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4C3E" w14:textId="5E4DB354" w:rsidR="00BC4A43" w:rsidRPr="00AC424D" w:rsidRDefault="00BC4A43" w:rsidP="008B79F7">
      <w:pPr>
        <w:contextualSpacing/>
        <w:jc w:val="center"/>
        <w:rPr>
          <w:b/>
          <w:bCs/>
          <w:sz w:val="32"/>
          <w:szCs w:val="32"/>
        </w:rPr>
      </w:pPr>
      <w:r>
        <w:rPr>
          <w:b/>
          <w:bCs/>
          <w:sz w:val="32"/>
          <w:szCs w:val="32"/>
        </w:rPr>
        <w:t>Campus Card Solution Questions and Answers</w:t>
      </w:r>
    </w:p>
    <w:p w14:paraId="63EBBFD6" w14:textId="77777777" w:rsidR="00BC4A43" w:rsidRPr="00AC424D" w:rsidRDefault="00BC4A43" w:rsidP="00BC4A43">
      <w:pPr>
        <w:contextualSpacing/>
        <w:jc w:val="center"/>
        <w:rPr>
          <w:b/>
          <w:bCs/>
          <w:sz w:val="32"/>
          <w:szCs w:val="32"/>
        </w:rPr>
      </w:pPr>
      <w:r>
        <w:rPr>
          <w:b/>
          <w:bCs/>
          <w:sz w:val="32"/>
          <w:szCs w:val="32"/>
        </w:rPr>
        <w:t>RFP #23-0825</w:t>
      </w:r>
    </w:p>
    <w:tbl>
      <w:tblPr>
        <w:tblW w:w="1857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810"/>
        <w:gridCol w:w="3343"/>
        <w:gridCol w:w="3587"/>
        <w:gridCol w:w="8405"/>
      </w:tblGrid>
      <w:tr w:rsidR="00AE6692" w:rsidRPr="00CC36E6" w14:paraId="42B74ECD" w14:textId="77777777" w:rsidTr="00F03C9F">
        <w:trPr>
          <w:gridAfter w:val="1"/>
          <w:wAfter w:w="8405" w:type="dxa"/>
          <w:cantSplit/>
          <w:tblHeader/>
        </w:trPr>
        <w:tc>
          <w:tcPr>
            <w:tcW w:w="1082" w:type="dxa"/>
            <w:tcBorders>
              <w:top w:val="single" w:sz="12" w:space="0" w:color="auto"/>
              <w:bottom w:val="single" w:sz="12" w:space="0" w:color="auto"/>
            </w:tcBorders>
            <w:shd w:val="clear" w:color="auto" w:fill="2B0060"/>
          </w:tcPr>
          <w:p w14:paraId="0B5C8899" w14:textId="77777777" w:rsidR="00E12416" w:rsidRPr="00CC36E6" w:rsidRDefault="00E12416" w:rsidP="00FF4B82">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77F0F99F" w14:textId="77777777" w:rsidR="00E12416" w:rsidRPr="00CC36E6" w:rsidRDefault="00E12416" w:rsidP="00FF4B82">
            <w:pPr>
              <w:jc w:val="center"/>
              <w:rPr>
                <w:rFonts w:cs="Arial"/>
                <w:b/>
                <w:color w:val="FFFFFF"/>
              </w:rPr>
            </w:pPr>
            <w:r w:rsidRPr="00CC36E6">
              <w:rPr>
                <w:rFonts w:cs="Arial"/>
                <w:b/>
                <w:color w:val="FFFFFF"/>
              </w:rPr>
              <w:t>RFP Section</w:t>
            </w:r>
          </w:p>
        </w:tc>
        <w:tc>
          <w:tcPr>
            <w:tcW w:w="810" w:type="dxa"/>
            <w:tcBorders>
              <w:top w:val="single" w:sz="12" w:space="0" w:color="auto"/>
              <w:bottom w:val="single" w:sz="12" w:space="0" w:color="auto"/>
            </w:tcBorders>
            <w:shd w:val="clear" w:color="auto" w:fill="2B0060"/>
          </w:tcPr>
          <w:p w14:paraId="72A530C2" w14:textId="77777777" w:rsidR="00E12416" w:rsidRPr="00CC36E6" w:rsidRDefault="00E12416" w:rsidP="00FF4B82">
            <w:pPr>
              <w:jc w:val="center"/>
              <w:rPr>
                <w:rFonts w:cs="Arial"/>
                <w:b/>
                <w:color w:val="FFFFFF"/>
              </w:rPr>
            </w:pPr>
            <w:r w:rsidRPr="00CC36E6">
              <w:rPr>
                <w:rFonts w:cs="Arial"/>
                <w:b/>
                <w:color w:val="FFFFFF"/>
              </w:rPr>
              <w:t>RFP Page</w:t>
            </w:r>
          </w:p>
        </w:tc>
        <w:tc>
          <w:tcPr>
            <w:tcW w:w="3343" w:type="dxa"/>
            <w:tcBorders>
              <w:top w:val="single" w:sz="12" w:space="0" w:color="auto"/>
              <w:bottom w:val="single" w:sz="12" w:space="0" w:color="auto"/>
            </w:tcBorders>
            <w:shd w:val="clear" w:color="auto" w:fill="2B0060"/>
            <w:tcMar>
              <w:top w:w="43" w:type="dxa"/>
              <w:left w:w="115" w:type="dxa"/>
              <w:bottom w:w="43" w:type="dxa"/>
              <w:right w:w="115" w:type="dxa"/>
            </w:tcMar>
          </w:tcPr>
          <w:p w14:paraId="464C872D" w14:textId="77777777" w:rsidR="00E12416" w:rsidRPr="00CC36E6" w:rsidRDefault="00E12416" w:rsidP="00FF4B82">
            <w:pPr>
              <w:jc w:val="center"/>
              <w:rPr>
                <w:rFonts w:cs="Arial"/>
                <w:b/>
                <w:color w:val="FFFFFF"/>
              </w:rPr>
            </w:pPr>
            <w:r w:rsidRPr="00CC36E6">
              <w:rPr>
                <w:rFonts w:cs="Arial"/>
                <w:b/>
                <w:color w:val="FFFFFF"/>
              </w:rPr>
              <w:t>Question</w:t>
            </w:r>
          </w:p>
        </w:tc>
        <w:tc>
          <w:tcPr>
            <w:tcW w:w="3587" w:type="dxa"/>
            <w:tcBorders>
              <w:top w:val="single" w:sz="12" w:space="0" w:color="auto"/>
              <w:bottom w:val="single" w:sz="12" w:space="0" w:color="auto"/>
            </w:tcBorders>
            <w:shd w:val="clear" w:color="auto" w:fill="2B0060"/>
            <w:tcMar>
              <w:top w:w="43" w:type="dxa"/>
              <w:left w:w="115" w:type="dxa"/>
              <w:bottom w:w="43" w:type="dxa"/>
              <w:right w:w="115" w:type="dxa"/>
            </w:tcMar>
          </w:tcPr>
          <w:p w14:paraId="00EA9734" w14:textId="77777777" w:rsidR="00E12416" w:rsidRPr="00CC36E6" w:rsidRDefault="00E12416" w:rsidP="00FF4B82">
            <w:pPr>
              <w:jc w:val="center"/>
              <w:rPr>
                <w:rFonts w:cs="Arial"/>
                <w:b/>
                <w:color w:val="FFFFFF"/>
              </w:rPr>
            </w:pPr>
            <w:r w:rsidRPr="00CC36E6">
              <w:rPr>
                <w:rFonts w:cs="Arial"/>
                <w:b/>
                <w:color w:val="FFFFFF"/>
              </w:rPr>
              <w:t>Response</w:t>
            </w:r>
          </w:p>
        </w:tc>
      </w:tr>
      <w:tr w:rsidR="008675FD" w:rsidRPr="00CC36E6" w14:paraId="29E0041B" w14:textId="77777777" w:rsidTr="00F03C9F">
        <w:trPr>
          <w:gridAfter w:val="1"/>
          <w:wAfter w:w="8405" w:type="dxa"/>
          <w:trHeight w:val="1761"/>
        </w:trPr>
        <w:tc>
          <w:tcPr>
            <w:tcW w:w="1082" w:type="dxa"/>
            <w:tcBorders>
              <w:top w:val="single" w:sz="12" w:space="0" w:color="auto"/>
            </w:tcBorders>
          </w:tcPr>
          <w:p w14:paraId="0D56EF0F" w14:textId="77777777" w:rsidR="00E12416" w:rsidRPr="00DC3B9D" w:rsidRDefault="00E12416" w:rsidP="00FF4B82">
            <w:pPr>
              <w:contextualSpacing/>
              <w:rPr>
                <w:rFonts w:cstheme="minorHAnsi"/>
                <w:sz w:val="20"/>
                <w:szCs w:val="20"/>
              </w:rPr>
            </w:pPr>
            <w:r w:rsidRPr="00DC3B9D">
              <w:rPr>
                <w:rFonts w:cstheme="minorHAnsi"/>
                <w:sz w:val="20"/>
                <w:szCs w:val="20"/>
              </w:rPr>
              <w:t>1</w:t>
            </w:r>
          </w:p>
        </w:tc>
        <w:tc>
          <w:tcPr>
            <w:tcW w:w="1350" w:type="dxa"/>
            <w:tcBorders>
              <w:top w:val="single" w:sz="12" w:space="0" w:color="auto"/>
            </w:tcBorders>
          </w:tcPr>
          <w:p w14:paraId="5B1DD68F" w14:textId="1DAB2AD2" w:rsidR="00E12416" w:rsidRPr="00DC3B9D" w:rsidRDefault="00BF1B4F" w:rsidP="00FF4B82">
            <w:pPr>
              <w:contextualSpacing/>
              <w:rPr>
                <w:rFonts w:cstheme="minorHAnsi"/>
                <w:sz w:val="20"/>
                <w:szCs w:val="20"/>
              </w:rPr>
            </w:pPr>
            <w:r w:rsidRPr="00DC3B9D">
              <w:rPr>
                <w:rFonts w:cstheme="minorHAnsi"/>
                <w:sz w:val="20"/>
                <w:szCs w:val="20"/>
              </w:rPr>
              <w:t xml:space="preserve">1.2, </w:t>
            </w:r>
            <w:r w:rsidR="00DC0AB4" w:rsidRPr="00DC3B9D">
              <w:rPr>
                <w:rFonts w:cstheme="minorHAnsi"/>
                <w:sz w:val="20"/>
                <w:szCs w:val="20"/>
              </w:rPr>
              <w:t xml:space="preserve">8.3.9, </w:t>
            </w:r>
            <w:r w:rsidR="00EB40EA" w:rsidRPr="00DC3B9D">
              <w:rPr>
                <w:rFonts w:cstheme="minorHAnsi"/>
                <w:sz w:val="20"/>
                <w:szCs w:val="20"/>
              </w:rPr>
              <w:t xml:space="preserve">8.7.3, </w:t>
            </w:r>
            <w:r w:rsidR="009B3D1D" w:rsidRPr="00DC3B9D">
              <w:rPr>
                <w:rFonts w:cstheme="minorHAnsi"/>
                <w:sz w:val="20"/>
                <w:szCs w:val="20"/>
              </w:rPr>
              <w:t xml:space="preserve">8.22.6, </w:t>
            </w:r>
            <w:r w:rsidR="00F43A16" w:rsidRPr="00DC3B9D">
              <w:rPr>
                <w:rFonts w:cstheme="minorHAnsi"/>
                <w:sz w:val="20"/>
                <w:szCs w:val="20"/>
              </w:rPr>
              <w:t>8.27.1</w:t>
            </w:r>
          </w:p>
        </w:tc>
        <w:tc>
          <w:tcPr>
            <w:tcW w:w="810" w:type="dxa"/>
            <w:tcBorders>
              <w:top w:val="single" w:sz="12" w:space="0" w:color="auto"/>
            </w:tcBorders>
          </w:tcPr>
          <w:p w14:paraId="22BD0A10" w14:textId="5759392A" w:rsidR="00E12416" w:rsidRPr="00DC3B9D" w:rsidRDefault="005C1FD3" w:rsidP="00FF4B82">
            <w:pPr>
              <w:contextualSpacing/>
              <w:rPr>
                <w:rFonts w:cstheme="minorHAnsi"/>
                <w:sz w:val="20"/>
                <w:szCs w:val="20"/>
              </w:rPr>
            </w:pPr>
            <w:r w:rsidRPr="00DC3B9D">
              <w:rPr>
                <w:rFonts w:cstheme="minorHAnsi"/>
                <w:sz w:val="20"/>
                <w:szCs w:val="20"/>
              </w:rPr>
              <w:t xml:space="preserve">3, </w:t>
            </w:r>
            <w:r w:rsidR="00975BE2" w:rsidRPr="00DC3B9D">
              <w:rPr>
                <w:rFonts w:cstheme="minorHAnsi"/>
                <w:sz w:val="20"/>
                <w:szCs w:val="20"/>
              </w:rPr>
              <w:t xml:space="preserve">13, </w:t>
            </w:r>
            <w:r w:rsidR="00344EA4" w:rsidRPr="00DC3B9D">
              <w:rPr>
                <w:rFonts w:cstheme="minorHAnsi"/>
                <w:sz w:val="20"/>
                <w:szCs w:val="20"/>
              </w:rPr>
              <w:t xml:space="preserve">15, </w:t>
            </w:r>
            <w:r w:rsidR="006B1967" w:rsidRPr="00DC3B9D">
              <w:rPr>
                <w:rFonts w:cstheme="minorHAnsi"/>
                <w:sz w:val="20"/>
                <w:szCs w:val="20"/>
              </w:rPr>
              <w:t xml:space="preserve">21, </w:t>
            </w:r>
            <w:r w:rsidR="00F43A16" w:rsidRPr="00DC3B9D">
              <w:rPr>
                <w:rFonts w:cstheme="minorHAnsi"/>
                <w:sz w:val="20"/>
                <w:szCs w:val="20"/>
              </w:rPr>
              <w:t>23</w:t>
            </w:r>
          </w:p>
        </w:tc>
        <w:tc>
          <w:tcPr>
            <w:tcW w:w="3343" w:type="dxa"/>
            <w:tcBorders>
              <w:top w:val="single" w:sz="12" w:space="0" w:color="auto"/>
            </w:tcBorders>
            <w:tcMar>
              <w:top w:w="43" w:type="dxa"/>
              <w:left w:w="115" w:type="dxa"/>
              <w:bottom w:w="43" w:type="dxa"/>
              <w:right w:w="115" w:type="dxa"/>
            </w:tcMar>
          </w:tcPr>
          <w:p w14:paraId="4937C0AF" w14:textId="477A82BA" w:rsidR="00E12416" w:rsidRPr="00DC3B9D" w:rsidRDefault="006B1967" w:rsidP="00FF4B82">
            <w:pPr>
              <w:contextualSpacing/>
              <w:rPr>
                <w:rFonts w:cstheme="minorHAnsi"/>
                <w:sz w:val="20"/>
                <w:szCs w:val="20"/>
              </w:rPr>
            </w:pPr>
            <w:r w:rsidRPr="00DC3B9D">
              <w:rPr>
                <w:rFonts w:cstheme="minorHAnsi"/>
                <w:sz w:val="20"/>
                <w:szCs w:val="20"/>
              </w:rPr>
              <w:t xml:space="preserve">There is conflicting information on whether integration with Ellucian Ethos is </w:t>
            </w:r>
            <w:r w:rsidR="003658DD" w:rsidRPr="00DC3B9D">
              <w:rPr>
                <w:rFonts w:cstheme="minorHAnsi"/>
                <w:sz w:val="20"/>
                <w:szCs w:val="20"/>
              </w:rPr>
              <w:t>required or</w:t>
            </w:r>
            <w:r w:rsidRPr="00DC3B9D">
              <w:rPr>
                <w:rFonts w:cstheme="minorHAnsi"/>
                <w:sz w:val="20"/>
                <w:szCs w:val="20"/>
              </w:rPr>
              <w:t xml:space="preserve"> is a preference. </w:t>
            </w:r>
            <w:r w:rsidR="00365E26" w:rsidRPr="00DC3B9D">
              <w:rPr>
                <w:rFonts w:cstheme="minorHAnsi"/>
                <w:sz w:val="20"/>
                <w:szCs w:val="20"/>
              </w:rPr>
              <w:t xml:space="preserve">8.22.6 says an alternative is a batch upload, </w:t>
            </w:r>
            <w:r w:rsidR="00A0477B" w:rsidRPr="00DC3B9D">
              <w:rPr>
                <w:rFonts w:cstheme="minorHAnsi"/>
                <w:sz w:val="20"/>
                <w:szCs w:val="20"/>
              </w:rPr>
              <w:t xml:space="preserve">8.27.1 says preference is Ethos, but </w:t>
            </w:r>
            <w:r w:rsidR="003658DD" w:rsidRPr="00DC3B9D">
              <w:rPr>
                <w:rFonts w:cstheme="minorHAnsi"/>
                <w:sz w:val="20"/>
                <w:szCs w:val="20"/>
              </w:rPr>
              <w:t>8.3.9 state</w:t>
            </w:r>
            <w:r w:rsidR="00F1378E" w:rsidRPr="00DC3B9D">
              <w:rPr>
                <w:rFonts w:cstheme="minorHAnsi"/>
                <w:sz w:val="20"/>
                <w:szCs w:val="20"/>
              </w:rPr>
              <w:t>s</w:t>
            </w:r>
            <w:r w:rsidR="003658DD" w:rsidRPr="00DC3B9D">
              <w:rPr>
                <w:rFonts w:cstheme="minorHAnsi"/>
                <w:sz w:val="20"/>
                <w:szCs w:val="20"/>
              </w:rPr>
              <w:t xml:space="preserve"> utilizing Ethos is a requirement.</w:t>
            </w:r>
          </w:p>
        </w:tc>
        <w:tc>
          <w:tcPr>
            <w:tcW w:w="3587" w:type="dxa"/>
            <w:tcBorders>
              <w:top w:val="single" w:sz="12" w:space="0" w:color="auto"/>
            </w:tcBorders>
            <w:tcMar>
              <w:top w:w="43" w:type="dxa"/>
              <w:left w:w="115" w:type="dxa"/>
              <w:bottom w:w="43" w:type="dxa"/>
              <w:right w:w="115" w:type="dxa"/>
            </w:tcMar>
          </w:tcPr>
          <w:p w14:paraId="7AE7CE3D" w14:textId="715DA138" w:rsidR="00E12416" w:rsidRPr="00DC3B9D" w:rsidRDefault="5964BDC1" w:rsidP="1E5DC107">
            <w:pPr>
              <w:contextualSpacing/>
              <w:rPr>
                <w:rFonts w:cstheme="minorHAnsi"/>
                <w:sz w:val="20"/>
                <w:szCs w:val="20"/>
              </w:rPr>
            </w:pPr>
            <w:r w:rsidRPr="00DC3B9D">
              <w:rPr>
                <w:rFonts w:cstheme="minorHAnsi"/>
                <w:sz w:val="20"/>
                <w:szCs w:val="20"/>
              </w:rPr>
              <w:t xml:space="preserve">8.3.9 has been revised, see RFP Amendment. </w:t>
            </w:r>
          </w:p>
        </w:tc>
      </w:tr>
      <w:tr w:rsidR="008675FD" w:rsidRPr="00CC36E6" w14:paraId="3564A20F" w14:textId="77777777" w:rsidTr="00F03C9F">
        <w:trPr>
          <w:gridAfter w:val="1"/>
          <w:wAfter w:w="8405" w:type="dxa"/>
        </w:trPr>
        <w:tc>
          <w:tcPr>
            <w:tcW w:w="1082" w:type="dxa"/>
          </w:tcPr>
          <w:p w14:paraId="120A42B9" w14:textId="77777777" w:rsidR="00E12416" w:rsidRPr="00DC3B9D" w:rsidRDefault="00E12416" w:rsidP="00FF4B82">
            <w:pPr>
              <w:contextualSpacing/>
              <w:rPr>
                <w:rFonts w:cstheme="minorHAnsi"/>
                <w:sz w:val="20"/>
                <w:szCs w:val="20"/>
              </w:rPr>
            </w:pPr>
            <w:r w:rsidRPr="00DC3B9D">
              <w:rPr>
                <w:rFonts w:cstheme="minorHAnsi"/>
                <w:sz w:val="20"/>
                <w:szCs w:val="20"/>
              </w:rPr>
              <w:t>2</w:t>
            </w:r>
          </w:p>
        </w:tc>
        <w:tc>
          <w:tcPr>
            <w:tcW w:w="1350" w:type="dxa"/>
          </w:tcPr>
          <w:p w14:paraId="2EAE6E8D" w14:textId="1BE2A3A1" w:rsidR="00E12416" w:rsidRPr="00DC3B9D" w:rsidRDefault="003B25FF" w:rsidP="00FF4B82">
            <w:pPr>
              <w:contextualSpacing/>
              <w:rPr>
                <w:rFonts w:eastAsia="Arial Unicode MS" w:cstheme="minorHAnsi"/>
                <w:sz w:val="20"/>
                <w:szCs w:val="20"/>
              </w:rPr>
            </w:pPr>
            <w:r w:rsidRPr="00DC3B9D">
              <w:rPr>
                <w:rFonts w:eastAsia="Arial Unicode MS" w:cstheme="minorHAnsi"/>
                <w:sz w:val="20"/>
                <w:szCs w:val="20"/>
              </w:rPr>
              <w:t>6.4</w:t>
            </w:r>
          </w:p>
        </w:tc>
        <w:tc>
          <w:tcPr>
            <w:tcW w:w="810" w:type="dxa"/>
          </w:tcPr>
          <w:p w14:paraId="74D3EBAA" w14:textId="47F04091" w:rsidR="00E12416" w:rsidRPr="00DC3B9D" w:rsidRDefault="003B25FF" w:rsidP="00FF4B82">
            <w:pPr>
              <w:contextualSpacing/>
              <w:rPr>
                <w:rFonts w:cstheme="minorHAnsi"/>
                <w:sz w:val="20"/>
                <w:szCs w:val="20"/>
              </w:rPr>
            </w:pPr>
            <w:r w:rsidRPr="00DC3B9D">
              <w:rPr>
                <w:rFonts w:cstheme="minorHAnsi"/>
                <w:sz w:val="20"/>
                <w:szCs w:val="20"/>
              </w:rPr>
              <w:t>11</w:t>
            </w:r>
          </w:p>
        </w:tc>
        <w:tc>
          <w:tcPr>
            <w:tcW w:w="3343" w:type="dxa"/>
            <w:tcMar>
              <w:top w:w="43" w:type="dxa"/>
              <w:left w:w="115" w:type="dxa"/>
              <w:bottom w:w="43" w:type="dxa"/>
              <w:right w:w="115" w:type="dxa"/>
            </w:tcMar>
          </w:tcPr>
          <w:p w14:paraId="0104CDCD" w14:textId="459C1C92" w:rsidR="00E12416" w:rsidRPr="00DC3B9D" w:rsidRDefault="004F2853" w:rsidP="00FF4B82">
            <w:pPr>
              <w:contextualSpacing/>
              <w:rPr>
                <w:rFonts w:eastAsia="Arial Unicode MS" w:cstheme="minorHAnsi"/>
                <w:sz w:val="20"/>
                <w:szCs w:val="20"/>
              </w:rPr>
            </w:pPr>
            <w:r w:rsidRPr="00DC3B9D">
              <w:rPr>
                <w:rFonts w:eastAsia="Arial Unicode MS" w:cstheme="minorHAnsi"/>
                <w:sz w:val="20"/>
                <w:szCs w:val="20"/>
              </w:rPr>
              <w:t>Is a summary of department heads sufficient for the org chart?</w:t>
            </w:r>
          </w:p>
        </w:tc>
        <w:tc>
          <w:tcPr>
            <w:tcW w:w="3587" w:type="dxa"/>
            <w:tcMar>
              <w:top w:w="43" w:type="dxa"/>
              <w:left w:w="115" w:type="dxa"/>
              <w:bottom w:w="43" w:type="dxa"/>
              <w:right w:w="115" w:type="dxa"/>
            </w:tcMar>
          </w:tcPr>
          <w:p w14:paraId="3057DA76" w14:textId="2E4D3A28" w:rsidR="00E12416" w:rsidRPr="00DC3B9D" w:rsidRDefault="5964BDC1" w:rsidP="5964BDC1">
            <w:pPr>
              <w:contextualSpacing/>
              <w:rPr>
                <w:rFonts w:eastAsia="Arial Unicode MS" w:cstheme="minorHAnsi"/>
                <w:sz w:val="20"/>
                <w:szCs w:val="20"/>
              </w:rPr>
            </w:pPr>
            <w:r w:rsidRPr="00DC3B9D">
              <w:rPr>
                <w:rFonts w:eastAsia="Arial Unicode MS" w:cstheme="minorHAnsi"/>
                <w:sz w:val="20"/>
                <w:szCs w:val="20"/>
              </w:rPr>
              <w:t>Need to detail of any relationships with parent and subsidiary organizations.</w:t>
            </w:r>
          </w:p>
        </w:tc>
      </w:tr>
      <w:tr w:rsidR="008675FD" w:rsidRPr="00CC36E6" w14:paraId="355BEAEE" w14:textId="77777777" w:rsidTr="00F03C9F">
        <w:trPr>
          <w:gridAfter w:val="1"/>
          <w:wAfter w:w="8405" w:type="dxa"/>
        </w:trPr>
        <w:tc>
          <w:tcPr>
            <w:tcW w:w="1082" w:type="dxa"/>
          </w:tcPr>
          <w:p w14:paraId="70A9D979" w14:textId="77777777" w:rsidR="00E12416" w:rsidRPr="00DC3B9D" w:rsidRDefault="00E12416" w:rsidP="00FF4B82">
            <w:pPr>
              <w:contextualSpacing/>
              <w:rPr>
                <w:rFonts w:cstheme="minorHAnsi"/>
                <w:sz w:val="20"/>
                <w:szCs w:val="20"/>
              </w:rPr>
            </w:pPr>
            <w:r w:rsidRPr="00DC3B9D">
              <w:rPr>
                <w:rFonts w:cstheme="minorHAnsi"/>
                <w:sz w:val="20"/>
                <w:szCs w:val="20"/>
              </w:rPr>
              <w:t>3</w:t>
            </w:r>
          </w:p>
        </w:tc>
        <w:tc>
          <w:tcPr>
            <w:tcW w:w="1350" w:type="dxa"/>
          </w:tcPr>
          <w:p w14:paraId="3F08EC25" w14:textId="5961875A" w:rsidR="00E12416" w:rsidRPr="00DC3B9D" w:rsidRDefault="00D92604" w:rsidP="00FF4B82">
            <w:pPr>
              <w:contextualSpacing/>
              <w:rPr>
                <w:rFonts w:cstheme="minorHAnsi"/>
                <w:sz w:val="20"/>
                <w:szCs w:val="20"/>
              </w:rPr>
            </w:pPr>
            <w:r w:rsidRPr="00DC3B9D">
              <w:rPr>
                <w:rFonts w:cstheme="minorHAnsi"/>
                <w:sz w:val="20"/>
                <w:szCs w:val="20"/>
              </w:rPr>
              <w:t>6.6</w:t>
            </w:r>
          </w:p>
        </w:tc>
        <w:tc>
          <w:tcPr>
            <w:tcW w:w="810" w:type="dxa"/>
          </w:tcPr>
          <w:p w14:paraId="54582494" w14:textId="443E903C" w:rsidR="00E12416" w:rsidRPr="00DC3B9D" w:rsidRDefault="00D92604" w:rsidP="00FF4B82">
            <w:pPr>
              <w:contextualSpacing/>
              <w:rPr>
                <w:rFonts w:cstheme="minorHAnsi"/>
                <w:sz w:val="20"/>
                <w:szCs w:val="20"/>
              </w:rPr>
            </w:pPr>
            <w:r w:rsidRPr="00DC3B9D">
              <w:rPr>
                <w:rFonts w:cstheme="minorHAnsi"/>
                <w:sz w:val="20"/>
                <w:szCs w:val="20"/>
              </w:rPr>
              <w:t>11</w:t>
            </w:r>
          </w:p>
        </w:tc>
        <w:tc>
          <w:tcPr>
            <w:tcW w:w="3343" w:type="dxa"/>
            <w:tcMar>
              <w:top w:w="43" w:type="dxa"/>
              <w:left w:w="115" w:type="dxa"/>
              <w:bottom w:w="43" w:type="dxa"/>
              <w:right w:w="115" w:type="dxa"/>
            </w:tcMar>
          </w:tcPr>
          <w:p w14:paraId="54801323" w14:textId="79787B84" w:rsidR="00E12416" w:rsidRPr="00DC3B9D" w:rsidRDefault="00D92604" w:rsidP="00FF4B82">
            <w:pPr>
              <w:contextualSpacing/>
              <w:rPr>
                <w:rFonts w:cstheme="minorHAnsi"/>
                <w:sz w:val="20"/>
                <w:szCs w:val="20"/>
              </w:rPr>
            </w:pPr>
            <w:r w:rsidRPr="00DC3B9D">
              <w:rPr>
                <w:rFonts w:cstheme="minorHAnsi"/>
                <w:sz w:val="20"/>
                <w:szCs w:val="20"/>
              </w:rPr>
              <w:t>Could you elaborate on what format the “10 years of customer feedback” should be in?</w:t>
            </w:r>
          </w:p>
        </w:tc>
        <w:tc>
          <w:tcPr>
            <w:tcW w:w="3587" w:type="dxa"/>
            <w:tcMar>
              <w:top w:w="43" w:type="dxa"/>
              <w:left w:w="115" w:type="dxa"/>
              <w:bottom w:w="43" w:type="dxa"/>
              <w:right w:w="115" w:type="dxa"/>
            </w:tcMar>
          </w:tcPr>
          <w:p w14:paraId="506B0998" w14:textId="3EFE8D12" w:rsidR="00E12416" w:rsidRPr="00DC3B9D" w:rsidRDefault="5964BDC1" w:rsidP="5964BDC1">
            <w:pPr>
              <w:contextualSpacing/>
              <w:rPr>
                <w:rFonts w:cstheme="minorHAnsi"/>
                <w:sz w:val="20"/>
                <w:szCs w:val="20"/>
              </w:rPr>
            </w:pPr>
            <w:r w:rsidRPr="00DC3B9D">
              <w:rPr>
                <w:rFonts w:cstheme="minorHAnsi"/>
                <w:sz w:val="20"/>
                <w:szCs w:val="20"/>
              </w:rPr>
              <w:t>Format preference is for an annual customer satisfaction report summary, with qualitative and quantitative data. Limit to 10 pages or less.</w:t>
            </w:r>
          </w:p>
        </w:tc>
      </w:tr>
      <w:tr w:rsidR="008675FD" w:rsidRPr="00CC36E6" w14:paraId="46C879C0" w14:textId="77777777" w:rsidTr="00F03C9F">
        <w:trPr>
          <w:gridAfter w:val="1"/>
          <w:wAfter w:w="8405" w:type="dxa"/>
        </w:trPr>
        <w:tc>
          <w:tcPr>
            <w:tcW w:w="1082" w:type="dxa"/>
          </w:tcPr>
          <w:p w14:paraId="225076B8" w14:textId="77777777" w:rsidR="00E12416" w:rsidRPr="00DC3B9D" w:rsidRDefault="00E12416" w:rsidP="00FF4B82">
            <w:pPr>
              <w:contextualSpacing/>
              <w:rPr>
                <w:rFonts w:cstheme="minorHAnsi"/>
                <w:sz w:val="20"/>
                <w:szCs w:val="20"/>
              </w:rPr>
            </w:pPr>
            <w:r w:rsidRPr="00DC3B9D">
              <w:rPr>
                <w:rFonts w:cstheme="minorHAnsi"/>
                <w:sz w:val="20"/>
                <w:szCs w:val="20"/>
              </w:rPr>
              <w:t>4</w:t>
            </w:r>
          </w:p>
        </w:tc>
        <w:tc>
          <w:tcPr>
            <w:tcW w:w="1350" w:type="dxa"/>
          </w:tcPr>
          <w:p w14:paraId="03E7248C" w14:textId="1C4AA159" w:rsidR="00E12416" w:rsidRPr="00DC3B9D" w:rsidRDefault="007314D4" w:rsidP="00FF4B82">
            <w:pPr>
              <w:contextualSpacing/>
              <w:rPr>
                <w:rFonts w:cstheme="minorHAnsi"/>
                <w:sz w:val="20"/>
                <w:szCs w:val="20"/>
              </w:rPr>
            </w:pPr>
            <w:r w:rsidRPr="00DC3B9D">
              <w:rPr>
                <w:rFonts w:cstheme="minorHAnsi"/>
                <w:sz w:val="20"/>
                <w:szCs w:val="20"/>
              </w:rPr>
              <w:t>8.3.17</w:t>
            </w:r>
          </w:p>
        </w:tc>
        <w:tc>
          <w:tcPr>
            <w:tcW w:w="810" w:type="dxa"/>
          </w:tcPr>
          <w:p w14:paraId="5571CF12" w14:textId="0E693987" w:rsidR="00E12416" w:rsidRPr="00DC3B9D" w:rsidRDefault="00F34DCA" w:rsidP="00FF4B82">
            <w:pPr>
              <w:contextualSpacing/>
              <w:rPr>
                <w:rFonts w:cstheme="minorHAnsi"/>
                <w:sz w:val="20"/>
                <w:szCs w:val="20"/>
              </w:rPr>
            </w:pPr>
            <w:r w:rsidRPr="00DC3B9D">
              <w:rPr>
                <w:rFonts w:cstheme="minorHAnsi"/>
                <w:sz w:val="20"/>
                <w:szCs w:val="20"/>
              </w:rPr>
              <w:t>14</w:t>
            </w:r>
          </w:p>
        </w:tc>
        <w:tc>
          <w:tcPr>
            <w:tcW w:w="3343" w:type="dxa"/>
            <w:tcMar>
              <w:top w:w="43" w:type="dxa"/>
              <w:left w:w="115" w:type="dxa"/>
              <w:bottom w:w="43" w:type="dxa"/>
              <w:right w:w="115" w:type="dxa"/>
            </w:tcMar>
          </w:tcPr>
          <w:p w14:paraId="0A21D8EF" w14:textId="665DDEBC" w:rsidR="00E12416" w:rsidRPr="00DC3B9D" w:rsidRDefault="00F34DCA" w:rsidP="00FF4B82">
            <w:pPr>
              <w:contextualSpacing/>
              <w:rPr>
                <w:rFonts w:eastAsia="Arial Unicode MS" w:cstheme="minorHAnsi"/>
                <w:sz w:val="20"/>
                <w:szCs w:val="20"/>
              </w:rPr>
            </w:pPr>
            <w:r w:rsidRPr="00DC3B9D">
              <w:rPr>
                <w:rFonts w:eastAsia="Arial Unicode MS" w:cstheme="minorHAnsi"/>
                <w:sz w:val="20"/>
                <w:szCs w:val="20"/>
              </w:rPr>
              <w:t xml:space="preserve">Is LC State asking to replace their existing physical access control system with a new one? </w:t>
            </w:r>
            <w:r w:rsidR="2E8C2522" w:rsidRPr="00DC3B9D">
              <w:rPr>
                <w:rFonts w:eastAsia="Arial Unicode MS" w:cstheme="minorHAnsi"/>
                <w:sz w:val="20"/>
                <w:szCs w:val="20"/>
              </w:rPr>
              <w:t xml:space="preserve">Or is LC State just asking for responders to indicate if they offer access control </w:t>
            </w:r>
            <w:r w:rsidR="7AB53333" w:rsidRPr="00DC3B9D">
              <w:rPr>
                <w:rFonts w:eastAsia="Arial Unicode MS" w:cstheme="minorHAnsi"/>
                <w:sz w:val="20"/>
                <w:szCs w:val="20"/>
              </w:rPr>
              <w:t xml:space="preserve">system </w:t>
            </w:r>
            <w:r w:rsidR="2E8C2522" w:rsidRPr="00DC3B9D">
              <w:rPr>
                <w:rFonts w:eastAsia="Arial Unicode MS" w:cstheme="minorHAnsi"/>
                <w:sz w:val="20"/>
                <w:szCs w:val="20"/>
              </w:rPr>
              <w:t>capabilities</w:t>
            </w:r>
            <w:r w:rsidR="6EA29409" w:rsidRPr="00DC3B9D">
              <w:rPr>
                <w:rFonts w:eastAsia="Arial Unicode MS" w:cstheme="minorHAnsi"/>
                <w:sz w:val="20"/>
                <w:szCs w:val="20"/>
              </w:rPr>
              <w:t xml:space="preserve"> for future consideration</w:t>
            </w:r>
            <w:r w:rsidR="2E8C2522" w:rsidRPr="00DC3B9D">
              <w:rPr>
                <w:rFonts w:eastAsia="Arial Unicode MS" w:cstheme="minorHAnsi"/>
                <w:sz w:val="20"/>
                <w:szCs w:val="20"/>
              </w:rPr>
              <w:t>? If LC State is asking for pricing to r</w:t>
            </w:r>
            <w:r w:rsidR="49CFBC40" w:rsidRPr="00DC3B9D">
              <w:rPr>
                <w:rFonts w:eastAsia="Arial Unicode MS" w:cstheme="minorHAnsi"/>
                <w:sz w:val="20"/>
                <w:szCs w:val="20"/>
              </w:rPr>
              <w:t xml:space="preserve">eplace </w:t>
            </w:r>
            <w:r w:rsidR="66A6B6E3" w:rsidRPr="00DC3B9D">
              <w:rPr>
                <w:rFonts w:eastAsia="Arial Unicode MS" w:cstheme="minorHAnsi"/>
                <w:sz w:val="20"/>
                <w:szCs w:val="20"/>
              </w:rPr>
              <w:t xml:space="preserve">the </w:t>
            </w:r>
            <w:r w:rsidR="49CFBC40" w:rsidRPr="00DC3B9D">
              <w:rPr>
                <w:rFonts w:eastAsia="Arial Unicode MS" w:cstheme="minorHAnsi"/>
                <w:sz w:val="20"/>
                <w:szCs w:val="20"/>
              </w:rPr>
              <w:t xml:space="preserve">existing access control system, please provide </w:t>
            </w:r>
            <w:r w:rsidR="6F907D51" w:rsidRPr="00DC3B9D">
              <w:rPr>
                <w:rFonts w:eastAsia="Arial Unicode MS" w:cstheme="minorHAnsi"/>
                <w:sz w:val="20"/>
                <w:szCs w:val="20"/>
              </w:rPr>
              <w:t xml:space="preserve">additional information such as: name of the </w:t>
            </w:r>
            <w:r w:rsidR="49CFBC40" w:rsidRPr="00DC3B9D">
              <w:rPr>
                <w:rFonts w:eastAsia="Arial Unicode MS" w:cstheme="minorHAnsi"/>
                <w:sz w:val="20"/>
                <w:szCs w:val="20"/>
              </w:rPr>
              <w:t xml:space="preserve">current access system </w:t>
            </w:r>
            <w:r w:rsidR="025A2619" w:rsidRPr="00DC3B9D">
              <w:rPr>
                <w:rFonts w:eastAsia="Arial Unicode MS" w:cstheme="minorHAnsi"/>
                <w:sz w:val="20"/>
                <w:szCs w:val="20"/>
              </w:rPr>
              <w:t>in use</w:t>
            </w:r>
            <w:r w:rsidR="2F966CA3" w:rsidRPr="00DC3B9D">
              <w:rPr>
                <w:rFonts w:eastAsia="Arial Unicode MS" w:cstheme="minorHAnsi"/>
                <w:sz w:val="20"/>
                <w:szCs w:val="20"/>
              </w:rPr>
              <w:t>;</w:t>
            </w:r>
            <w:r w:rsidR="49AEF1DE" w:rsidRPr="00DC3B9D">
              <w:rPr>
                <w:rFonts w:eastAsia="Arial Unicode MS" w:cstheme="minorHAnsi"/>
                <w:sz w:val="20"/>
                <w:szCs w:val="20"/>
              </w:rPr>
              <w:t xml:space="preserve"> </w:t>
            </w:r>
            <w:r w:rsidR="44D7BCE8" w:rsidRPr="00DC3B9D">
              <w:rPr>
                <w:rFonts w:eastAsia="Arial Unicode MS" w:cstheme="minorHAnsi"/>
                <w:sz w:val="20"/>
                <w:szCs w:val="20"/>
              </w:rPr>
              <w:t>floor plans marked-up to show all current access control locations</w:t>
            </w:r>
            <w:r w:rsidR="0AF8E0E9" w:rsidRPr="00DC3B9D">
              <w:rPr>
                <w:rFonts w:eastAsia="Arial Unicode MS" w:cstheme="minorHAnsi"/>
                <w:sz w:val="20"/>
                <w:szCs w:val="20"/>
              </w:rPr>
              <w:t xml:space="preserve"> and </w:t>
            </w:r>
            <w:r w:rsidR="79875648" w:rsidRPr="00DC3B9D">
              <w:rPr>
                <w:rFonts w:eastAsia="Arial Unicode MS" w:cstheme="minorHAnsi"/>
                <w:sz w:val="20"/>
                <w:szCs w:val="20"/>
              </w:rPr>
              <w:t xml:space="preserve">the </w:t>
            </w:r>
            <w:r w:rsidR="44D7BCE8" w:rsidRPr="00DC3B9D">
              <w:rPr>
                <w:rFonts w:eastAsia="Arial Unicode MS" w:cstheme="minorHAnsi"/>
                <w:sz w:val="20"/>
                <w:szCs w:val="20"/>
              </w:rPr>
              <w:t xml:space="preserve">IT/Telecom closets </w:t>
            </w:r>
            <w:r w:rsidR="5DA35671" w:rsidRPr="00DC3B9D">
              <w:rPr>
                <w:rFonts w:eastAsia="Arial Unicode MS" w:cstheme="minorHAnsi"/>
                <w:sz w:val="20"/>
                <w:szCs w:val="20"/>
              </w:rPr>
              <w:t xml:space="preserve">they </w:t>
            </w:r>
            <w:r w:rsidR="44D7BCE8" w:rsidRPr="00DC3B9D">
              <w:rPr>
                <w:rFonts w:eastAsia="Arial Unicode MS" w:cstheme="minorHAnsi"/>
                <w:sz w:val="20"/>
                <w:szCs w:val="20"/>
              </w:rPr>
              <w:t>connect back to</w:t>
            </w:r>
            <w:r w:rsidR="3B5E636E" w:rsidRPr="00DC3B9D">
              <w:rPr>
                <w:rFonts w:eastAsia="Arial Unicode MS" w:cstheme="minorHAnsi"/>
                <w:sz w:val="20"/>
                <w:szCs w:val="20"/>
              </w:rPr>
              <w:t xml:space="preserve">; </w:t>
            </w:r>
            <w:proofErr w:type="spellStart"/>
            <w:r w:rsidR="7A4FB9C1" w:rsidRPr="00DC3B9D">
              <w:rPr>
                <w:rFonts w:eastAsia="Arial Unicode MS" w:cstheme="minorHAnsi"/>
                <w:sz w:val="20"/>
                <w:szCs w:val="20"/>
              </w:rPr>
              <w:t>mfg</w:t>
            </w:r>
            <w:proofErr w:type="spellEnd"/>
            <w:r w:rsidR="7A4FB9C1" w:rsidRPr="00DC3B9D">
              <w:rPr>
                <w:rFonts w:eastAsia="Arial Unicode MS" w:cstheme="minorHAnsi"/>
                <w:sz w:val="20"/>
                <w:szCs w:val="20"/>
              </w:rPr>
              <w:t xml:space="preserve"> make/model of </w:t>
            </w:r>
            <w:r w:rsidR="44D7BCE8" w:rsidRPr="00DC3B9D">
              <w:rPr>
                <w:rFonts w:eastAsia="Arial Unicode MS" w:cstheme="minorHAnsi"/>
                <w:sz w:val="20"/>
                <w:szCs w:val="20"/>
              </w:rPr>
              <w:t xml:space="preserve">access control </w:t>
            </w:r>
            <w:r w:rsidR="03166F52" w:rsidRPr="00DC3B9D">
              <w:rPr>
                <w:rFonts w:eastAsia="Arial Unicode MS" w:cstheme="minorHAnsi"/>
                <w:sz w:val="20"/>
                <w:szCs w:val="20"/>
              </w:rPr>
              <w:t xml:space="preserve">panels </w:t>
            </w:r>
            <w:r w:rsidR="47B889D8" w:rsidRPr="00DC3B9D">
              <w:rPr>
                <w:rFonts w:eastAsia="Arial Unicode MS" w:cstheme="minorHAnsi"/>
                <w:sz w:val="20"/>
                <w:szCs w:val="20"/>
              </w:rPr>
              <w:t>and readers currently being used.</w:t>
            </w:r>
          </w:p>
        </w:tc>
        <w:tc>
          <w:tcPr>
            <w:tcW w:w="3587" w:type="dxa"/>
            <w:tcMar>
              <w:top w:w="43" w:type="dxa"/>
              <w:left w:w="115" w:type="dxa"/>
              <w:bottom w:w="43" w:type="dxa"/>
              <w:right w:w="115" w:type="dxa"/>
            </w:tcMar>
          </w:tcPr>
          <w:p w14:paraId="4F8BF1CF" w14:textId="17FBDF9D" w:rsidR="00E12416" w:rsidRPr="00DC3B9D" w:rsidRDefault="0093644B" w:rsidP="1E5DC107">
            <w:pPr>
              <w:contextualSpacing/>
              <w:rPr>
                <w:rFonts w:cstheme="minorHAnsi"/>
                <w:sz w:val="20"/>
                <w:szCs w:val="20"/>
              </w:rPr>
            </w:pPr>
            <w:r w:rsidRPr="00DC3B9D">
              <w:rPr>
                <w:rFonts w:eastAsia="Arial Unicode MS" w:cstheme="minorHAnsi"/>
                <w:sz w:val="20"/>
                <w:szCs w:val="20"/>
              </w:rPr>
              <w:t>This requirement has been removed, see RFP Amendment.</w:t>
            </w:r>
          </w:p>
        </w:tc>
      </w:tr>
      <w:tr w:rsidR="008675FD" w:rsidRPr="00CC36E6" w14:paraId="05A789CA" w14:textId="77777777" w:rsidTr="00F03C9F">
        <w:trPr>
          <w:gridAfter w:val="1"/>
          <w:wAfter w:w="8405" w:type="dxa"/>
        </w:trPr>
        <w:tc>
          <w:tcPr>
            <w:tcW w:w="1082" w:type="dxa"/>
          </w:tcPr>
          <w:p w14:paraId="13F395A4" w14:textId="77777777" w:rsidR="00E12416" w:rsidRPr="00DC3B9D" w:rsidRDefault="00E12416" w:rsidP="00FF4B82">
            <w:pPr>
              <w:contextualSpacing/>
              <w:rPr>
                <w:rFonts w:cstheme="minorHAnsi"/>
                <w:sz w:val="20"/>
                <w:szCs w:val="20"/>
              </w:rPr>
            </w:pPr>
            <w:bookmarkStart w:id="0" w:name="_Hlk146297175"/>
            <w:r w:rsidRPr="00DC3B9D">
              <w:rPr>
                <w:rFonts w:cstheme="minorHAnsi"/>
                <w:sz w:val="20"/>
                <w:szCs w:val="20"/>
              </w:rPr>
              <w:t>5</w:t>
            </w:r>
          </w:p>
        </w:tc>
        <w:tc>
          <w:tcPr>
            <w:tcW w:w="1350" w:type="dxa"/>
          </w:tcPr>
          <w:p w14:paraId="02C074B9" w14:textId="6EDB33EB" w:rsidR="00E12416" w:rsidRPr="00DC3B9D" w:rsidRDefault="00DC6940" w:rsidP="00FF4B82">
            <w:pPr>
              <w:contextualSpacing/>
              <w:rPr>
                <w:rFonts w:cstheme="minorHAnsi"/>
                <w:sz w:val="20"/>
                <w:szCs w:val="20"/>
              </w:rPr>
            </w:pPr>
            <w:r w:rsidRPr="00DC3B9D">
              <w:rPr>
                <w:rFonts w:cstheme="minorHAnsi"/>
                <w:sz w:val="20"/>
                <w:szCs w:val="20"/>
              </w:rPr>
              <w:t>8.7.3</w:t>
            </w:r>
          </w:p>
        </w:tc>
        <w:tc>
          <w:tcPr>
            <w:tcW w:w="810" w:type="dxa"/>
          </w:tcPr>
          <w:p w14:paraId="2C4A7CE7" w14:textId="0D59B8C2" w:rsidR="00E12416" w:rsidRPr="00DC3B9D" w:rsidRDefault="00DC6940" w:rsidP="00FF4B82">
            <w:pPr>
              <w:contextualSpacing/>
              <w:rPr>
                <w:rFonts w:cstheme="minorHAnsi"/>
                <w:sz w:val="20"/>
                <w:szCs w:val="20"/>
              </w:rPr>
            </w:pPr>
            <w:r w:rsidRPr="00DC3B9D">
              <w:rPr>
                <w:rFonts w:cstheme="minorHAnsi"/>
                <w:sz w:val="20"/>
                <w:szCs w:val="20"/>
              </w:rPr>
              <w:t>15</w:t>
            </w:r>
          </w:p>
        </w:tc>
        <w:tc>
          <w:tcPr>
            <w:tcW w:w="3343" w:type="dxa"/>
            <w:tcMar>
              <w:top w:w="43" w:type="dxa"/>
              <w:left w:w="115" w:type="dxa"/>
              <w:bottom w:w="43" w:type="dxa"/>
              <w:right w:w="115" w:type="dxa"/>
            </w:tcMar>
          </w:tcPr>
          <w:p w14:paraId="40A67D64" w14:textId="651A736D" w:rsidR="00E12416" w:rsidRPr="00DC3B9D" w:rsidRDefault="007E0F86" w:rsidP="00FF4B82">
            <w:pPr>
              <w:contextualSpacing/>
              <w:rPr>
                <w:rFonts w:eastAsia="Arial Unicode MS" w:cstheme="minorHAnsi"/>
                <w:sz w:val="20"/>
                <w:szCs w:val="20"/>
              </w:rPr>
            </w:pPr>
            <w:r w:rsidRPr="00DC3B9D">
              <w:rPr>
                <w:rFonts w:eastAsia="Arial Unicode MS" w:cstheme="minorHAnsi"/>
                <w:sz w:val="20"/>
                <w:szCs w:val="20"/>
              </w:rPr>
              <w:t>Could you tell us the name of the student engagement software, and performance ticketing software, that you want to integrate to?</w:t>
            </w:r>
          </w:p>
        </w:tc>
        <w:tc>
          <w:tcPr>
            <w:tcW w:w="3587" w:type="dxa"/>
            <w:tcMar>
              <w:top w:w="43" w:type="dxa"/>
              <w:left w:w="115" w:type="dxa"/>
              <w:bottom w:w="43" w:type="dxa"/>
              <w:right w:w="115" w:type="dxa"/>
            </w:tcMar>
          </w:tcPr>
          <w:p w14:paraId="39F4C829" w14:textId="78F82EAA" w:rsidR="00E12416" w:rsidRPr="00DC3B9D" w:rsidRDefault="5964BDC1" w:rsidP="5964BDC1">
            <w:pPr>
              <w:contextualSpacing/>
              <w:rPr>
                <w:rFonts w:cstheme="minorHAnsi"/>
                <w:sz w:val="20"/>
                <w:szCs w:val="20"/>
              </w:rPr>
            </w:pPr>
            <w:r w:rsidRPr="00DC3B9D">
              <w:rPr>
                <w:rFonts w:cstheme="minorHAnsi"/>
                <w:sz w:val="20"/>
                <w:szCs w:val="20"/>
              </w:rPr>
              <w:t xml:space="preserve">The student engagement software is currently Presence. There is an RFP in process, and we will not have a new solution identified until approximately November 2023. </w:t>
            </w:r>
          </w:p>
          <w:p w14:paraId="49FBD82F" w14:textId="35E9DA90" w:rsidR="00E12416" w:rsidRPr="00DC3B9D" w:rsidRDefault="00E12416" w:rsidP="5964BDC1">
            <w:pPr>
              <w:contextualSpacing/>
              <w:rPr>
                <w:rFonts w:cstheme="minorHAnsi"/>
                <w:sz w:val="20"/>
                <w:szCs w:val="20"/>
              </w:rPr>
            </w:pPr>
          </w:p>
          <w:p w14:paraId="4E253D25" w14:textId="2EF71194" w:rsidR="00E12416" w:rsidRPr="00DC3B9D" w:rsidRDefault="5964BDC1" w:rsidP="5964BDC1">
            <w:pPr>
              <w:contextualSpacing/>
              <w:rPr>
                <w:rFonts w:cstheme="minorHAnsi"/>
                <w:sz w:val="20"/>
                <w:szCs w:val="20"/>
              </w:rPr>
            </w:pPr>
            <w:r w:rsidRPr="00DC3B9D">
              <w:rPr>
                <w:rFonts w:cstheme="minorHAnsi"/>
                <w:sz w:val="20"/>
                <w:szCs w:val="20"/>
              </w:rPr>
              <w:t xml:space="preserve">We also currently work with Hometown ticketing for athletic events. </w:t>
            </w:r>
          </w:p>
        </w:tc>
      </w:tr>
      <w:bookmarkEnd w:id="0"/>
      <w:tr w:rsidR="008675FD" w:rsidRPr="00CC36E6" w14:paraId="4F556402" w14:textId="77777777" w:rsidTr="00F03C9F">
        <w:trPr>
          <w:gridAfter w:val="1"/>
          <w:wAfter w:w="8405" w:type="dxa"/>
        </w:trPr>
        <w:tc>
          <w:tcPr>
            <w:tcW w:w="1082" w:type="dxa"/>
          </w:tcPr>
          <w:p w14:paraId="075DB997" w14:textId="77777777" w:rsidR="00E12416" w:rsidRPr="00DC3B9D" w:rsidRDefault="00E12416" w:rsidP="00FF4B82">
            <w:pPr>
              <w:contextualSpacing/>
              <w:rPr>
                <w:rFonts w:cstheme="minorHAnsi"/>
                <w:sz w:val="20"/>
                <w:szCs w:val="20"/>
              </w:rPr>
            </w:pPr>
            <w:r w:rsidRPr="00DC3B9D">
              <w:rPr>
                <w:rFonts w:cstheme="minorHAnsi"/>
                <w:sz w:val="20"/>
                <w:szCs w:val="20"/>
              </w:rPr>
              <w:t>6</w:t>
            </w:r>
          </w:p>
        </w:tc>
        <w:tc>
          <w:tcPr>
            <w:tcW w:w="1350" w:type="dxa"/>
          </w:tcPr>
          <w:p w14:paraId="31A599F7" w14:textId="66489589" w:rsidR="00E12416" w:rsidRPr="00DC3B9D" w:rsidRDefault="001C7DAB" w:rsidP="00FF4B82">
            <w:pPr>
              <w:contextualSpacing/>
              <w:rPr>
                <w:rFonts w:cstheme="minorHAnsi"/>
                <w:sz w:val="20"/>
                <w:szCs w:val="20"/>
              </w:rPr>
            </w:pPr>
            <w:r w:rsidRPr="00DC3B9D">
              <w:rPr>
                <w:rFonts w:cstheme="minorHAnsi"/>
                <w:sz w:val="20"/>
                <w:szCs w:val="20"/>
              </w:rPr>
              <w:t>8.13.2</w:t>
            </w:r>
            <w:r w:rsidR="001C3D07" w:rsidRPr="00DC3B9D">
              <w:rPr>
                <w:rFonts w:cstheme="minorHAnsi"/>
                <w:sz w:val="20"/>
                <w:szCs w:val="20"/>
              </w:rPr>
              <w:t xml:space="preserve"> &amp; 8.13.9</w:t>
            </w:r>
          </w:p>
        </w:tc>
        <w:tc>
          <w:tcPr>
            <w:tcW w:w="810" w:type="dxa"/>
          </w:tcPr>
          <w:p w14:paraId="391076D7" w14:textId="78EB9D41" w:rsidR="00E12416" w:rsidRPr="00DC3B9D" w:rsidRDefault="001C7DAB" w:rsidP="00FF4B82">
            <w:pPr>
              <w:contextualSpacing/>
              <w:rPr>
                <w:rFonts w:cstheme="minorHAnsi"/>
                <w:sz w:val="20"/>
                <w:szCs w:val="20"/>
              </w:rPr>
            </w:pPr>
            <w:r w:rsidRPr="00DC3B9D">
              <w:rPr>
                <w:rFonts w:cstheme="minorHAnsi"/>
                <w:sz w:val="20"/>
                <w:szCs w:val="20"/>
              </w:rPr>
              <w:t>16</w:t>
            </w:r>
          </w:p>
        </w:tc>
        <w:tc>
          <w:tcPr>
            <w:tcW w:w="3343" w:type="dxa"/>
            <w:tcMar>
              <w:top w:w="43" w:type="dxa"/>
              <w:left w:w="115" w:type="dxa"/>
              <w:bottom w:w="43" w:type="dxa"/>
              <w:right w:w="115" w:type="dxa"/>
            </w:tcMar>
          </w:tcPr>
          <w:p w14:paraId="47ABF557" w14:textId="36FBC2AB" w:rsidR="00E12416" w:rsidRPr="00DC3B9D" w:rsidRDefault="001C7DAB" w:rsidP="00FF4B82">
            <w:pPr>
              <w:contextualSpacing/>
              <w:rPr>
                <w:rFonts w:eastAsia="Arial Unicode MS" w:cstheme="minorHAnsi"/>
                <w:sz w:val="20"/>
                <w:szCs w:val="20"/>
              </w:rPr>
            </w:pPr>
            <w:r w:rsidRPr="00DC3B9D">
              <w:rPr>
                <w:rFonts w:eastAsia="Arial Unicode MS" w:cstheme="minorHAnsi"/>
                <w:sz w:val="20"/>
                <w:szCs w:val="20"/>
              </w:rPr>
              <w:t xml:space="preserve">What is the exact technology of your </w:t>
            </w:r>
            <w:r w:rsidR="00C66FDB" w:rsidRPr="00DC3B9D">
              <w:rPr>
                <w:rFonts w:eastAsia="Arial Unicode MS" w:cstheme="minorHAnsi"/>
                <w:sz w:val="20"/>
                <w:szCs w:val="20"/>
              </w:rPr>
              <w:t xml:space="preserve">current </w:t>
            </w:r>
            <w:r w:rsidRPr="00DC3B9D">
              <w:rPr>
                <w:rFonts w:eastAsia="Arial Unicode MS" w:cstheme="minorHAnsi"/>
                <w:sz w:val="20"/>
                <w:szCs w:val="20"/>
              </w:rPr>
              <w:t xml:space="preserve">contactless </w:t>
            </w:r>
            <w:r w:rsidR="00C66FDB" w:rsidRPr="00DC3B9D">
              <w:rPr>
                <w:rFonts w:eastAsia="Arial Unicode MS" w:cstheme="minorHAnsi"/>
                <w:sz w:val="20"/>
                <w:szCs w:val="20"/>
              </w:rPr>
              <w:t xml:space="preserve">ID </w:t>
            </w:r>
            <w:r w:rsidRPr="00DC3B9D">
              <w:rPr>
                <w:rFonts w:eastAsia="Arial Unicode MS" w:cstheme="minorHAnsi"/>
                <w:sz w:val="20"/>
                <w:szCs w:val="20"/>
              </w:rPr>
              <w:t>card</w:t>
            </w:r>
            <w:r w:rsidR="00B7024D" w:rsidRPr="00DC3B9D">
              <w:rPr>
                <w:rFonts w:eastAsia="Arial Unicode MS" w:cstheme="minorHAnsi"/>
                <w:sz w:val="20"/>
                <w:szCs w:val="20"/>
              </w:rPr>
              <w:t>?</w:t>
            </w:r>
          </w:p>
        </w:tc>
        <w:tc>
          <w:tcPr>
            <w:tcW w:w="3587" w:type="dxa"/>
            <w:tcMar>
              <w:top w:w="43" w:type="dxa"/>
              <w:left w:w="115" w:type="dxa"/>
              <w:bottom w:w="43" w:type="dxa"/>
              <w:right w:w="115" w:type="dxa"/>
            </w:tcMar>
          </w:tcPr>
          <w:p w14:paraId="2AEFDF47" w14:textId="155890F4" w:rsidR="00E12416" w:rsidRPr="00DC3B9D" w:rsidRDefault="5964BDC1" w:rsidP="5964BDC1">
            <w:pPr>
              <w:contextualSpacing/>
              <w:rPr>
                <w:rFonts w:cstheme="minorHAnsi"/>
                <w:sz w:val="20"/>
                <w:szCs w:val="20"/>
              </w:rPr>
            </w:pPr>
            <w:r w:rsidRPr="00DC3B9D">
              <w:rPr>
                <w:rFonts w:cstheme="minorHAnsi"/>
                <w:sz w:val="20"/>
                <w:szCs w:val="20"/>
              </w:rPr>
              <w:t xml:space="preserve">We currently only use a mag stripe card (also includes bar code). </w:t>
            </w:r>
          </w:p>
        </w:tc>
      </w:tr>
      <w:tr w:rsidR="008675FD" w:rsidRPr="00CC36E6" w14:paraId="26E37D11" w14:textId="77777777" w:rsidTr="00F03C9F">
        <w:trPr>
          <w:gridAfter w:val="1"/>
          <w:wAfter w:w="8405" w:type="dxa"/>
          <w:trHeight w:val="217"/>
        </w:trPr>
        <w:tc>
          <w:tcPr>
            <w:tcW w:w="1082" w:type="dxa"/>
          </w:tcPr>
          <w:p w14:paraId="19EA89EE" w14:textId="77777777" w:rsidR="00E12416" w:rsidRPr="00DC3B9D" w:rsidRDefault="00E12416" w:rsidP="00FF4B82">
            <w:pPr>
              <w:contextualSpacing/>
              <w:rPr>
                <w:rFonts w:cstheme="minorHAnsi"/>
                <w:sz w:val="20"/>
                <w:szCs w:val="20"/>
              </w:rPr>
            </w:pPr>
            <w:r w:rsidRPr="00DC3B9D">
              <w:rPr>
                <w:rFonts w:cstheme="minorHAnsi"/>
                <w:sz w:val="20"/>
                <w:szCs w:val="20"/>
              </w:rPr>
              <w:lastRenderedPageBreak/>
              <w:t>7</w:t>
            </w:r>
          </w:p>
        </w:tc>
        <w:tc>
          <w:tcPr>
            <w:tcW w:w="1350" w:type="dxa"/>
          </w:tcPr>
          <w:p w14:paraId="55BA23D6" w14:textId="3C8DD776" w:rsidR="00E12416" w:rsidRPr="00DC3B9D" w:rsidRDefault="001755C6" w:rsidP="00FF4B82">
            <w:pPr>
              <w:contextualSpacing/>
              <w:rPr>
                <w:rFonts w:cstheme="minorHAnsi"/>
                <w:sz w:val="20"/>
                <w:szCs w:val="20"/>
              </w:rPr>
            </w:pPr>
            <w:r w:rsidRPr="00DC3B9D">
              <w:rPr>
                <w:rFonts w:cstheme="minorHAnsi"/>
                <w:sz w:val="20"/>
                <w:szCs w:val="20"/>
              </w:rPr>
              <w:t>8.13.11 &amp; 8.13.12</w:t>
            </w:r>
          </w:p>
        </w:tc>
        <w:tc>
          <w:tcPr>
            <w:tcW w:w="810" w:type="dxa"/>
          </w:tcPr>
          <w:p w14:paraId="60FDA14E" w14:textId="2AA1DBC1" w:rsidR="00E12416" w:rsidRPr="00DC3B9D" w:rsidRDefault="001755C6" w:rsidP="00FF4B82">
            <w:pPr>
              <w:contextualSpacing/>
              <w:rPr>
                <w:rFonts w:cstheme="minorHAnsi"/>
                <w:sz w:val="20"/>
                <w:szCs w:val="20"/>
              </w:rPr>
            </w:pPr>
            <w:r w:rsidRPr="00DC3B9D">
              <w:rPr>
                <w:rFonts w:cstheme="minorHAnsi"/>
                <w:sz w:val="20"/>
                <w:szCs w:val="20"/>
              </w:rPr>
              <w:t>17</w:t>
            </w:r>
          </w:p>
        </w:tc>
        <w:tc>
          <w:tcPr>
            <w:tcW w:w="3343" w:type="dxa"/>
            <w:tcMar>
              <w:top w:w="43" w:type="dxa"/>
              <w:left w:w="115" w:type="dxa"/>
              <w:bottom w:w="43" w:type="dxa"/>
              <w:right w:w="115" w:type="dxa"/>
            </w:tcMar>
          </w:tcPr>
          <w:p w14:paraId="7D2221FF" w14:textId="16E9DF99" w:rsidR="00E12416" w:rsidRPr="00DC3B9D" w:rsidRDefault="001755C6" w:rsidP="00FF4B82">
            <w:pPr>
              <w:contextualSpacing/>
              <w:rPr>
                <w:rFonts w:eastAsia="Arial Unicode MS" w:cstheme="minorHAnsi"/>
                <w:sz w:val="20"/>
                <w:szCs w:val="20"/>
              </w:rPr>
            </w:pPr>
            <w:r w:rsidRPr="00DC3B9D">
              <w:rPr>
                <w:rFonts w:eastAsia="Arial Unicode MS" w:cstheme="minorHAnsi"/>
                <w:sz w:val="20"/>
                <w:szCs w:val="20"/>
              </w:rPr>
              <w:t xml:space="preserve">Please define what non-proprietary means here? All hardware and software </w:t>
            </w:r>
            <w:r w:rsidR="005F535D" w:rsidRPr="00DC3B9D">
              <w:rPr>
                <w:rFonts w:eastAsia="Arial Unicode MS" w:cstheme="minorHAnsi"/>
                <w:sz w:val="20"/>
                <w:szCs w:val="20"/>
              </w:rPr>
              <w:t>are</w:t>
            </w:r>
            <w:r w:rsidR="00D80EB7" w:rsidRPr="00DC3B9D">
              <w:rPr>
                <w:rFonts w:eastAsia="Arial Unicode MS" w:cstheme="minorHAnsi"/>
                <w:sz w:val="20"/>
                <w:szCs w:val="20"/>
              </w:rPr>
              <w:t xml:space="preserve"> manufactured by someone making it proprietary.</w:t>
            </w:r>
          </w:p>
        </w:tc>
        <w:tc>
          <w:tcPr>
            <w:tcW w:w="3587" w:type="dxa"/>
            <w:tcMar>
              <w:top w:w="43" w:type="dxa"/>
              <w:left w:w="115" w:type="dxa"/>
              <w:bottom w:w="43" w:type="dxa"/>
              <w:right w:w="115" w:type="dxa"/>
            </w:tcMar>
          </w:tcPr>
          <w:p w14:paraId="217F2CB9" w14:textId="25EF85DA" w:rsidR="00E12416" w:rsidRPr="00DC3B9D" w:rsidRDefault="1E5DC107" w:rsidP="1E5DC107">
            <w:pPr>
              <w:spacing w:after="0"/>
              <w:contextualSpacing/>
              <w:rPr>
                <w:rFonts w:cstheme="minorHAnsi"/>
                <w:sz w:val="20"/>
                <w:szCs w:val="20"/>
              </w:rPr>
            </w:pPr>
            <w:r w:rsidRPr="00DC3B9D">
              <w:rPr>
                <w:rFonts w:cstheme="minorHAnsi"/>
                <w:sz w:val="20"/>
                <w:szCs w:val="20"/>
              </w:rPr>
              <w:t xml:space="preserve">LC State is using the common understanding that “non-proprietary” in 8.13.11 and 8.13.12 means that LC State will not be required to exclusively use the OEM’s software or hardware and may use other industry standard solutions. LC State does not want a closed solution that can only use the OEM equipment and software to operate the solution. </w:t>
            </w:r>
          </w:p>
        </w:tc>
      </w:tr>
      <w:tr w:rsidR="008675FD" w:rsidRPr="00CC36E6" w14:paraId="0EDD065C" w14:textId="77777777" w:rsidTr="00F03C9F">
        <w:trPr>
          <w:gridAfter w:val="1"/>
          <w:wAfter w:w="8405" w:type="dxa"/>
        </w:trPr>
        <w:tc>
          <w:tcPr>
            <w:tcW w:w="1082" w:type="dxa"/>
          </w:tcPr>
          <w:p w14:paraId="0041B013" w14:textId="77777777" w:rsidR="00E12416" w:rsidRPr="00DC3B9D" w:rsidRDefault="00E12416" w:rsidP="00FF4B82">
            <w:pPr>
              <w:contextualSpacing/>
              <w:rPr>
                <w:rFonts w:cstheme="minorHAnsi"/>
                <w:sz w:val="20"/>
                <w:szCs w:val="20"/>
              </w:rPr>
            </w:pPr>
            <w:r w:rsidRPr="00DC3B9D">
              <w:rPr>
                <w:rFonts w:cstheme="minorHAnsi"/>
                <w:sz w:val="20"/>
                <w:szCs w:val="20"/>
              </w:rPr>
              <w:t>8</w:t>
            </w:r>
          </w:p>
        </w:tc>
        <w:tc>
          <w:tcPr>
            <w:tcW w:w="1350" w:type="dxa"/>
          </w:tcPr>
          <w:p w14:paraId="730C7389" w14:textId="375FEFAC" w:rsidR="00E12416" w:rsidRPr="00DC3B9D" w:rsidRDefault="00266699" w:rsidP="00FF4B82">
            <w:pPr>
              <w:contextualSpacing/>
              <w:rPr>
                <w:rFonts w:cstheme="minorHAnsi"/>
                <w:sz w:val="20"/>
                <w:szCs w:val="20"/>
              </w:rPr>
            </w:pPr>
            <w:r w:rsidRPr="00DC3B9D">
              <w:rPr>
                <w:rFonts w:cstheme="minorHAnsi"/>
                <w:sz w:val="20"/>
                <w:szCs w:val="20"/>
              </w:rPr>
              <w:t>8.13.18</w:t>
            </w:r>
          </w:p>
        </w:tc>
        <w:tc>
          <w:tcPr>
            <w:tcW w:w="810" w:type="dxa"/>
          </w:tcPr>
          <w:p w14:paraId="3FB9362C" w14:textId="50E69D00" w:rsidR="00E12416" w:rsidRPr="00DC3B9D" w:rsidRDefault="00266699" w:rsidP="00FF4B82">
            <w:pPr>
              <w:contextualSpacing/>
              <w:rPr>
                <w:rFonts w:cstheme="minorHAnsi"/>
                <w:sz w:val="20"/>
                <w:szCs w:val="20"/>
              </w:rPr>
            </w:pPr>
            <w:r w:rsidRPr="00DC3B9D">
              <w:rPr>
                <w:rFonts w:cstheme="minorHAnsi"/>
                <w:sz w:val="20"/>
                <w:szCs w:val="20"/>
              </w:rPr>
              <w:t>17</w:t>
            </w:r>
          </w:p>
        </w:tc>
        <w:tc>
          <w:tcPr>
            <w:tcW w:w="3343" w:type="dxa"/>
            <w:tcMar>
              <w:top w:w="43" w:type="dxa"/>
              <w:left w:w="115" w:type="dxa"/>
              <w:bottom w:w="43" w:type="dxa"/>
              <w:right w:w="115" w:type="dxa"/>
            </w:tcMar>
          </w:tcPr>
          <w:p w14:paraId="3F601153" w14:textId="7E72957D" w:rsidR="00E12416" w:rsidRPr="00DC3B9D" w:rsidRDefault="00266699" w:rsidP="00FF4B82">
            <w:pPr>
              <w:contextualSpacing/>
              <w:rPr>
                <w:rFonts w:eastAsia="Arial Unicode MS" w:cstheme="minorHAnsi"/>
                <w:sz w:val="20"/>
                <w:szCs w:val="20"/>
              </w:rPr>
            </w:pPr>
            <w:r w:rsidRPr="00DC3B9D">
              <w:rPr>
                <w:rFonts w:eastAsia="Arial Unicode MS" w:cstheme="minorHAnsi"/>
                <w:sz w:val="20"/>
                <w:szCs w:val="20"/>
              </w:rPr>
              <w:t>What kind of “remote administrative services” are you requesting?</w:t>
            </w:r>
          </w:p>
        </w:tc>
        <w:tc>
          <w:tcPr>
            <w:tcW w:w="3587" w:type="dxa"/>
            <w:tcMar>
              <w:top w:w="43" w:type="dxa"/>
              <w:left w:w="115" w:type="dxa"/>
              <w:bottom w:w="43" w:type="dxa"/>
              <w:right w:w="115" w:type="dxa"/>
            </w:tcMar>
          </w:tcPr>
          <w:p w14:paraId="638560BC" w14:textId="52D4D4FC" w:rsidR="00E12416" w:rsidRPr="00DC3B9D" w:rsidRDefault="5964BDC1" w:rsidP="1E5DC107">
            <w:pPr>
              <w:contextualSpacing/>
              <w:rPr>
                <w:rFonts w:cstheme="minorHAnsi"/>
                <w:sz w:val="20"/>
                <w:szCs w:val="20"/>
              </w:rPr>
            </w:pPr>
            <w:r w:rsidRPr="00DC3B9D">
              <w:rPr>
                <w:rFonts w:cstheme="minorHAnsi"/>
                <w:sz w:val="20"/>
                <w:szCs w:val="20"/>
              </w:rPr>
              <w:t>A service that does not require immediate physical access to all components of the system to administer, update and configure.</w:t>
            </w:r>
          </w:p>
        </w:tc>
      </w:tr>
      <w:tr w:rsidR="008675FD" w:rsidRPr="00CC36E6" w14:paraId="4B6BB414" w14:textId="77777777" w:rsidTr="00F03C9F">
        <w:trPr>
          <w:gridAfter w:val="1"/>
          <w:wAfter w:w="8405" w:type="dxa"/>
        </w:trPr>
        <w:tc>
          <w:tcPr>
            <w:tcW w:w="1082" w:type="dxa"/>
          </w:tcPr>
          <w:p w14:paraId="5049A6C7" w14:textId="77777777" w:rsidR="00E12416" w:rsidRPr="00DC3B9D" w:rsidRDefault="00E12416" w:rsidP="00FF4B82">
            <w:pPr>
              <w:contextualSpacing/>
              <w:rPr>
                <w:rFonts w:cstheme="minorHAnsi"/>
                <w:sz w:val="20"/>
                <w:szCs w:val="20"/>
              </w:rPr>
            </w:pPr>
            <w:r w:rsidRPr="00DC3B9D">
              <w:rPr>
                <w:rFonts w:cstheme="minorHAnsi"/>
                <w:sz w:val="20"/>
                <w:szCs w:val="20"/>
              </w:rPr>
              <w:t>9</w:t>
            </w:r>
          </w:p>
        </w:tc>
        <w:tc>
          <w:tcPr>
            <w:tcW w:w="1350" w:type="dxa"/>
          </w:tcPr>
          <w:p w14:paraId="348FF257" w14:textId="5664ACD9" w:rsidR="00E12416" w:rsidRPr="00DC3B9D" w:rsidRDefault="00310E37" w:rsidP="00FF4B82">
            <w:pPr>
              <w:contextualSpacing/>
              <w:rPr>
                <w:rFonts w:eastAsia="Arial Unicode MS" w:cstheme="minorHAnsi"/>
                <w:sz w:val="20"/>
                <w:szCs w:val="20"/>
              </w:rPr>
            </w:pPr>
            <w:r w:rsidRPr="00DC3B9D">
              <w:rPr>
                <w:rFonts w:eastAsia="Arial Unicode MS" w:cstheme="minorHAnsi"/>
                <w:sz w:val="20"/>
                <w:szCs w:val="20"/>
              </w:rPr>
              <w:t>8.14.12</w:t>
            </w:r>
          </w:p>
        </w:tc>
        <w:tc>
          <w:tcPr>
            <w:tcW w:w="810" w:type="dxa"/>
          </w:tcPr>
          <w:p w14:paraId="1150C97A" w14:textId="34AAD27E" w:rsidR="00E12416" w:rsidRPr="00DC3B9D" w:rsidRDefault="00310E37" w:rsidP="00FF4B82">
            <w:pPr>
              <w:contextualSpacing/>
              <w:rPr>
                <w:rFonts w:cstheme="minorHAnsi"/>
                <w:sz w:val="20"/>
                <w:szCs w:val="20"/>
              </w:rPr>
            </w:pPr>
            <w:r w:rsidRPr="00DC3B9D">
              <w:rPr>
                <w:rFonts w:cstheme="minorHAnsi"/>
                <w:sz w:val="20"/>
                <w:szCs w:val="20"/>
              </w:rPr>
              <w:t>17</w:t>
            </w:r>
          </w:p>
        </w:tc>
        <w:tc>
          <w:tcPr>
            <w:tcW w:w="3343" w:type="dxa"/>
            <w:tcMar>
              <w:top w:w="43" w:type="dxa"/>
              <w:left w:w="115" w:type="dxa"/>
              <w:bottom w:w="43" w:type="dxa"/>
              <w:right w:w="115" w:type="dxa"/>
            </w:tcMar>
          </w:tcPr>
          <w:p w14:paraId="634E06F0" w14:textId="665A24AD" w:rsidR="00E12416" w:rsidRPr="00DC3B9D" w:rsidRDefault="005F535D" w:rsidP="00FF4B82">
            <w:pPr>
              <w:contextualSpacing/>
              <w:rPr>
                <w:rFonts w:eastAsia="Arial Unicode MS" w:cstheme="minorHAnsi"/>
                <w:sz w:val="20"/>
                <w:szCs w:val="20"/>
              </w:rPr>
            </w:pPr>
            <w:r w:rsidRPr="00DC3B9D">
              <w:rPr>
                <w:rFonts w:eastAsia="Arial Unicode MS" w:cstheme="minorHAnsi"/>
                <w:sz w:val="20"/>
                <w:szCs w:val="20"/>
              </w:rPr>
              <w:t>It’s</w:t>
            </w:r>
            <w:r w:rsidR="005579EA" w:rsidRPr="00DC3B9D">
              <w:rPr>
                <w:rFonts w:eastAsia="Arial Unicode MS" w:cstheme="minorHAnsi"/>
                <w:sz w:val="20"/>
                <w:szCs w:val="20"/>
              </w:rPr>
              <w:t xml:space="preserve"> unclear what “door operation administration” has to do with Event &amp; Activity Management Terminals. Can you clarify?</w:t>
            </w:r>
          </w:p>
        </w:tc>
        <w:tc>
          <w:tcPr>
            <w:tcW w:w="3587" w:type="dxa"/>
            <w:tcMar>
              <w:top w:w="43" w:type="dxa"/>
              <w:left w:w="115" w:type="dxa"/>
              <w:bottom w:w="43" w:type="dxa"/>
              <w:right w:w="115" w:type="dxa"/>
            </w:tcMar>
          </w:tcPr>
          <w:p w14:paraId="436D192D" w14:textId="140AB438" w:rsidR="00E12416" w:rsidRPr="00DC3B9D" w:rsidRDefault="5964BDC1" w:rsidP="5964BDC1">
            <w:pPr>
              <w:spacing w:after="0"/>
              <w:contextualSpacing/>
              <w:rPr>
                <w:rFonts w:cstheme="minorHAnsi"/>
                <w:sz w:val="20"/>
                <w:szCs w:val="20"/>
              </w:rPr>
            </w:pPr>
            <w:r w:rsidRPr="00DC3B9D">
              <w:rPr>
                <w:rFonts w:eastAsia="Arial Unicode MS" w:cstheme="minorHAnsi"/>
                <w:sz w:val="20"/>
                <w:szCs w:val="20"/>
              </w:rPr>
              <w:t xml:space="preserve">This requirement has been removed, see RFP Amendment. </w:t>
            </w:r>
          </w:p>
        </w:tc>
      </w:tr>
      <w:tr w:rsidR="008675FD" w:rsidRPr="00CC36E6" w14:paraId="7EBF5058" w14:textId="77777777" w:rsidTr="00F03C9F">
        <w:trPr>
          <w:gridAfter w:val="1"/>
          <w:wAfter w:w="8405" w:type="dxa"/>
          <w:trHeight w:val="1118"/>
        </w:trPr>
        <w:tc>
          <w:tcPr>
            <w:tcW w:w="1082" w:type="dxa"/>
          </w:tcPr>
          <w:p w14:paraId="7DE85035" w14:textId="77777777" w:rsidR="00E12416" w:rsidRPr="00DC3B9D" w:rsidRDefault="00E12416" w:rsidP="00FF4B82">
            <w:pPr>
              <w:contextualSpacing/>
              <w:rPr>
                <w:rFonts w:cstheme="minorHAnsi"/>
                <w:sz w:val="20"/>
                <w:szCs w:val="20"/>
              </w:rPr>
            </w:pPr>
            <w:r w:rsidRPr="00DC3B9D">
              <w:rPr>
                <w:rFonts w:cstheme="minorHAnsi"/>
                <w:sz w:val="20"/>
                <w:szCs w:val="20"/>
              </w:rPr>
              <w:t>10</w:t>
            </w:r>
          </w:p>
        </w:tc>
        <w:tc>
          <w:tcPr>
            <w:tcW w:w="1350" w:type="dxa"/>
          </w:tcPr>
          <w:p w14:paraId="545A0580" w14:textId="6AD7EF98" w:rsidR="00E12416" w:rsidRPr="00DC3B9D" w:rsidRDefault="00C63F6B" w:rsidP="00FF4B82">
            <w:pPr>
              <w:contextualSpacing/>
              <w:rPr>
                <w:rFonts w:eastAsia="Arial Unicode MS" w:cstheme="minorHAnsi"/>
                <w:sz w:val="20"/>
                <w:szCs w:val="20"/>
              </w:rPr>
            </w:pPr>
            <w:r w:rsidRPr="00DC3B9D">
              <w:rPr>
                <w:rFonts w:eastAsia="Arial Unicode MS" w:cstheme="minorHAnsi"/>
                <w:sz w:val="20"/>
                <w:szCs w:val="20"/>
              </w:rPr>
              <w:t>8.15.6</w:t>
            </w:r>
          </w:p>
        </w:tc>
        <w:tc>
          <w:tcPr>
            <w:tcW w:w="810" w:type="dxa"/>
          </w:tcPr>
          <w:p w14:paraId="1C91F045" w14:textId="66FFEED7" w:rsidR="00E12416" w:rsidRPr="00DC3B9D" w:rsidRDefault="00C63F6B" w:rsidP="00FF4B82">
            <w:pPr>
              <w:contextualSpacing/>
              <w:rPr>
                <w:rFonts w:cstheme="minorHAnsi"/>
                <w:sz w:val="20"/>
                <w:szCs w:val="20"/>
              </w:rPr>
            </w:pPr>
            <w:r w:rsidRPr="00DC3B9D">
              <w:rPr>
                <w:rFonts w:cstheme="minorHAnsi"/>
                <w:sz w:val="20"/>
                <w:szCs w:val="20"/>
              </w:rPr>
              <w:t>18</w:t>
            </w:r>
          </w:p>
        </w:tc>
        <w:tc>
          <w:tcPr>
            <w:tcW w:w="3343" w:type="dxa"/>
            <w:tcMar>
              <w:top w:w="43" w:type="dxa"/>
              <w:left w:w="115" w:type="dxa"/>
              <w:bottom w:w="43" w:type="dxa"/>
              <w:right w:w="115" w:type="dxa"/>
            </w:tcMar>
          </w:tcPr>
          <w:p w14:paraId="25BB48B5" w14:textId="6B9EC2B1" w:rsidR="00E12416" w:rsidRPr="00DC3B9D" w:rsidRDefault="005F535D" w:rsidP="00FF4B82">
            <w:pPr>
              <w:contextualSpacing/>
              <w:rPr>
                <w:rFonts w:eastAsia="Arial Unicode MS" w:cstheme="minorHAnsi"/>
                <w:sz w:val="20"/>
                <w:szCs w:val="20"/>
              </w:rPr>
            </w:pPr>
            <w:r w:rsidRPr="00DC3B9D">
              <w:rPr>
                <w:rFonts w:eastAsia="Arial Unicode MS" w:cstheme="minorHAnsi"/>
                <w:sz w:val="20"/>
                <w:szCs w:val="20"/>
              </w:rPr>
              <w:t>It’s</w:t>
            </w:r>
            <w:r w:rsidR="00C63F6B" w:rsidRPr="00DC3B9D">
              <w:rPr>
                <w:rFonts w:eastAsia="Arial Unicode MS" w:cstheme="minorHAnsi"/>
                <w:sz w:val="20"/>
                <w:szCs w:val="20"/>
              </w:rPr>
              <w:t xml:space="preserve"> unclear what</w:t>
            </w:r>
            <w:r w:rsidR="00F76980" w:rsidRPr="00DC3B9D">
              <w:rPr>
                <w:rFonts w:eastAsia="Arial Unicode MS" w:cstheme="minorHAnsi"/>
                <w:sz w:val="20"/>
                <w:szCs w:val="20"/>
              </w:rPr>
              <w:t xml:space="preserve"> “access control options” have to do with Equipment Inventory System. Can you clarify?</w:t>
            </w:r>
          </w:p>
        </w:tc>
        <w:tc>
          <w:tcPr>
            <w:tcW w:w="3587" w:type="dxa"/>
            <w:tcMar>
              <w:top w:w="43" w:type="dxa"/>
              <w:left w:w="115" w:type="dxa"/>
              <w:bottom w:w="43" w:type="dxa"/>
              <w:right w:w="115" w:type="dxa"/>
            </w:tcMar>
          </w:tcPr>
          <w:p w14:paraId="1CE0FFBA" w14:textId="74ACE03D" w:rsidR="00E12416" w:rsidRPr="00DC3B9D" w:rsidRDefault="5964BDC1" w:rsidP="1E5DC107">
            <w:pPr>
              <w:contextualSpacing/>
              <w:rPr>
                <w:rFonts w:eastAsia="Arial Unicode MS" w:cstheme="minorHAnsi"/>
                <w:sz w:val="20"/>
                <w:szCs w:val="20"/>
              </w:rPr>
            </w:pPr>
            <w:r w:rsidRPr="00DC3B9D">
              <w:rPr>
                <w:rFonts w:eastAsia="Arial Unicode MS" w:cstheme="minorHAnsi"/>
                <w:sz w:val="20"/>
                <w:szCs w:val="20"/>
              </w:rPr>
              <w:t>We have a need to monitor who has access to inventory in specific locations and need to monitor through surveillance who and where inventory is being taken (e.g., study room, video game room, etc.).</w:t>
            </w:r>
          </w:p>
        </w:tc>
      </w:tr>
      <w:tr w:rsidR="008675FD" w:rsidRPr="00CC36E6" w14:paraId="54B95D26" w14:textId="77777777" w:rsidTr="00F03C9F">
        <w:trPr>
          <w:gridAfter w:val="1"/>
          <w:wAfter w:w="8405" w:type="dxa"/>
        </w:trPr>
        <w:tc>
          <w:tcPr>
            <w:tcW w:w="1082" w:type="dxa"/>
          </w:tcPr>
          <w:p w14:paraId="0C7A2EA4" w14:textId="77777777" w:rsidR="00E12416" w:rsidRPr="00DC3B9D" w:rsidRDefault="00E12416" w:rsidP="00FF4B82">
            <w:pPr>
              <w:contextualSpacing/>
              <w:rPr>
                <w:rFonts w:cstheme="minorHAnsi"/>
                <w:sz w:val="20"/>
                <w:szCs w:val="20"/>
              </w:rPr>
            </w:pPr>
            <w:r w:rsidRPr="00DC3B9D">
              <w:rPr>
                <w:rFonts w:cstheme="minorHAnsi"/>
                <w:sz w:val="20"/>
                <w:szCs w:val="20"/>
              </w:rPr>
              <w:t>11</w:t>
            </w:r>
          </w:p>
        </w:tc>
        <w:tc>
          <w:tcPr>
            <w:tcW w:w="1350" w:type="dxa"/>
          </w:tcPr>
          <w:p w14:paraId="465C07FE" w14:textId="37E88B2B" w:rsidR="00E12416" w:rsidRPr="00DC3B9D" w:rsidRDefault="00775E9E" w:rsidP="00FF4B82">
            <w:pPr>
              <w:contextualSpacing/>
              <w:rPr>
                <w:rFonts w:eastAsia="Arial Unicode MS" w:cstheme="minorHAnsi"/>
                <w:sz w:val="20"/>
                <w:szCs w:val="20"/>
              </w:rPr>
            </w:pPr>
            <w:r w:rsidRPr="00DC3B9D">
              <w:rPr>
                <w:rFonts w:eastAsia="Arial Unicode MS" w:cstheme="minorHAnsi"/>
                <w:sz w:val="20"/>
                <w:szCs w:val="20"/>
              </w:rPr>
              <w:t>8.18.4</w:t>
            </w:r>
          </w:p>
        </w:tc>
        <w:tc>
          <w:tcPr>
            <w:tcW w:w="810" w:type="dxa"/>
          </w:tcPr>
          <w:p w14:paraId="53AB80E0" w14:textId="2A4C7C1A" w:rsidR="00E12416" w:rsidRPr="00DC3B9D" w:rsidRDefault="002D3B9C" w:rsidP="00FF4B82">
            <w:pPr>
              <w:contextualSpacing/>
              <w:rPr>
                <w:rFonts w:cstheme="minorHAnsi"/>
                <w:sz w:val="20"/>
                <w:szCs w:val="20"/>
              </w:rPr>
            </w:pPr>
            <w:r w:rsidRPr="00DC3B9D">
              <w:rPr>
                <w:rFonts w:cstheme="minorHAnsi"/>
                <w:sz w:val="20"/>
                <w:szCs w:val="20"/>
              </w:rPr>
              <w:t>18</w:t>
            </w:r>
          </w:p>
        </w:tc>
        <w:tc>
          <w:tcPr>
            <w:tcW w:w="3343" w:type="dxa"/>
            <w:tcMar>
              <w:top w:w="43" w:type="dxa"/>
              <w:left w:w="115" w:type="dxa"/>
              <w:bottom w:w="43" w:type="dxa"/>
              <w:right w:w="115" w:type="dxa"/>
            </w:tcMar>
          </w:tcPr>
          <w:p w14:paraId="757BF6E6" w14:textId="72887785" w:rsidR="00E12416" w:rsidRPr="00DC3B9D" w:rsidRDefault="002D3B9C" w:rsidP="00FF4B82">
            <w:pPr>
              <w:contextualSpacing/>
              <w:rPr>
                <w:rFonts w:eastAsia="Arial Unicode MS" w:cstheme="minorHAnsi"/>
                <w:sz w:val="20"/>
                <w:szCs w:val="20"/>
              </w:rPr>
            </w:pPr>
            <w:r w:rsidRPr="00DC3B9D">
              <w:rPr>
                <w:rFonts w:eastAsia="Arial Unicode MS" w:cstheme="minorHAnsi"/>
                <w:sz w:val="20"/>
                <w:szCs w:val="20"/>
              </w:rPr>
              <w:t xml:space="preserve">Several unrelated questions seem to be combined here. A) details on how </w:t>
            </w:r>
            <w:r w:rsidR="000418C8" w:rsidRPr="00DC3B9D">
              <w:rPr>
                <w:rFonts w:eastAsia="Arial Unicode MS" w:cstheme="minorHAnsi"/>
                <w:sz w:val="20"/>
                <w:szCs w:val="20"/>
              </w:rPr>
              <w:t xml:space="preserve">the solution meets your requirements. B) Mobile ordering options. C) information about meal and account balances. </w:t>
            </w:r>
            <w:r w:rsidR="00E3234B" w:rsidRPr="00DC3B9D">
              <w:rPr>
                <w:rFonts w:eastAsia="Arial Unicode MS" w:cstheme="minorHAnsi"/>
                <w:sz w:val="20"/>
                <w:szCs w:val="20"/>
              </w:rPr>
              <w:t>Do you want answers to these three distinct questions in one, or should this be broken out into multiple questions?</w:t>
            </w:r>
          </w:p>
        </w:tc>
        <w:tc>
          <w:tcPr>
            <w:tcW w:w="3587" w:type="dxa"/>
            <w:tcMar>
              <w:top w:w="43" w:type="dxa"/>
              <w:left w:w="115" w:type="dxa"/>
              <w:bottom w:w="43" w:type="dxa"/>
              <w:right w:w="115" w:type="dxa"/>
            </w:tcMar>
          </w:tcPr>
          <w:p w14:paraId="2FBBDA7B" w14:textId="6CB7CC98" w:rsidR="00E12416" w:rsidRPr="00DC3B9D" w:rsidRDefault="5964BDC1" w:rsidP="5964BDC1">
            <w:pPr>
              <w:contextualSpacing/>
              <w:rPr>
                <w:rFonts w:eastAsia="Arial Unicode MS" w:cstheme="minorHAnsi"/>
                <w:sz w:val="20"/>
                <w:szCs w:val="20"/>
              </w:rPr>
            </w:pPr>
            <w:r w:rsidRPr="00DC3B9D">
              <w:rPr>
                <w:rFonts w:eastAsia="Arial Unicode MS" w:cstheme="minorHAnsi"/>
                <w:sz w:val="20"/>
                <w:szCs w:val="20"/>
              </w:rPr>
              <w:t>Need answers to each individually.</w:t>
            </w:r>
          </w:p>
        </w:tc>
      </w:tr>
      <w:tr w:rsidR="008675FD" w:rsidRPr="00CC36E6" w14:paraId="1D54A2C9" w14:textId="77777777" w:rsidTr="00F03C9F">
        <w:trPr>
          <w:gridAfter w:val="1"/>
          <w:wAfter w:w="8405" w:type="dxa"/>
        </w:trPr>
        <w:tc>
          <w:tcPr>
            <w:tcW w:w="1082" w:type="dxa"/>
          </w:tcPr>
          <w:p w14:paraId="66376B0C" w14:textId="77777777" w:rsidR="00E12416" w:rsidRPr="00DC3B9D" w:rsidRDefault="00E12416" w:rsidP="00FF4B82">
            <w:pPr>
              <w:contextualSpacing/>
              <w:rPr>
                <w:rFonts w:cstheme="minorHAnsi"/>
                <w:sz w:val="20"/>
                <w:szCs w:val="20"/>
              </w:rPr>
            </w:pPr>
            <w:r w:rsidRPr="00DC3B9D">
              <w:rPr>
                <w:rFonts w:cstheme="minorHAnsi"/>
                <w:sz w:val="20"/>
                <w:szCs w:val="20"/>
              </w:rPr>
              <w:t>12</w:t>
            </w:r>
          </w:p>
        </w:tc>
        <w:tc>
          <w:tcPr>
            <w:tcW w:w="1350" w:type="dxa"/>
          </w:tcPr>
          <w:p w14:paraId="771288F1" w14:textId="2381FF42" w:rsidR="00E12416" w:rsidRPr="00DC3B9D" w:rsidRDefault="000524E2" w:rsidP="00FF4B82">
            <w:pPr>
              <w:contextualSpacing/>
              <w:rPr>
                <w:rFonts w:eastAsia="Arial Unicode MS" w:cstheme="minorHAnsi"/>
                <w:sz w:val="20"/>
                <w:szCs w:val="20"/>
              </w:rPr>
            </w:pPr>
            <w:r w:rsidRPr="00DC3B9D">
              <w:rPr>
                <w:rFonts w:eastAsia="Arial Unicode MS" w:cstheme="minorHAnsi"/>
                <w:sz w:val="20"/>
                <w:szCs w:val="20"/>
              </w:rPr>
              <w:t>8.19.1.2</w:t>
            </w:r>
          </w:p>
        </w:tc>
        <w:tc>
          <w:tcPr>
            <w:tcW w:w="810" w:type="dxa"/>
          </w:tcPr>
          <w:p w14:paraId="1D1C80BC" w14:textId="6833C442" w:rsidR="00E12416" w:rsidRPr="00DC3B9D" w:rsidRDefault="000524E2" w:rsidP="00FF4B82">
            <w:pPr>
              <w:contextualSpacing/>
              <w:rPr>
                <w:rFonts w:cstheme="minorHAnsi"/>
                <w:sz w:val="20"/>
                <w:szCs w:val="20"/>
              </w:rPr>
            </w:pPr>
            <w:r w:rsidRPr="00DC3B9D">
              <w:rPr>
                <w:rFonts w:cstheme="minorHAnsi"/>
                <w:sz w:val="20"/>
                <w:szCs w:val="20"/>
              </w:rPr>
              <w:t>19</w:t>
            </w:r>
          </w:p>
        </w:tc>
        <w:tc>
          <w:tcPr>
            <w:tcW w:w="3343" w:type="dxa"/>
            <w:tcMar>
              <w:top w:w="43" w:type="dxa"/>
              <w:left w:w="115" w:type="dxa"/>
              <w:bottom w:w="43" w:type="dxa"/>
              <w:right w:w="115" w:type="dxa"/>
            </w:tcMar>
          </w:tcPr>
          <w:p w14:paraId="69837773" w14:textId="79B0E380" w:rsidR="00E12416" w:rsidRPr="00DC3B9D" w:rsidRDefault="000524E2" w:rsidP="00FF4B82">
            <w:pPr>
              <w:contextualSpacing/>
              <w:rPr>
                <w:rFonts w:eastAsia="Arial Unicode MS" w:cstheme="minorHAnsi"/>
                <w:sz w:val="20"/>
                <w:szCs w:val="20"/>
              </w:rPr>
            </w:pPr>
            <w:r w:rsidRPr="00DC3B9D">
              <w:rPr>
                <w:rFonts w:eastAsia="Arial Unicode MS" w:cstheme="minorHAnsi"/>
                <w:sz w:val="20"/>
                <w:szCs w:val="20"/>
              </w:rPr>
              <w:t>In order to give you an estimate on 1-year supplies of ribbons and cards, we will need to know how many cards you print each year.</w:t>
            </w:r>
          </w:p>
        </w:tc>
        <w:tc>
          <w:tcPr>
            <w:tcW w:w="3587" w:type="dxa"/>
            <w:tcMar>
              <w:top w:w="43" w:type="dxa"/>
              <w:left w:w="115" w:type="dxa"/>
              <w:bottom w:w="43" w:type="dxa"/>
              <w:right w:w="115" w:type="dxa"/>
            </w:tcMar>
          </w:tcPr>
          <w:p w14:paraId="738A57BB" w14:textId="0508F10B" w:rsidR="00E12416" w:rsidRPr="00DC3B9D" w:rsidRDefault="5964BDC1" w:rsidP="5964BDC1">
            <w:pPr>
              <w:contextualSpacing/>
              <w:rPr>
                <w:rFonts w:eastAsia="Arial Unicode MS" w:cstheme="minorHAnsi"/>
                <w:sz w:val="20"/>
                <w:szCs w:val="20"/>
              </w:rPr>
            </w:pPr>
            <w:r w:rsidRPr="00DC3B9D">
              <w:rPr>
                <w:rFonts w:eastAsia="Arial Unicode MS" w:cstheme="minorHAnsi"/>
                <w:sz w:val="20"/>
                <w:szCs w:val="20"/>
              </w:rPr>
              <w:t xml:space="preserve">Estimated need of 2,000 dual sided cards annually. </w:t>
            </w:r>
          </w:p>
        </w:tc>
      </w:tr>
      <w:tr w:rsidR="008675FD" w:rsidRPr="00CC36E6" w14:paraId="4360FAF8" w14:textId="77777777" w:rsidTr="00F03C9F">
        <w:trPr>
          <w:gridAfter w:val="1"/>
          <w:wAfter w:w="8405" w:type="dxa"/>
        </w:trPr>
        <w:tc>
          <w:tcPr>
            <w:tcW w:w="1082" w:type="dxa"/>
          </w:tcPr>
          <w:p w14:paraId="52F5CA9E" w14:textId="77777777" w:rsidR="00E12416" w:rsidRPr="00DC3B9D" w:rsidRDefault="00E12416" w:rsidP="00FF4B82">
            <w:pPr>
              <w:contextualSpacing/>
              <w:rPr>
                <w:rFonts w:cstheme="minorHAnsi"/>
                <w:sz w:val="20"/>
                <w:szCs w:val="20"/>
              </w:rPr>
            </w:pPr>
            <w:r w:rsidRPr="00DC3B9D">
              <w:rPr>
                <w:rFonts w:cstheme="minorHAnsi"/>
                <w:sz w:val="20"/>
                <w:szCs w:val="20"/>
              </w:rPr>
              <w:t>13</w:t>
            </w:r>
          </w:p>
        </w:tc>
        <w:tc>
          <w:tcPr>
            <w:tcW w:w="1350" w:type="dxa"/>
          </w:tcPr>
          <w:p w14:paraId="3A6AE1D2" w14:textId="6FBB63AB" w:rsidR="00E12416" w:rsidRPr="00DC3B9D" w:rsidRDefault="00BA722F" w:rsidP="00FF4B82">
            <w:pPr>
              <w:contextualSpacing/>
              <w:rPr>
                <w:rFonts w:eastAsia="Arial Unicode MS" w:cstheme="minorHAnsi"/>
                <w:sz w:val="20"/>
                <w:szCs w:val="20"/>
              </w:rPr>
            </w:pPr>
            <w:r w:rsidRPr="00DC3B9D">
              <w:rPr>
                <w:rFonts w:eastAsia="Arial Unicode MS" w:cstheme="minorHAnsi"/>
                <w:sz w:val="20"/>
                <w:szCs w:val="20"/>
              </w:rPr>
              <w:t>8.19.1.3</w:t>
            </w:r>
          </w:p>
        </w:tc>
        <w:tc>
          <w:tcPr>
            <w:tcW w:w="810" w:type="dxa"/>
          </w:tcPr>
          <w:p w14:paraId="316607A3" w14:textId="213BF25F" w:rsidR="00E12416" w:rsidRPr="00DC3B9D" w:rsidRDefault="00BA722F" w:rsidP="00FF4B82">
            <w:pPr>
              <w:contextualSpacing/>
              <w:rPr>
                <w:rFonts w:cstheme="minorHAnsi"/>
                <w:sz w:val="20"/>
                <w:szCs w:val="20"/>
              </w:rPr>
            </w:pPr>
            <w:r w:rsidRPr="00DC3B9D">
              <w:rPr>
                <w:rFonts w:cstheme="minorHAnsi"/>
                <w:sz w:val="20"/>
                <w:szCs w:val="20"/>
              </w:rPr>
              <w:t>19</w:t>
            </w:r>
          </w:p>
        </w:tc>
        <w:tc>
          <w:tcPr>
            <w:tcW w:w="3343" w:type="dxa"/>
            <w:tcMar>
              <w:top w:w="43" w:type="dxa"/>
              <w:left w:w="115" w:type="dxa"/>
              <w:bottom w:w="43" w:type="dxa"/>
              <w:right w:w="115" w:type="dxa"/>
            </w:tcMar>
          </w:tcPr>
          <w:p w14:paraId="323FC398" w14:textId="5D113BFF" w:rsidR="00E12416" w:rsidRPr="00DC3B9D" w:rsidRDefault="00BA722F" w:rsidP="00FF4B82">
            <w:pPr>
              <w:contextualSpacing/>
              <w:rPr>
                <w:rFonts w:eastAsia="Arial Unicode MS" w:cstheme="minorHAnsi"/>
                <w:sz w:val="20"/>
                <w:szCs w:val="20"/>
              </w:rPr>
            </w:pPr>
            <w:r w:rsidRPr="00DC3B9D">
              <w:rPr>
                <w:rFonts w:eastAsia="Arial Unicode MS" w:cstheme="minorHAnsi"/>
                <w:sz w:val="20"/>
                <w:szCs w:val="20"/>
              </w:rPr>
              <w:t>What card is in use today (manufacturer and model number)?</w:t>
            </w:r>
          </w:p>
        </w:tc>
        <w:tc>
          <w:tcPr>
            <w:tcW w:w="3587" w:type="dxa"/>
            <w:tcMar>
              <w:top w:w="43" w:type="dxa"/>
              <w:left w:w="115" w:type="dxa"/>
              <w:bottom w:w="43" w:type="dxa"/>
              <w:right w:w="115" w:type="dxa"/>
            </w:tcMar>
          </w:tcPr>
          <w:p w14:paraId="2BF89EB7" w14:textId="52B87D52" w:rsidR="00E12416" w:rsidRPr="00DC3B9D" w:rsidRDefault="5964BDC1" w:rsidP="5964BDC1">
            <w:pPr>
              <w:contextualSpacing/>
              <w:rPr>
                <w:rFonts w:eastAsia="Arial Unicode MS" w:cstheme="minorHAnsi"/>
                <w:sz w:val="20"/>
                <w:szCs w:val="20"/>
              </w:rPr>
            </w:pPr>
            <w:r w:rsidRPr="00DC3B9D">
              <w:rPr>
                <w:rFonts w:eastAsia="Arial Unicode MS" w:cstheme="minorHAnsi"/>
                <w:sz w:val="20"/>
                <w:szCs w:val="20"/>
              </w:rPr>
              <w:t>We use two types of cards:</w:t>
            </w:r>
          </w:p>
          <w:p w14:paraId="633A0615" w14:textId="4BC3C8B3" w:rsidR="00E12416" w:rsidRPr="00DC3B9D" w:rsidRDefault="5964BDC1" w:rsidP="00F03C9F">
            <w:pPr>
              <w:pStyle w:val="ListParagraph"/>
              <w:numPr>
                <w:ilvl w:val="0"/>
                <w:numId w:val="6"/>
              </w:numPr>
              <w:rPr>
                <w:rFonts w:eastAsia="Arial Unicode MS" w:cstheme="minorHAnsi"/>
                <w:sz w:val="20"/>
                <w:szCs w:val="20"/>
              </w:rPr>
            </w:pPr>
            <w:r w:rsidRPr="00DC3B9D">
              <w:rPr>
                <w:rFonts w:eastAsia="Arial Unicode MS" w:cstheme="minorHAnsi"/>
                <w:sz w:val="20"/>
                <w:szCs w:val="20"/>
              </w:rPr>
              <w:t>CR-80, Composite, 30 mil Hi-Co, III Track for IDs.</w:t>
            </w:r>
          </w:p>
          <w:p w14:paraId="533F6DB8" w14:textId="58F36959" w:rsidR="00E12416" w:rsidRPr="00DC3B9D" w:rsidRDefault="5964BDC1" w:rsidP="00F03C9F">
            <w:pPr>
              <w:pStyle w:val="ListParagraph"/>
              <w:numPr>
                <w:ilvl w:val="0"/>
                <w:numId w:val="6"/>
              </w:numPr>
              <w:rPr>
                <w:rFonts w:eastAsia="Arial Unicode MS" w:cstheme="minorHAnsi"/>
                <w:sz w:val="20"/>
                <w:szCs w:val="20"/>
              </w:rPr>
            </w:pPr>
            <w:r w:rsidRPr="00DC3B9D">
              <w:rPr>
                <w:rFonts w:eastAsia="Arial Unicode MS" w:cstheme="minorHAnsi"/>
                <w:sz w:val="20"/>
                <w:szCs w:val="20"/>
              </w:rPr>
              <w:t>CR-80, 30 mil, white blanks for nametags.</w:t>
            </w:r>
          </w:p>
        </w:tc>
      </w:tr>
      <w:tr w:rsidR="008675FD" w:rsidRPr="00CC36E6" w14:paraId="31205A7E" w14:textId="77777777" w:rsidTr="00F03C9F">
        <w:trPr>
          <w:gridAfter w:val="1"/>
          <w:wAfter w:w="8405" w:type="dxa"/>
        </w:trPr>
        <w:tc>
          <w:tcPr>
            <w:tcW w:w="1082" w:type="dxa"/>
          </w:tcPr>
          <w:p w14:paraId="7A88CEBD" w14:textId="77777777" w:rsidR="00E12416" w:rsidRPr="00DC3B9D" w:rsidRDefault="00E12416" w:rsidP="00FF4B82">
            <w:pPr>
              <w:contextualSpacing/>
              <w:rPr>
                <w:rFonts w:cstheme="minorHAnsi"/>
                <w:sz w:val="20"/>
                <w:szCs w:val="20"/>
              </w:rPr>
            </w:pPr>
            <w:r w:rsidRPr="00DC3B9D">
              <w:rPr>
                <w:rFonts w:cstheme="minorHAnsi"/>
                <w:sz w:val="20"/>
                <w:szCs w:val="20"/>
              </w:rPr>
              <w:lastRenderedPageBreak/>
              <w:t>14</w:t>
            </w:r>
          </w:p>
        </w:tc>
        <w:tc>
          <w:tcPr>
            <w:tcW w:w="1350" w:type="dxa"/>
          </w:tcPr>
          <w:p w14:paraId="6D700FE9" w14:textId="77341BCC" w:rsidR="00E12416" w:rsidRPr="00DC3B9D" w:rsidRDefault="00EA5EE8" w:rsidP="00FF4B82">
            <w:pPr>
              <w:contextualSpacing/>
              <w:rPr>
                <w:rFonts w:cstheme="minorHAnsi"/>
                <w:sz w:val="20"/>
                <w:szCs w:val="20"/>
              </w:rPr>
            </w:pPr>
            <w:r w:rsidRPr="00DC3B9D">
              <w:rPr>
                <w:rFonts w:cstheme="minorHAnsi"/>
                <w:sz w:val="20"/>
                <w:szCs w:val="20"/>
              </w:rPr>
              <w:t>8.19.4</w:t>
            </w:r>
          </w:p>
        </w:tc>
        <w:tc>
          <w:tcPr>
            <w:tcW w:w="810" w:type="dxa"/>
          </w:tcPr>
          <w:p w14:paraId="7F1F432B" w14:textId="174B01BC" w:rsidR="00E12416" w:rsidRPr="00DC3B9D" w:rsidRDefault="006A28BB" w:rsidP="00FF4B82">
            <w:pPr>
              <w:contextualSpacing/>
              <w:rPr>
                <w:rFonts w:cstheme="minorHAnsi"/>
                <w:sz w:val="20"/>
                <w:szCs w:val="20"/>
              </w:rPr>
            </w:pPr>
            <w:r w:rsidRPr="00DC3B9D">
              <w:rPr>
                <w:rFonts w:cstheme="minorHAnsi"/>
                <w:sz w:val="20"/>
                <w:szCs w:val="20"/>
              </w:rPr>
              <w:t>19</w:t>
            </w:r>
          </w:p>
        </w:tc>
        <w:tc>
          <w:tcPr>
            <w:tcW w:w="3343" w:type="dxa"/>
            <w:tcMar>
              <w:top w:w="43" w:type="dxa"/>
              <w:left w:w="115" w:type="dxa"/>
              <w:bottom w:w="43" w:type="dxa"/>
              <w:right w:w="115" w:type="dxa"/>
            </w:tcMar>
          </w:tcPr>
          <w:p w14:paraId="6D60CD9E" w14:textId="2DE189EB" w:rsidR="00E12416" w:rsidRPr="00DC3B9D" w:rsidRDefault="00862BC3" w:rsidP="00FF4B82">
            <w:pPr>
              <w:contextualSpacing/>
              <w:rPr>
                <w:rFonts w:cstheme="minorHAnsi"/>
                <w:sz w:val="20"/>
                <w:szCs w:val="20"/>
              </w:rPr>
            </w:pPr>
            <w:r w:rsidRPr="00DC3B9D">
              <w:rPr>
                <w:rFonts w:cstheme="minorHAnsi"/>
                <w:sz w:val="20"/>
                <w:szCs w:val="20"/>
              </w:rPr>
              <w:t>Different readers would be used in different areas of scope. Is providing different types of readers acceptable</w:t>
            </w:r>
            <w:r w:rsidR="00BE2DDE" w:rsidRPr="00DC3B9D">
              <w:rPr>
                <w:rFonts w:cstheme="minorHAnsi"/>
                <w:sz w:val="20"/>
                <w:szCs w:val="20"/>
              </w:rPr>
              <w:t xml:space="preserve"> for the following use cases?</w:t>
            </w:r>
            <w:r w:rsidR="00F95D3C" w:rsidRPr="00DC3B9D">
              <w:rPr>
                <w:rFonts w:cstheme="minorHAnsi"/>
                <w:sz w:val="20"/>
                <w:szCs w:val="20"/>
              </w:rPr>
              <w:t xml:space="preserve"> Additionally, </w:t>
            </w:r>
            <w:r w:rsidR="00955E16" w:rsidRPr="00DC3B9D">
              <w:rPr>
                <w:rFonts w:cstheme="minorHAnsi"/>
                <w:sz w:val="20"/>
                <w:szCs w:val="20"/>
              </w:rPr>
              <w:t xml:space="preserve">besides the info desk, do any of the other </w:t>
            </w:r>
            <w:r w:rsidR="00D50F8C" w:rsidRPr="00DC3B9D">
              <w:rPr>
                <w:rFonts w:cstheme="minorHAnsi"/>
                <w:sz w:val="20"/>
                <w:szCs w:val="20"/>
              </w:rPr>
              <w:t>locations need to take credit cards and/or cash? Or just student declining dollars?</w:t>
            </w:r>
          </w:p>
        </w:tc>
        <w:tc>
          <w:tcPr>
            <w:tcW w:w="3587" w:type="dxa"/>
            <w:tcMar>
              <w:top w:w="43" w:type="dxa"/>
              <w:left w:w="115" w:type="dxa"/>
              <w:bottom w:w="43" w:type="dxa"/>
              <w:right w:w="115" w:type="dxa"/>
            </w:tcMar>
          </w:tcPr>
          <w:p w14:paraId="35BD1020" w14:textId="0A2A581D" w:rsidR="00E12416" w:rsidRPr="00DC3B9D" w:rsidRDefault="1E5DC107" w:rsidP="1E5DC107">
            <w:pPr>
              <w:contextualSpacing/>
              <w:rPr>
                <w:rFonts w:cstheme="minorHAnsi"/>
                <w:sz w:val="20"/>
                <w:szCs w:val="20"/>
              </w:rPr>
            </w:pPr>
            <w:r w:rsidRPr="00DC3B9D">
              <w:rPr>
                <w:rFonts w:cstheme="minorHAnsi"/>
                <w:sz w:val="20"/>
                <w:szCs w:val="20"/>
              </w:rPr>
              <w:t>Though a single reader would be the easiest to use based on consistency and training, it is understood that readers for different purposes/placements may require different types of readers.</w:t>
            </w:r>
          </w:p>
        </w:tc>
      </w:tr>
      <w:tr w:rsidR="008675FD" w:rsidRPr="00CC36E6" w14:paraId="1D13F944" w14:textId="77777777" w:rsidTr="00F03C9F">
        <w:trPr>
          <w:gridAfter w:val="1"/>
          <w:wAfter w:w="8405" w:type="dxa"/>
        </w:trPr>
        <w:tc>
          <w:tcPr>
            <w:tcW w:w="1082" w:type="dxa"/>
          </w:tcPr>
          <w:p w14:paraId="413C5676" w14:textId="77777777" w:rsidR="00E12416" w:rsidRPr="00DC3B9D" w:rsidRDefault="00E12416" w:rsidP="00FF4B82">
            <w:pPr>
              <w:contextualSpacing/>
              <w:rPr>
                <w:rFonts w:cstheme="minorHAnsi"/>
                <w:sz w:val="20"/>
                <w:szCs w:val="20"/>
              </w:rPr>
            </w:pPr>
            <w:r w:rsidRPr="00DC3B9D">
              <w:rPr>
                <w:rFonts w:cstheme="minorHAnsi"/>
                <w:sz w:val="20"/>
                <w:szCs w:val="20"/>
              </w:rPr>
              <w:t>15</w:t>
            </w:r>
          </w:p>
        </w:tc>
        <w:tc>
          <w:tcPr>
            <w:tcW w:w="1350" w:type="dxa"/>
          </w:tcPr>
          <w:p w14:paraId="42CDB9AB" w14:textId="14824ED1" w:rsidR="00E12416" w:rsidRPr="00DC3B9D" w:rsidRDefault="00BE2DDE" w:rsidP="00FF4B82">
            <w:pPr>
              <w:contextualSpacing/>
              <w:rPr>
                <w:rFonts w:cstheme="minorHAnsi"/>
                <w:sz w:val="20"/>
                <w:szCs w:val="20"/>
              </w:rPr>
            </w:pPr>
            <w:r w:rsidRPr="00DC3B9D">
              <w:rPr>
                <w:rFonts w:cstheme="minorHAnsi"/>
                <w:sz w:val="20"/>
                <w:szCs w:val="20"/>
              </w:rPr>
              <w:t>8.19.4.1-10</w:t>
            </w:r>
          </w:p>
        </w:tc>
        <w:tc>
          <w:tcPr>
            <w:tcW w:w="810" w:type="dxa"/>
          </w:tcPr>
          <w:p w14:paraId="6958B5ED" w14:textId="01504085" w:rsidR="00E12416" w:rsidRPr="00DC3B9D" w:rsidRDefault="00BE2DDE" w:rsidP="00FF4B82">
            <w:pPr>
              <w:contextualSpacing/>
              <w:rPr>
                <w:rFonts w:cstheme="minorHAnsi"/>
                <w:sz w:val="20"/>
                <w:szCs w:val="20"/>
              </w:rPr>
            </w:pPr>
            <w:r w:rsidRPr="00DC3B9D">
              <w:rPr>
                <w:rFonts w:cstheme="minorHAnsi"/>
                <w:sz w:val="20"/>
                <w:szCs w:val="20"/>
              </w:rPr>
              <w:t>19</w:t>
            </w:r>
          </w:p>
        </w:tc>
        <w:tc>
          <w:tcPr>
            <w:tcW w:w="3343" w:type="dxa"/>
            <w:tcMar>
              <w:top w:w="43" w:type="dxa"/>
              <w:left w:w="115" w:type="dxa"/>
              <w:bottom w:w="43" w:type="dxa"/>
              <w:right w:w="115" w:type="dxa"/>
            </w:tcMar>
          </w:tcPr>
          <w:p w14:paraId="0B483904" w14:textId="76D5E206" w:rsidR="00E12416" w:rsidRPr="00DC3B9D" w:rsidRDefault="00BE2DDE" w:rsidP="00FF4B82">
            <w:pPr>
              <w:contextualSpacing/>
              <w:rPr>
                <w:rFonts w:cstheme="minorHAnsi"/>
                <w:sz w:val="20"/>
                <w:szCs w:val="20"/>
              </w:rPr>
            </w:pPr>
            <w:r w:rsidRPr="00DC3B9D">
              <w:rPr>
                <w:rFonts w:cstheme="minorHAnsi"/>
                <w:sz w:val="20"/>
                <w:szCs w:val="20"/>
              </w:rPr>
              <w:t>The readers requested state, “swipe reader” – but other areas of the RFP seek desire for contactless credentials. Do you only want magstripe readers quoted?</w:t>
            </w:r>
          </w:p>
        </w:tc>
        <w:tc>
          <w:tcPr>
            <w:tcW w:w="3587" w:type="dxa"/>
            <w:tcMar>
              <w:top w:w="43" w:type="dxa"/>
              <w:left w:w="115" w:type="dxa"/>
              <w:bottom w:w="43" w:type="dxa"/>
              <w:right w:w="115" w:type="dxa"/>
            </w:tcMar>
          </w:tcPr>
          <w:p w14:paraId="3B2B8E7A" w14:textId="0E45097B" w:rsidR="00E12416" w:rsidRPr="00DC3B9D" w:rsidRDefault="1E5DC107" w:rsidP="1E5DC107">
            <w:pPr>
              <w:contextualSpacing/>
              <w:rPr>
                <w:rFonts w:cstheme="minorHAnsi"/>
                <w:sz w:val="20"/>
                <w:szCs w:val="20"/>
              </w:rPr>
            </w:pPr>
            <w:r w:rsidRPr="00DC3B9D">
              <w:rPr>
                <w:rFonts w:cstheme="minorHAnsi"/>
                <w:sz w:val="20"/>
                <w:szCs w:val="20"/>
              </w:rPr>
              <w:t>Swipe readers are required to accommodate existing cards. We would like readers capable of magstripe reading and also be contactless.</w:t>
            </w:r>
          </w:p>
          <w:p w14:paraId="2112745C" w14:textId="701FD656" w:rsidR="00E12416" w:rsidRPr="00DC3B9D" w:rsidRDefault="00E12416" w:rsidP="1E5DC107">
            <w:pPr>
              <w:contextualSpacing/>
              <w:rPr>
                <w:rFonts w:cstheme="minorHAnsi"/>
                <w:sz w:val="20"/>
                <w:szCs w:val="20"/>
              </w:rPr>
            </w:pPr>
          </w:p>
          <w:p w14:paraId="6CC001DA" w14:textId="41C2FADA" w:rsidR="00E12416" w:rsidRPr="00DC3B9D" w:rsidRDefault="00E12416" w:rsidP="1E5DC107">
            <w:pPr>
              <w:contextualSpacing/>
              <w:rPr>
                <w:rFonts w:cstheme="minorHAnsi"/>
                <w:sz w:val="20"/>
                <w:szCs w:val="20"/>
              </w:rPr>
            </w:pPr>
          </w:p>
        </w:tc>
      </w:tr>
      <w:tr w:rsidR="00E12416" w:rsidRPr="00CC36E6" w14:paraId="189F5DEA" w14:textId="77777777" w:rsidTr="00F03C9F">
        <w:tc>
          <w:tcPr>
            <w:tcW w:w="1082" w:type="dxa"/>
          </w:tcPr>
          <w:p w14:paraId="1DB04617" w14:textId="77777777" w:rsidR="64C07ACD" w:rsidRPr="00DC3B9D" w:rsidRDefault="64C07ACD" w:rsidP="64C07ACD">
            <w:pPr>
              <w:contextualSpacing/>
              <w:rPr>
                <w:rFonts w:cstheme="minorHAnsi"/>
                <w:sz w:val="20"/>
                <w:szCs w:val="20"/>
              </w:rPr>
            </w:pPr>
            <w:r w:rsidRPr="00DC3B9D">
              <w:rPr>
                <w:rFonts w:cstheme="minorHAnsi"/>
                <w:sz w:val="20"/>
                <w:szCs w:val="20"/>
              </w:rPr>
              <w:t>16</w:t>
            </w:r>
          </w:p>
        </w:tc>
        <w:tc>
          <w:tcPr>
            <w:tcW w:w="1350" w:type="dxa"/>
          </w:tcPr>
          <w:p w14:paraId="23EF9A08" w14:textId="32A5E000" w:rsidR="6162D3A9" w:rsidRPr="00DC3B9D" w:rsidRDefault="6162D3A9" w:rsidP="64C07ACD">
            <w:pPr>
              <w:contextualSpacing/>
              <w:rPr>
                <w:rFonts w:cstheme="minorHAnsi"/>
                <w:sz w:val="20"/>
                <w:szCs w:val="20"/>
              </w:rPr>
            </w:pPr>
            <w:r w:rsidRPr="00DC3B9D">
              <w:rPr>
                <w:rFonts w:cstheme="minorHAnsi"/>
                <w:sz w:val="20"/>
                <w:szCs w:val="20"/>
              </w:rPr>
              <w:t>8.21</w:t>
            </w:r>
          </w:p>
        </w:tc>
        <w:tc>
          <w:tcPr>
            <w:tcW w:w="810" w:type="dxa"/>
          </w:tcPr>
          <w:p w14:paraId="31379902" w14:textId="05BC1E8D" w:rsidR="64C07ACD" w:rsidRPr="00DC3B9D" w:rsidRDefault="64C07ACD" w:rsidP="64C07ACD">
            <w:pPr>
              <w:contextualSpacing/>
              <w:rPr>
                <w:rFonts w:cstheme="minorHAnsi"/>
                <w:sz w:val="20"/>
                <w:szCs w:val="20"/>
              </w:rPr>
            </w:pPr>
            <w:r w:rsidRPr="00DC3B9D">
              <w:rPr>
                <w:rFonts w:cstheme="minorHAnsi"/>
                <w:sz w:val="20"/>
                <w:szCs w:val="20"/>
              </w:rPr>
              <w:t>19</w:t>
            </w:r>
          </w:p>
        </w:tc>
        <w:tc>
          <w:tcPr>
            <w:tcW w:w="3343" w:type="dxa"/>
            <w:tcMar>
              <w:top w:w="43" w:type="dxa"/>
              <w:left w:w="115" w:type="dxa"/>
              <w:bottom w:w="43" w:type="dxa"/>
              <w:right w:w="115" w:type="dxa"/>
            </w:tcMar>
          </w:tcPr>
          <w:p w14:paraId="277690AB" w14:textId="61F86432" w:rsidR="164F17EC" w:rsidRPr="00DC3B9D" w:rsidRDefault="164F17EC" w:rsidP="64C07ACD">
            <w:pPr>
              <w:contextualSpacing/>
              <w:rPr>
                <w:rFonts w:cstheme="minorHAnsi"/>
                <w:sz w:val="20"/>
                <w:szCs w:val="20"/>
              </w:rPr>
            </w:pPr>
            <w:r w:rsidRPr="00DC3B9D">
              <w:rPr>
                <w:rFonts w:cstheme="minorHAnsi"/>
                <w:sz w:val="20"/>
                <w:szCs w:val="20"/>
              </w:rPr>
              <w:t>Is this section of requirements for POS regarding a replacement of your Infor dining POS system, or is it related to the locations in section 8.19.4 indicating they require POS capabilities – such as the Information Desk and un-named location mentioned in 8.19.4.12?</w:t>
            </w:r>
          </w:p>
          <w:p w14:paraId="585B919A" w14:textId="095BF018" w:rsidR="64C07ACD" w:rsidRPr="00DC3B9D" w:rsidRDefault="64C07ACD" w:rsidP="64C07ACD">
            <w:pPr>
              <w:contextualSpacing/>
              <w:rPr>
                <w:rFonts w:cstheme="minorHAnsi"/>
                <w:sz w:val="20"/>
                <w:szCs w:val="20"/>
              </w:rPr>
            </w:pPr>
          </w:p>
          <w:p w14:paraId="1D600DDE" w14:textId="0A458B09" w:rsidR="164F17EC" w:rsidRPr="00DC3B9D" w:rsidRDefault="164F17EC" w:rsidP="64C07ACD">
            <w:pPr>
              <w:contextualSpacing/>
              <w:rPr>
                <w:rFonts w:cstheme="minorHAnsi"/>
                <w:sz w:val="20"/>
                <w:szCs w:val="20"/>
              </w:rPr>
            </w:pPr>
            <w:r w:rsidRPr="00DC3B9D">
              <w:rPr>
                <w:rFonts w:cstheme="minorHAnsi"/>
                <w:sz w:val="20"/>
                <w:szCs w:val="20"/>
              </w:rPr>
              <w:t>And</w:t>
            </w:r>
            <w:r w:rsidR="005F535D" w:rsidRPr="00DC3B9D">
              <w:rPr>
                <w:rFonts w:cstheme="minorHAnsi"/>
                <w:sz w:val="20"/>
                <w:szCs w:val="20"/>
              </w:rPr>
              <w:t xml:space="preserve"> </w:t>
            </w:r>
            <w:r w:rsidR="7C77F8FF" w:rsidRPr="00DC3B9D">
              <w:rPr>
                <w:rFonts w:cstheme="minorHAnsi"/>
                <w:sz w:val="20"/>
                <w:szCs w:val="20"/>
              </w:rPr>
              <w:t>i</w:t>
            </w:r>
            <w:r w:rsidR="005F535D" w:rsidRPr="00DC3B9D">
              <w:rPr>
                <w:rFonts w:cstheme="minorHAnsi"/>
                <w:sz w:val="20"/>
                <w:szCs w:val="20"/>
              </w:rPr>
              <w:t>s</w:t>
            </w:r>
            <w:r w:rsidRPr="00DC3B9D">
              <w:rPr>
                <w:rFonts w:cstheme="minorHAnsi"/>
                <w:sz w:val="20"/>
                <w:szCs w:val="20"/>
              </w:rPr>
              <w:t xml:space="preserve"> this </w:t>
            </w:r>
            <w:proofErr w:type="gramStart"/>
            <w:r w:rsidRPr="00DC3B9D">
              <w:rPr>
                <w:rFonts w:cstheme="minorHAnsi"/>
                <w:sz w:val="20"/>
                <w:szCs w:val="20"/>
              </w:rPr>
              <w:t>is</w:t>
            </w:r>
            <w:proofErr w:type="gramEnd"/>
            <w:r w:rsidRPr="00DC3B9D">
              <w:rPr>
                <w:rFonts w:cstheme="minorHAnsi"/>
                <w:sz w:val="20"/>
                <w:szCs w:val="20"/>
              </w:rPr>
              <w:t xml:space="preserve"> for dining, please list each location, and for each location, please indicate the quantity of registers, please list all peripherals (cash drawer, scanner, receipt printer), please estimate the number of menu items and bar code items, and please indicate if the dining POS requires any kitchen printers or self-service kiosks and their locations.</w:t>
            </w:r>
          </w:p>
        </w:tc>
        <w:tc>
          <w:tcPr>
            <w:tcW w:w="11992" w:type="dxa"/>
            <w:gridSpan w:val="2"/>
            <w:tcMar>
              <w:top w:w="43" w:type="dxa"/>
              <w:left w:w="115" w:type="dxa"/>
              <w:bottom w:w="43" w:type="dxa"/>
              <w:right w:w="115" w:type="dxa"/>
            </w:tcMar>
          </w:tcPr>
          <w:p w14:paraId="435FE4A5" w14:textId="6BADF0BB" w:rsidR="64C07ACD" w:rsidRPr="00DC3B9D" w:rsidRDefault="0093644B" w:rsidP="5964BDC1">
            <w:pPr>
              <w:contextualSpacing/>
              <w:rPr>
                <w:rFonts w:cstheme="minorHAnsi"/>
                <w:sz w:val="20"/>
                <w:szCs w:val="20"/>
              </w:rPr>
            </w:pPr>
            <w:r w:rsidRPr="00DC3B9D">
              <w:rPr>
                <w:rFonts w:cstheme="minorHAnsi"/>
                <w:sz w:val="20"/>
                <w:szCs w:val="20"/>
              </w:rPr>
              <w:t>No,</w:t>
            </w:r>
            <w:r w:rsidR="5964BDC1" w:rsidRPr="00DC3B9D">
              <w:rPr>
                <w:rFonts w:cstheme="minorHAnsi"/>
                <w:sz w:val="20"/>
                <w:szCs w:val="20"/>
              </w:rPr>
              <w:t xml:space="preserve"> it is not for replacement. It is related to the </w:t>
            </w:r>
          </w:p>
          <w:p w14:paraId="207F2EA7" w14:textId="789EF58B" w:rsidR="64C07ACD" w:rsidRPr="00DC3B9D" w:rsidRDefault="5964BDC1" w:rsidP="64C07ACD">
            <w:pPr>
              <w:contextualSpacing/>
              <w:rPr>
                <w:rFonts w:cstheme="minorHAnsi"/>
                <w:sz w:val="20"/>
                <w:szCs w:val="20"/>
              </w:rPr>
            </w:pPr>
            <w:r w:rsidRPr="00DC3B9D">
              <w:rPr>
                <w:rFonts w:cstheme="minorHAnsi"/>
                <w:sz w:val="20"/>
                <w:szCs w:val="20"/>
              </w:rPr>
              <w:t xml:space="preserve">locations in section 8.19.4. </w:t>
            </w:r>
          </w:p>
        </w:tc>
      </w:tr>
      <w:tr w:rsidR="64C07ACD" w14:paraId="638B6E04" w14:textId="77777777" w:rsidTr="00F03C9F">
        <w:trPr>
          <w:gridAfter w:val="1"/>
          <w:wAfter w:w="8405" w:type="dxa"/>
          <w:trHeight w:val="300"/>
        </w:trPr>
        <w:tc>
          <w:tcPr>
            <w:tcW w:w="1082" w:type="dxa"/>
          </w:tcPr>
          <w:p w14:paraId="06FE7BE1" w14:textId="63A6B056" w:rsidR="50357A60" w:rsidRPr="00DC3B9D" w:rsidRDefault="50357A60" w:rsidP="64C07ACD">
            <w:pPr>
              <w:rPr>
                <w:rFonts w:cstheme="minorHAnsi"/>
                <w:sz w:val="20"/>
                <w:szCs w:val="20"/>
              </w:rPr>
            </w:pPr>
            <w:r w:rsidRPr="00DC3B9D">
              <w:rPr>
                <w:rFonts w:cstheme="minorHAnsi"/>
                <w:sz w:val="20"/>
                <w:szCs w:val="20"/>
              </w:rPr>
              <w:t>17</w:t>
            </w:r>
          </w:p>
        </w:tc>
        <w:tc>
          <w:tcPr>
            <w:tcW w:w="1350" w:type="dxa"/>
          </w:tcPr>
          <w:p w14:paraId="34DBA897" w14:textId="77777777" w:rsidR="50357A60" w:rsidRPr="00DC3B9D" w:rsidRDefault="50357A60" w:rsidP="64C07ACD">
            <w:pPr>
              <w:contextualSpacing/>
              <w:rPr>
                <w:rFonts w:cstheme="minorHAnsi"/>
                <w:sz w:val="20"/>
                <w:szCs w:val="20"/>
              </w:rPr>
            </w:pPr>
            <w:r w:rsidRPr="00DC3B9D">
              <w:rPr>
                <w:rFonts w:cstheme="minorHAnsi"/>
                <w:sz w:val="20"/>
                <w:szCs w:val="20"/>
              </w:rPr>
              <w:t>8.21.2.2</w:t>
            </w:r>
          </w:p>
          <w:p w14:paraId="28C6A697" w14:textId="77777777" w:rsidR="50357A60" w:rsidRPr="00DC3B9D" w:rsidRDefault="50357A60" w:rsidP="64C07ACD">
            <w:pPr>
              <w:contextualSpacing/>
              <w:rPr>
                <w:rFonts w:cstheme="minorHAnsi"/>
                <w:sz w:val="20"/>
                <w:szCs w:val="20"/>
              </w:rPr>
            </w:pPr>
            <w:r w:rsidRPr="00DC3B9D">
              <w:rPr>
                <w:rFonts w:cstheme="minorHAnsi"/>
                <w:sz w:val="20"/>
                <w:szCs w:val="20"/>
              </w:rPr>
              <w:t>8.21.2.6</w:t>
            </w:r>
          </w:p>
          <w:p w14:paraId="13F69AE3" w14:textId="4BC3453D" w:rsidR="50357A60" w:rsidRPr="00DC3B9D" w:rsidRDefault="50357A60" w:rsidP="64C07ACD">
            <w:pPr>
              <w:contextualSpacing/>
              <w:rPr>
                <w:rFonts w:cstheme="minorHAnsi"/>
                <w:sz w:val="20"/>
                <w:szCs w:val="20"/>
              </w:rPr>
            </w:pPr>
            <w:r w:rsidRPr="00DC3B9D">
              <w:rPr>
                <w:rFonts w:cstheme="minorHAnsi"/>
                <w:sz w:val="20"/>
                <w:szCs w:val="20"/>
              </w:rPr>
              <w:t>8.21.2.7</w:t>
            </w:r>
          </w:p>
          <w:p w14:paraId="5C584945" w14:textId="6BB06236" w:rsidR="50357A60" w:rsidRPr="00DC3B9D" w:rsidRDefault="50357A60" w:rsidP="64C07ACD">
            <w:pPr>
              <w:contextualSpacing/>
              <w:rPr>
                <w:rFonts w:cstheme="minorHAnsi"/>
                <w:sz w:val="20"/>
                <w:szCs w:val="20"/>
              </w:rPr>
            </w:pPr>
            <w:r w:rsidRPr="00DC3B9D">
              <w:rPr>
                <w:rFonts w:cstheme="minorHAnsi"/>
                <w:sz w:val="20"/>
                <w:szCs w:val="20"/>
              </w:rPr>
              <w:t>8.21.2.8</w:t>
            </w:r>
          </w:p>
          <w:p w14:paraId="5DE86AB1" w14:textId="4CA67493" w:rsidR="64C07ACD" w:rsidRPr="00DC3B9D" w:rsidRDefault="64C07ACD" w:rsidP="64C07ACD">
            <w:pPr>
              <w:rPr>
                <w:rFonts w:cstheme="minorHAnsi"/>
                <w:sz w:val="20"/>
                <w:szCs w:val="20"/>
              </w:rPr>
            </w:pPr>
          </w:p>
        </w:tc>
        <w:tc>
          <w:tcPr>
            <w:tcW w:w="810" w:type="dxa"/>
          </w:tcPr>
          <w:p w14:paraId="4C4C1A25" w14:textId="32596500" w:rsidR="50357A60" w:rsidRPr="00DC3B9D" w:rsidRDefault="50357A60" w:rsidP="64C07ACD">
            <w:pPr>
              <w:rPr>
                <w:rFonts w:cstheme="minorHAnsi"/>
                <w:sz w:val="20"/>
                <w:szCs w:val="20"/>
              </w:rPr>
            </w:pPr>
            <w:r w:rsidRPr="00DC3B9D">
              <w:rPr>
                <w:rFonts w:cstheme="minorHAnsi"/>
                <w:sz w:val="20"/>
                <w:szCs w:val="20"/>
              </w:rPr>
              <w:t>19</w:t>
            </w:r>
          </w:p>
        </w:tc>
        <w:tc>
          <w:tcPr>
            <w:tcW w:w="3343" w:type="dxa"/>
            <w:tcMar>
              <w:top w:w="43" w:type="dxa"/>
              <w:left w:w="115" w:type="dxa"/>
              <w:bottom w:w="43" w:type="dxa"/>
              <w:right w:w="115" w:type="dxa"/>
            </w:tcMar>
          </w:tcPr>
          <w:p w14:paraId="72B5FCEA" w14:textId="5561BBE1" w:rsidR="50357A60" w:rsidRPr="00DC3B9D" w:rsidRDefault="50357A60" w:rsidP="64C07ACD">
            <w:pPr>
              <w:contextualSpacing/>
              <w:rPr>
                <w:rFonts w:cstheme="minorHAnsi"/>
                <w:sz w:val="20"/>
                <w:szCs w:val="20"/>
              </w:rPr>
            </w:pPr>
            <w:r w:rsidRPr="00DC3B9D">
              <w:rPr>
                <w:rFonts w:cstheme="minorHAnsi"/>
                <w:sz w:val="20"/>
                <w:szCs w:val="20"/>
              </w:rPr>
              <w:t>Are you looking for the vendor to be your merchant services account provider? Otherwise, the rate that you pay and all these other requested functions are determined by your existing merchant services account, and not by your card system vendor.</w:t>
            </w:r>
          </w:p>
          <w:p w14:paraId="05E13F8C" w14:textId="3EC29F96" w:rsidR="64C07ACD" w:rsidRPr="00DC3B9D" w:rsidRDefault="64C07ACD" w:rsidP="64C07ACD">
            <w:pPr>
              <w:rPr>
                <w:rFonts w:cstheme="minorHAnsi"/>
                <w:sz w:val="20"/>
                <w:szCs w:val="20"/>
              </w:rPr>
            </w:pPr>
          </w:p>
        </w:tc>
        <w:tc>
          <w:tcPr>
            <w:tcW w:w="3587" w:type="dxa"/>
            <w:tcMar>
              <w:top w:w="43" w:type="dxa"/>
              <w:left w:w="115" w:type="dxa"/>
              <w:bottom w:w="43" w:type="dxa"/>
              <w:right w:w="115" w:type="dxa"/>
            </w:tcMar>
          </w:tcPr>
          <w:p w14:paraId="05952130" w14:textId="3F46DF00" w:rsidR="64C07ACD" w:rsidRPr="00DC3B9D" w:rsidRDefault="5964BDC1" w:rsidP="5964BDC1">
            <w:pPr>
              <w:spacing w:after="0"/>
              <w:rPr>
                <w:rFonts w:cstheme="minorHAnsi"/>
                <w:sz w:val="20"/>
                <w:szCs w:val="20"/>
              </w:rPr>
            </w:pPr>
            <w:r w:rsidRPr="00DC3B9D">
              <w:rPr>
                <w:rFonts w:cstheme="minorHAnsi"/>
                <w:sz w:val="20"/>
                <w:szCs w:val="20"/>
              </w:rPr>
              <w:t>See RFP Amendment, section 8.2</w:t>
            </w:r>
            <w:r w:rsidR="0093644B" w:rsidRPr="00DC3B9D">
              <w:rPr>
                <w:rFonts w:cstheme="minorHAnsi"/>
                <w:sz w:val="20"/>
                <w:szCs w:val="20"/>
              </w:rPr>
              <w:t xml:space="preserve">1 clarified. </w:t>
            </w:r>
          </w:p>
        </w:tc>
      </w:tr>
      <w:tr w:rsidR="008675FD" w:rsidRPr="00CC36E6" w14:paraId="0D77BB93" w14:textId="77777777" w:rsidTr="00F03C9F">
        <w:trPr>
          <w:gridAfter w:val="1"/>
          <w:wAfter w:w="8405" w:type="dxa"/>
        </w:trPr>
        <w:tc>
          <w:tcPr>
            <w:tcW w:w="1082" w:type="dxa"/>
          </w:tcPr>
          <w:p w14:paraId="34E2A577" w14:textId="0DD93B58" w:rsidR="00E12416" w:rsidRPr="00DC3B9D" w:rsidRDefault="00E12416" w:rsidP="00FF4B82">
            <w:pPr>
              <w:contextualSpacing/>
              <w:rPr>
                <w:rFonts w:cstheme="minorHAnsi"/>
                <w:sz w:val="20"/>
                <w:szCs w:val="20"/>
              </w:rPr>
            </w:pPr>
            <w:r w:rsidRPr="00DC3B9D">
              <w:rPr>
                <w:rFonts w:cstheme="minorHAnsi"/>
                <w:sz w:val="20"/>
                <w:szCs w:val="20"/>
              </w:rPr>
              <w:t>1</w:t>
            </w:r>
            <w:r w:rsidR="5E3EE4CF" w:rsidRPr="00DC3B9D">
              <w:rPr>
                <w:rFonts w:cstheme="minorHAnsi"/>
                <w:sz w:val="20"/>
                <w:szCs w:val="20"/>
              </w:rPr>
              <w:t>8</w:t>
            </w:r>
          </w:p>
        </w:tc>
        <w:tc>
          <w:tcPr>
            <w:tcW w:w="1350" w:type="dxa"/>
          </w:tcPr>
          <w:p w14:paraId="329ADAC0" w14:textId="77777777" w:rsidR="00E12416" w:rsidRPr="00DC3B9D" w:rsidRDefault="00973BE3" w:rsidP="00FF4B82">
            <w:pPr>
              <w:contextualSpacing/>
              <w:rPr>
                <w:rFonts w:cstheme="minorHAnsi"/>
                <w:sz w:val="20"/>
                <w:szCs w:val="20"/>
              </w:rPr>
            </w:pPr>
            <w:r w:rsidRPr="00DC3B9D">
              <w:rPr>
                <w:rFonts w:cstheme="minorHAnsi"/>
                <w:sz w:val="20"/>
                <w:szCs w:val="20"/>
              </w:rPr>
              <w:t>8.21.3.1</w:t>
            </w:r>
          </w:p>
          <w:p w14:paraId="75F284B3" w14:textId="4EE1AC5F" w:rsidR="00973BE3" w:rsidRPr="00DC3B9D" w:rsidRDefault="00973BE3" w:rsidP="00FF4B82">
            <w:pPr>
              <w:contextualSpacing/>
              <w:rPr>
                <w:rFonts w:cstheme="minorHAnsi"/>
                <w:sz w:val="20"/>
                <w:szCs w:val="20"/>
              </w:rPr>
            </w:pPr>
            <w:r w:rsidRPr="00DC3B9D">
              <w:rPr>
                <w:rFonts w:cstheme="minorHAnsi"/>
                <w:sz w:val="20"/>
                <w:szCs w:val="20"/>
              </w:rPr>
              <w:t>8.21.3.2</w:t>
            </w:r>
          </w:p>
        </w:tc>
        <w:tc>
          <w:tcPr>
            <w:tcW w:w="810" w:type="dxa"/>
          </w:tcPr>
          <w:p w14:paraId="73D9BB77" w14:textId="59360ECC" w:rsidR="00E12416" w:rsidRPr="00DC3B9D" w:rsidRDefault="00973BE3" w:rsidP="00FF4B82">
            <w:pPr>
              <w:contextualSpacing/>
              <w:rPr>
                <w:rFonts w:cstheme="minorHAnsi"/>
                <w:sz w:val="20"/>
                <w:szCs w:val="20"/>
              </w:rPr>
            </w:pPr>
            <w:r w:rsidRPr="00DC3B9D">
              <w:rPr>
                <w:rFonts w:cstheme="minorHAnsi"/>
                <w:sz w:val="20"/>
                <w:szCs w:val="20"/>
              </w:rPr>
              <w:t>20</w:t>
            </w:r>
          </w:p>
        </w:tc>
        <w:tc>
          <w:tcPr>
            <w:tcW w:w="3343" w:type="dxa"/>
            <w:tcMar>
              <w:top w:w="43" w:type="dxa"/>
              <w:left w:w="115" w:type="dxa"/>
              <w:bottom w:w="43" w:type="dxa"/>
              <w:right w:w="115" w:type="dxa"/>
            </w:tcMar>
          </w:tcPr>
          <w:p w14:paraId="02F9A890" w14:textId="584A0737" w:rsidR="00E12416" w:rsidRPr="00DC3B9D" w:rsidRDefault="00973BE3" w:rsidP="00FF4B82">
            <w:pPr>
              <w:contextualSpacing/>
              <w:rPr>
                <w:rFonts w:cstheme="minorHAnsi"/>
                <w:sz w:val="20"/>
                <w:szCs w:val="20"/>
              </w:rPr>
            </w:pPr>
            <w:r w:rsidRPr="00DC3B9D">
              <w:rPr>
                <w:rFonts w:cstheme="minorHAnsi"/>
                <w:sz w:val="20"/>
                <w:szCs w:val="20"/>
              </w:rPr>
              <w:t>These are features of an end user</w:t>
            </w:r>
            <w:r w:rsidR="00E57B76" w:rsidRPr="00DC3B9D">
              <w:rPr>
                <w:rFonts w:cstheme="minorHAnsi"/>
                <w:sz w:val="20"/>
                <w:szCs w:val="20"/>
              </w:rPr>
              <w:t>/customer</w:t>
            </w:r>
            <w:r w:rsidRPr="00DC3B9D">
              <w:rPr>
                <w:rFonts w:cstheme="minorHAnsi"/>
                <w:sz w:val="20"/>
                <w:szCs w:val="20"/>
              </w:rPr>
              <w:t xml:space="preserve">’s banking partner. </w:t>
            </w:r>
            <w:r w:rsidR="00E57B76" w:rsidRPr="00DC3B9D">
              <w:rPr>
                <w:rFonts w:cstheme="minorHAnsi"/>
                <w:sz w:val="20"/>
                <w:szCs w:val="20"/>
              </w:rPr>
              <w:lastRenderedPageBreak/>
              <w:t xml:space="preserve">We’re uncertain how you would want </w:t>
            </w:r>
            <w:r w:rsidR="00675AB1" w:rsidRPr="00DC3B9D">
              <w:rPr>
                <w:rFonts w:cstheme="minorHAnsi"/>
                <w:sz w:val="20"/>
                <w:szCs w:val="20"/>
              </w:rPr>
              <w:t>the vendor to handle these items.</w:t>
            </w:r>
          </w:p>
        </w:tc>
        <w:tc>
          <w:tcPr>
            <w:tcW w:w="3587" w:type="dxa"/>
            <w:tcMar>
              <w:top w:w="43" w:type="dxa"/>
              <w:left w:w="115" w:type="dxa"/>
              <w:bottom w:w="43" w:type="dxa"/>
              <w:right w:w="115" w:type="dxa"/>
            </w:tcMar>
          </w:tcPr>
          <w:p w14:paraId="371535F5" w14:textId="69E004C6" w:rsidR="00E12416" w:rsidRPr="00DC3B9D" w:rsidRDefault="5964BDC1" w:rsidP="5964BDC1">
            <w:pPr>
              <w:spacing w:after="0"/>
              <w:contextualSpacing/>
              <w:rPr>
                <w:rFonts w:cstheme="minorHAnsi"/>
                <w:sz w:val="20"/>
                <w:szCs w:val="20"/>
              </w:rPr>
            </w:pPr>
            <w:r w:rsidRPr="00DC3B9D">
              <w:rPr>
                <w:rFonts w:cstheme="minorHAnsi"/>
                <w:sz w:val="20"/>
                <w:szCs w:val="20"/>
              </w:rPr>
              <w:lastRenderedPageBreak/>
              <w:t xml:space="preserve">8.21.3.1 refers to the POS solutions ability to accept the one card payment </w:t>
            </w:r>
            <w:r w:rsidRPr="00DC3B9D">
              <w:rPr>
                <w:rFonts w:cstheme="minorHAnsi"/>
                <w:sz w:val="20"/>
                <w:szCs w:val="20"/>
              </w:rPr>
              <w:lastRenderedPageBreak/>
              <w:t xml:space="preserve">through food services, bookstore, vending machines, campus programing payments, and library printing.  </w:t>
            </w:r>
          </w:p>
          <w:p w14:paraId="533ACFA1" w14:textId="5D4CCEF3" w:rsidR="00E12416" w:rsidRPr="00DC3B9D" w:rsidRDefault="5964BDC1" w:rsidP="5964BDC1">
            <w:pPr>
              <w:contextualSpacing/>
              <w:rPr>
                <w:rFonts w:cstheme="minorHAnsi"/>
                <w:sz w:val="20"/>
                <w:szCs w:val="20"/>
              </w:rPr>
            </w:pPr>
            <w:r w:rsidRPr="00DC3B9D">
              <w:rPr>
                <w:rFonts w:cstheme="minorHAnsi"/>
                <w:sz w:val="20"/>
                <w:szCs w:val="20"/>
              </w:rPr>
              <w:t xml:space="preserve">8.21.3.2 refers to the POS solutions ability to accept all defined payment methods. </w:t>
            </w:r>
          </w:p>
          <w:p w14:paraId="3EC4582E" w14:textId="1AC76B92" w:rsidR="00E12416" w:rsidRPr="00DC3B9D" w:rsidRDefault="5964BDC1" w:rsidP="1E5DC107">
            <w:pPr>
              <w:contextualSpacing/>
              <w:rPr>
                <w:rFonts w:cstheme="minorHAnsi"/>
                <w:sz w:val="20"/>
                <w:szCs w:val="20"/>
              </w:rPr>
            </w:pPr>
            <w:r w:rsidRPr="00DC3B9D">
              <w:rPr>
                <w:rFonts w:cstheme="minorHAnsi"/>
                <w:sz w:val="20"/>
                <w:szCs w:val="20"/>
              </w:rPr>
              <w:t xml:space="preserve"> </w:t>
            </w:r>
          </w:p>
        </w:tc>
      </w:tr>
      <w:tr w:rsidR="008675FD" w:rsidRPr="00CC36E6" w14:paraId="7D27F2A3" w14:textId="77777777" w:rsidTr="00F03C9F">
        <w:trPr>
          <w:gridAfter w:val="1"/>
          <w:wAfter w:w="8405" w:type="dxa"/>
        </w:trPr>
        <w:tc>
          <w:tcPr>
            <w:tcW w:w="1082" w:type="dxa"/>
          </w:tcPr>
          <w:p w14:paraId="4563BF3C" w14:textId="5AB23BB2" w:rsidR="00E12416" w:rsidRPr="00DC3B9D" w:rsidRDefault="00E12416" w:rsidP="00FF4B82">
            <w:pPr>
              <w:contextualSpacing/>
              <w:rPr>
                <w:rFonts w:cstheme="minorHAnsi"/>
                <w:sz w:val="20"/>
                <w:szCs w:val="20"/>
              </w:rPr>
            </w:pPr>
            <w:r w:rsidRPr="00DC3B9D">
              <w:rPr>
                <w:rFonts w:cstheme="minorHAnsi"/>
                <w:sz w:val="20"/>
                <w:szCs w:val="20"/>
              </w:rPr>
              <w:lastRenderedPageBreak/>
              <w:t>1</w:t>
            </w:r>
            <w:r w:rsidR="5E3BB688" w:rsidRPr="00DC3B9D">
              <w:rPr>
                <w:rFonts w:cstheme="minorHAnsi"/>
                <w:sz w:val="20"/>
                <w:szCs w:val="20"/>
              </w:rPr>
              <w:t>9</w:t>
            </w:r>
          </w:p>
        </w:tc>
        <w:tc>
          <w:tcPr>
            <w:tcW w:w="1350" w:type="dxa"/>
          </w:tcPr>
          <w:p w14:paraId="1EAC298E" w14:textId="6BCF342C" w:rsidR="00E12416" w:rsidRPr="00DC3B9D" w:rsidRDefault="00675AB1" w:rsidP="00FF4B82">
            <w:pPr>
              <w:contextualSpacing/>
              <w:rPr>
                <w:rFonts w:eastAsia="Arial Unicode MS" w:cstheme="minorHAnsi"/>
                <w:sz w:val="20"/>
                <w:szCs w:val="20"/>
              </w:rPr>
            </w:pPr>
            <w:r w:rsidRPr="00DC3B9D">
              <w:rPr>
                <w:rFonts w:eastAsia="Arial Unicode MS" w:cstheme="minorHAnsi"/>
                <w:sz w:val="20"/>
                <w:szCs w:val="20"/>
              </w:rPr>
              <w:t>8.21.3.6</w:t>
            </w:r>
          </w:p>
        </w:tc>
        <w:tc>
          <w:tcPr>
            <w:tcW w:w="810" w:type="dxa"/>
          </w:tcPr>
          <w:p w14:paraId="4DC2EE5F" w14:textId="42DC25F2" w:rsidR="00E12416" w:rsidRPr="00DC3B9D" w:rsidRDefault="00675AB1" w:rsidP="00FF4B82">
            <w:pPr>
              <w:contextualSpacing/>
              <w:rPr>
                <w:rFonts w:cstheme="minorHAnsi"/>
                <w:sz w:val="20"/>
                <w:szCs w:val="20"/>
              </w:rPr>
            </w:pPr>
            <w:r w:rsidRPr="00DC3B9D">
              <w:rPr>
                <w:rFonts w:cstheme="minorHAnsi"/>
                <w:sz w:val="20"/>
                <w:szCs w:val="20"/>
              </w:rPr>
              <w:t>20</w:t>
            </w:r>
          </w:p>
        </w:tc>
        <w:tc>
          <w:tcPr>
            <w:tcW w:w="3343" w:type="dxa"/>
            <w:tcMar>
              <w:top w:w="43" w:type="dxa"/>
              <w:left w:w="115" w:type="dxa"/>
              <w:bottom w:w="43" w:type="dxa"/>
              <w:right w:w="115" w:type="dxa"/>
            </w:tcMar>
          </w:tcPr>
          <w:p w14:paraId="4A3F9EC8" w14:textId="55A09F1C" w:rsidR="00E12416" w:rsidRPr="00DC3B9D" w:rsidRDefault="00675AB1" w:rsidP="00FF4B82">
            <w:pPr>
              <w:contextualSpacing/>
              <w:rPr>
                <w:rFonts w:eastAsia="Arial Unicode MS" w:cstheme="minorHAnsi"/>
                <w:sz w:val="20"/>
                <w:szCs w:val="20"/>
              </w:rPr>
            </w:pPr>
            <w:r w:rsidRPr="00DC3B9D">
              <w:rPr>
                <w:rFonts w:eastAsia="Arial Unicode MS" w:cstheme="minorHAnsi"/>
                <w:sz w:val="20"/>
                <w:szCs w:val="20"/>
              </w:rPr>
              <w:t xml:space="preserve">Are you asking that cashiers and other users of the POS </w:t>
            </w:r>
            <w:r w:rsidR="00C727D6" w:rsidRPr="00DC3B9D">
              <w:rPr>
                <w:rFonts w:eastAsia="Arial Unicode MS" w:cstheme="minorHAnsi"/>
                <w:sz w:val="20"/>
                <w:szCs w:val="20"/>
              </w:rPr>
              <w:t>workstations</w:t>
            </w:r>
            <w:r w:rsidRPr="00DC3B9D">
              <w:rPr>
                <w:rFonts w:eastAsia="Arial Unicode MS" w:cstheme="minorHAnsi"/>
                <w:sz w:val="20"/>
                <w:szCs w:val="20"/>
              </w:rPr>
              <w:t xml:space="preserve"> go through MFA before logging into the POS workstations?</w:t>
            </w:r>
            <w:r w:rsidR="00AA1841" w:rsidRPr="00DC3B9D">
              <w:rPr>
                <w:rFonts w:eastAsia="Arial Unicode MS" w:cstheme="minorHAnsi"/>
                <w:sz w:val="20"/>
                <w:szCs w:val="20"/>
              </w:rPr>
              <w:t xml:space="preserve"> If not, could you elaborate?</w:t>
            </w:r>
          </w:p>
        </w:tc>
        <w:tc>
          <w:tcPr>
            <w:tcW w:w="3587" w:type="dxa"/>
            <w:tcMar>
              <w:top w:w="43" w:type="dxa"/>
              <w:left w:w="115" w:type="dxa"/>
              <w:bottom w:w="43" w:type="dxa"/>
              <w:right w:w="115" w:type="dxa"/>
            </w:tcMar>
          </w:tcPr>
          <w:p w14:paraId="62C1F8EA" w14:textId="48B89978" w:rsidR="00E12416" w:rsidRPr="00DC3B9D" w:rsidRDefault="5964BDC1" w:rsidP="1E5DC107">
            <w:pPr>
              <w:contextualSpacing/>
              <w:rPr>
                <w:rFonts w:eastAsia="Arial Unicode MS" w:cstheme="minorHAnsi"/>
                <w:sz w:val="20"/>
                <w:szCs w:val="20"/>
              </w:rPr>
            </w:pPr>
            <w:r w:rsidRPr="00DC3B9D">
              <w:rPr>
                <w:rFonts w:eastAsia="Arial Unicode MS" w:cstheme="minorHAnsi"/>
                <w:sz w:val="20"/>
                <w:szCs w:val="20"/>
              </w:rPr>
              <w:t xml:space="preserve">Requirement is now 8.21.4.6 on RFP Amendment. </w:t>
            </w:r>
          </w:p>
          <w:p w14:paraId="05BB4A8F" w14:textId="02C0008E" w:rsidR="00E12416" w:rsidRPr="00DC3B9D" w:rsidRDefault="5964BDC1" w:rsidP="1E5DC107">
            <w:pPr>
              <w:contextualSpacing/>
              <w:rPr>
                <w:rFonts w:eastAsia="Arial Unicode MS" w:cstheme="minorHAnsi"/>
                <w:sz w:val="20"/>
                <w:szCs w:val="20"/>
              </w:rPr>
            </w:pPr>
            <w:r w:rsidRPr="00DC3B9D">
              <w:rPr>
                <w:rFonts w:eastAsia="Arial Unicode MS" w:cstheme="minorHAnsi"/>
                <w:sz w:val="20"/>
                <w:szCs w:val="20"/>
              </w:rPr>
              <w:t>Yes, we would like a second factor for logging into the system to minimize the use of shared or compromised credentials.</w:t>
            </w:r>
          </w:p>
        </w:tc>
      </w:tr>
      <w:tr w:rsidR="008675FD" w:rsidRPr="00CC36E6" w14:paraId="4E53C34D" w14:textId="77777777" w:rsidTr="00F03C9F">
        <w:trPr>
          <w:gridAfter w:val="1"/>
          <w:wAfter w:w="8405" w:type="dxa"/>
        </w:trPr>
        <w:tc>
          <w:tcPr>
            <w:tcW w:w="1082" w:type="dxa"/>
          </w:tcPr>
          <w:p w14:paraId="00945B3E" w14:textId="49DF5F11" w:rsidR="00E12416" w:rsidRPr="00DC3B9D" w:rsidRDefault="4B43F210" w:rsidP="00FF4B82">
            <w:pPr>
              <w:contextualSpacing/>
              <w:rPr>
                <w:rFonts w:cstheme="minorHAnsi"/>
                <w:sz w:val="20"/>
                <w:szCs w:val="20"/>
              </w:rPr>
            </w:pPr>
            <w:r w:rsidRPr="00DC3B9D">
              <w:rPr>
                <w:rFonts w:cstheme="minorHAnsi"/>
                <w:sz w:val="20"/>
                <w:szCs w:val="20"/>
              </w:rPr>
              <w:t>20</w:t>
            </w:r>
          </w:p>
        </w:tc>
        <w:tc>
          <w:tcPr>
            <w:tcW w:w="1350" w:type="dxa"/>
          </w:tcPr>
          <w:p w14:paraId="567D0F19" w14:textId="421055C1" w:rsidR="00E12416" w:rsidRPr="00DC3B9D" w:rsidRDefault="00F9060A" w:rsidP="00FF4B82">
            <w:pPr>
              <w:contextualSpacing/>
              <w:rPr>
                <w:rFonts w:cstheme="minorHAnsi"/>
                <w:sz w:val="20"/>
                <w:szCs w:val="20"/>
              </w:rPr>
            </w:pPr>
            <w:r w:rsidRPr="00DC3B9D">
              <w:rPr>
                <w:rFonts w:cstheme="minorHAnsi"/>
                <w:sz w:val="20"/>
                <w:szCs w:val="20"/>
              </w:rPr>
              <w:t>8.21.4.4</w:t>
            </w:r>
          </w:p>
        </w:tc>
        <w:tc>
          <w:tcPr>
            <w:tcW w:w="810" w:type="dxa"/>
          </w:tcPr>
          <w:p w14:paraId="16B9070E" w14:textId="059A0B88" w:rsidR="00E12416" w:rsidRPr="00DC3B9D" w:rsidRDefault="00F9060A" w:rsidP="00FF4B82">
            <w:pPr>
              <w:contextualSpacing/>
              <w:rPr>
                <w:rFonts w:cstheme="minorHAnsi"/>
                <w:sz w:val="20"/>
                <w:szCs w:val="20"/>
              </w:rPr>
            </w:pPr>
            <w:r w:rsidRPr="00DC3B9D">
              <w:rPr>
                <w:rFonts w:cstheme="minorHAnsi"/>
                <w:sz w:val="20"/>
                <w:szCs w:val="20"/>
              </w:rPr>
              <w:t>20</w:t>
            </w:r>
          </w:p>
        </w:tc>
        <w:tc>
          <w:tcPr>
            <w:tcW w:w="3343" w:type="dxa"/>
            <w:tcMar>
              <w:top w:w="43" w:type="dxa"/>
              <w:left w:w="115" w:type="dxa"/>
              <w:bottom w:w="43" w:type="dxa"/>
              <w:right w:w="115" w:type="dxa"/>
            </w:tcMar>
          </w:tcPr>
          <w:p w14:paraId="53506247" w14:textId="522C6045" w:rsidR="00E12416" w:rsidRPr="00DC3B9D" w:rsidRDefault="00F9060A" w:rsidP="00FF4B82">
            <w:pPr>
              <w:contextualSpacing/>
              <w:rPr>
                <w:rFonts w:eastAsia="Arial Unicode MS" w:cstheme="minorHAnsi"/>
                <w:sz w:val="20"/>
                <w:szCs w:val="20"/>
              </w:rPr>
            </w:pPr>
            <w:r w:rsidRPr="00DC3B9D">
              <w:rPr>
                <w:rFonts w:eastAsia="Arial Unicode MS" w:cstheme="minorHAnsi"/>
                <w:sz w:val="20"/>
                <w:szCs w:val="20"/>
              </w:rPr>
              <w:t xml:space="preserve">Could you elaborate on this please? </w:t>
            </w:r>
            <w:r w:rsidR="004F5CD2" w:rsidRPr="00DC3B9D">
              <w:rPr>
                <w:rFonts w:eastAsia="Arial Unicode MS" w:cstheme="minorHAnsi"/>
                <w:sz w:val="20"/>
                <w:szCs w:val="20"/>
              </w:rPr>
              <w:t>Are you asking for smartphones, iPads and Android tablets to act as POS workstations and also accept credit cards</w:t>
            </w:r>
            <w:r w:rsidR="00491C0C" w:rsidRPr="00DC3B9D">
              <w:rPr>
                <w:rFonts w:eastAsia="Arial Unicode MS" w:cstheme="minorHAnsi"/>
                <w:sz w:val="20"/>
                <w:szCs w:val="20"/>
              </w:rPr>
              <w:t xml:space="preserve"> natively</w:t>
            </w:r>
            <w:r w:rsidR="00273636" w:rsidRPr="00DC3B9D">
              <w:rPr>
                <w:rFonts w:eastAsia="Arial Unicode MS" w:cstheme="minorHAnsi"/>
                <w:sz w:val="20"/>
                <w:szCs w:val="20"/>
              </w:rPr>
              <w:t xml:space="preserve"> without added hardware</w:t>
            </w:r>
            <w:r w:rsidR="00491C0C" w:rsidRPr="00DC3B9D">
              <w:rPr>
                <w:rFonts w:eastAsia="Arial Unicode MS" w:cstheme="minorHAnsi"/>
                <w:sz w:val="20"/>
                <w:szCs w:val="20"/>
              </w:rPr>
              <w:t>?</w:t>
            </w:r>
          </w:p>
        </w:tc>
        <w:tc>
          <w:tcPr>
            <w:tcW w:w="3587" w:type="dxa"/>
            <w:tcMar>
              <w:top w:w="43" w:type="dxa"/>
              <w:left w:w="115" w:type="dxa"/>
              <w:bottom w:w="43" w:type="dxa"/>
              <w:right w:w="115" w:type="dxa"/>
            </w:tcMar>
          </w:tcPr>
          <w:p w14:paraId="21422306" w14:textId="1CE5D6EC" w:rsidR="00E12416" w:rsidRPr="00DC3B9D" w:rsidRDefault="5964BDC1" w:rsidP="1E5DC107">
            <w:pPr>
              <w:contextualSpacing/>
              <w:rPr>
                <w:rFonts w:eastAsia="Arial Unicode MS" w:cstheme="minorHAnsi"/>
                <w:sz w:val="20"/>
                <w:szCs w:val="20"/>
              </w:rPr>
            </w:pPr>
            <w:r w:rsidRPr="00DC3B9D">
              <w:rPr>
                <w:rFonts w:eastAsia="Arial Unicode MS" w:cstheme="minorHAnsi"/>
                <w:sz w:val="20"/>
                <w:szCs w:val="20"/>
              </w:rPr>
              <w:t xml:space="preserve">Requirement is now 8.21.5.4 on RFP Amendment. </w:t>
            </w:r>
          </w:p>
          <w:p w14:paraId="4DD70E7D" w14:textId="5580F2D0" w:rsidR="00E12416" w:rsidRPr="00DC3B9D" w:rsidRDefault="1E5DC107" w:rsidP="1E5DC107">
            <w:pPr>
              <w:spacing w:after="0"/>
              <w:contextualSpacing/>
              <w:rPr>
                <w:rFonts w:eastAsia="Arial Unicode MS" w:cstheme="minorHAnsi"/>
                <w:sz w:val="20"/>
                <w:szCs w:val="20"/>
              </w:rPr>
            </w:pPr>
            <w:r w:rsidRPr="00DC3B9D">
              <w:rPr>
                <w:rFonts w:eastAsia="Arial Unicode MS" w:cstheme="minorHAnsi"/>
                <w:sz w:val="20"/>
                <w:szCs w:val="20"/>
              </w:rPr>
              <w:t>Yes, LC State is asking for Smartphones, iPads, and Android Tablets to act as POS workstations and accept credits cards. The wireless refers to the connection between the handheld devices and the Internet. Added hardware and software to make those device function would be expected.</w:t>
            </w:r>
          </w:p>
        </w:tc>
      </w:tr>
      <w:tr w:rsidR="008675FD" w:rsidRPr="00CC36E6" w14:paraId="2100537C" w14:textId="77777777" w:rsidTr="00F03C9F">
        <w:trPr>
          <w:gridAfter w:val="1"/>
          <w:wAfter w:w="8405" w:type="dxa"/>
        </w:trPr>
        <w:tc>
          <w:tcPr>
            <w:tcW w:w="1082" w:type="dxa"/>
          </w:tcPr>
          <w:p w14:paraId="7E783E68" w14:textId="34CA786A" w:rsidR="00E12416" w:rsidRPr="00DC3B9D" w:rsidRDefault="00E12416" w:rsidP="00FF4B82">
            <w:pPr>
              <w:contextualSpacing/>
              <w:rPr>
                <w:rFonts w:cstheme="minorHAnsi"/>
                <w:sz w:val="20"/>
                <w:szCs w:val="20"/>
              </w:rPr>
            </w:pPr>
            <w:r w:rsidRPr="00DC3B9D">
              <w:rPr>
                <w:rFonts w:cstheme="minorHAnsi"/>
                <w:sz w:val="20"/>
                <w:szCs w:val="20"/>
              </w:rPr>
              <w:t>2</w:t>
            </w:r>
            <w:r w:rsidR="01DC4908" w:rsidRPr="00DC3B9D">
              <w:rPr>
                <w:rFonts w:cstheme="minorHAnsi"/>
                <w:sz w:val="20"/>
                <w:szCs w:val="20"/>
              </w:rPr>
              <w:t>1</w:t>
            </w:r>
          </w:p>
        </w:tc>
        <w:tc>
          <w:tcPr>
            <w:tcW w:w="1350" w:type="dxa"/>
          </w:tcPr>
          <w:p w14:paraId="65FF0906" w14:textId="5F9ACF22" w:rsidR="00E12416" w:rsidRPr="00DC3B9D" w:rsidRDefault="00491C0C" w:rsidP="00FF4B82">
            <w:pPr>
              <w:contextualSpacing/>
              <w:rPr>
                <w:rFonts w:cstheme="minorHAnsi"/>
                <w:sz w:val="20"/>
                <w:szCs w:val="20"/>
              </w:rPr>
            </w:pPr>
            <w:r w:rsidRPr="00DC3B9D">
              <w:rPr>
                <w:rFonts w:cstheme="minorHAnsi"/>
                <w:sz w:val="20"/>
                <w:szCs w:val="20"/>
              </w:rPr>
              <w:t>8.21.5.1</w:t>
            </w:r>
          </w:p>
        </w:tc>
        <w:tc>
          <w:tcPr>
            <w:tcW w:w="810" w:type="dxa"/>
          </w:tcPr>
          <w:p w14:paraId="040A2518" w14:textId="68F2A2CE" w:rsidR="00E12416" w:rsidRPr="00DC3B9D" w:rsidRDefault="00491C0C" w:rsidP="00FF4B82">
            <w:pPr>
              <w:contextualSpacing/>
              <w:rPr>
                <w:rFonts w:cstheme="minorHAnsi"/>
                <w:sz w:val="20"/>
                <w:szCs w:val="20"/>
              </w:rPr>
            </w:pPr>
            <w:r w:rsidRPr="00DC3B9D">
              <w:rPr>
                <w:rFonts w:cstheme="minorHAnsi"/>
                <w:sz w:val="20"/>
                <w:szCs w:val="20"/>
              </w:rPr>
              <w:t>20</w:t>
            </w:r>
          </w:p>
        </w:tc>
        <w:tc>
          <w:tcPr>
            <w:tcW w:w="3343" w:type="dxa"/>
            <w:tcMar>
              <w:top w:w="43" w:type="dxa"/>
              <w:left w:w="115" w:type="dxa"/>
              <w:bottom w:w="43" w:type="dxa"/>
              <w:right w:w="115" w:type="dxa"/>
            </w:tcMar>
          </w:tcPr>
          <w:p w14:paraId="143DAB24" w14:textId="0162A54C" w:rsidR="00E12416" w:rsidRPr="00DC3B9D" w:rsidRDefault="00491C0C" w:rsidP="00FF4B82">
            <w:pPr>
              <w:contextualSpacing/>
              <w:rPr>
                <w:rFonts w:eastAsia="Arial Unicode MS" w:cstheme="minorHAnsi"/>
                <w:sz w:val="20"/>
                <w:szCs w:val="20"/>
              </w:rPr>
            </w:pPr>
            <w:r w:rsidRPr="00DC3B9D">
              <w:rPr>
                <w:rFonts w:eastAsia="Arial Unicode MS" w:cstheme="minorHAnsi"/>
                <w:sz w:val="20"/>
                <w:szCs w:val="20"/>
              </w:rPr>
              <w:t>Are you looking for offline mode to be for student card payments, credit cards, or both?</w:t>
            </w:r>
          </w:p>
        </w:tc>
        <w:tc>
          <w:tcPr>
            <w:tcW w:w="3587" w:type="dxa"/>
            <w:tcMar>
              <w:top w:w="43" w:type="dxa"/>
              <w:left w:w="115" w:type="dxa"/>
              <w:bottom w:w="43" w:type="dxa"/>
              <w:right w:w="115" w:type="dxa"/>
            </w:tcMar>
          </w:tcPr>
          <w:p w14:paraId="1CDB3802" w14:textId="3308F71F" w:rsidR="00E12416" w:rsidRPr="00DC3B9D" w:rsidRDefault="5964BDC1" w:rsidP="1E5DC107">
            <w:pPr>
              <w:spacing w:after="0"/>
              <w:contextualSpacing/>
              <w:rPr>
                <w:rFonts w:cstheme="minorHAnsi"/>
                <w:sz w:val="20"/>
                <w:szCs w:val="20"/>
              </w:rPr>
            </w:pPr>
            <w:r w:rsidRPr="00DC3B9D">
              <w:rPr>
                <w:rFonts w:cstheme="minorHAnsi"/>
                <w:sz w:val="20"/>
                <w:szCs w:val="20"/>
              </w:rPr>
              <w:t>Offline mode would allow transactions (student card or credit card) to be made if connectivity is briefly interrupted, and when connectivity is restored, payments would be processed.</w:t>
            </w:r>
          </w:p>
        </w:tc>
      </w:tr>
      <w:tr w:rsidR="008675FD" w:rsidRPr="00CC36E6" w14:paraId="256E9B98" w14:textId="77777777" w:rsidTr="00F03C9F">
        <w:trPr>
          <w:gridAfter w:val="1"/>
          <w:wAfter w:w="8405" w:type="dxa"/>
        </w:trPr>
        <w:tc>
          <w:tcPr>
            <w:tcW w:w="1082" w:type="dxa"/>
          </w:tcPr>
          <w:p w14:paraId="248F7CB6" w14:textId="34B7A7EA" w:rsidR="00E12416" w:rsidRPr="00DC3B9D" w:rsidRDefault="00E12416" w:rsidP="00FF4B82">
            <w:pPr>
              <w:contextualSpacing/>
              <w:rPr>
                <w:rFonts w:cstheme="minorHAnsi"/>
                <w:sz w:val="20"/>
                <w:szCs w:val="20"/>
              </w:rPr>
            </w:pPr>
            <w:r w:rsidRPr="00DC3B9D">
              <w:rPr>
                <w:rFonts w:cstheme="minorHAnsi"/>
                <w:sz w:val="20"/>
                <w:szCs w:val="20"/>
              </w:rPr>
              <w:t>2</w:t>
            </w:r>
            <w:r w:rsidR="1F60D91A" w:rsidRPr="00DC3B9D">
              <w:rPr>
                <w:rFonts w:cstheme="minorHAnsi"/>
                <w:sz w:val="20"/>
                <w:szCs w:val="20"/>
              </w:rPr>
              <w:t>2</w:t>
            </w:r>
          </w:p>
        </w:tc>
        <w:tc>
          <w:tcPr>
            <w:tcW w:w="1350" w:type="dxa"/>
          </w:tcPr>
          <w:p w14:paraId="2FB02297" w14:textId="6EE76DF2" w:rsidR="00E12416" w:rsidRPr="00DC3B9D" w:rsidRDefault="002115A3" w:rsidP="00FF4B82">
            <w:pPr>
              <w:contextualSpacing/>
              <w:rPr>
                <w:rFonts w:cstheme="minorHAnsi"/>
                <w:sz w:val="20"/>
                <w:szCs w:val="20"/>
              </w:rPr>
            </w:pPr>
            <w:r w:rsidRPr="00DC3B9D">
              <w:rPr>
                <w:rFonts w:cstheme="minorHAnsi"/>
                <w:sz w:val="20"/>
                <w:szCs w:val="20"/>
              </w:rPr>
              <w:t>8.22.4</w:t>
            </w:r>
          </w:p>
        </w:tc>
        <w:tc>
          <w:tcPr>
            <w:tcW w:w="810" w:type="dxa"/>
          </w:tcPr>
          <w:p w14:paraId="132BD7D8" w14:textId="0D62237A" w:rsidR="00E12416" w:rsidRPr="00DC3B9D" w:rsidRDefault="002115A3" w:rsidP="00FF4B82">
            <w:pPr>
              <w:contextualSpacing/>
              <w:rPr>
                <w:rFonts w:cstheme="minorHAnsi"/>
                <w:sz w:val="20"/>
                <w:szCs w:val="20"/>
              </w:rPr>
            </w:pPr>
            <w:r w:rsidRPr="00DC3B9D">
              <w:rPr>
                <w:rFonts w:cstheme="minorHAnsi"/>
                <w:sz w:val="20"/>
                <w:szCs w:val="20"/>
              </w:rPr>
              <w:t>21</w:t>
            </w:r>
          </w:p>
        </w:tc>
        <w:tc>
          <w:tcPr>
            <w:tcW w:w="3343" w:type="dxa"/>
            <w:tcMar>
              <w:top w:w="43" w:type="dxa"/>
              <w:left w:w="115" w:type="dxa"/>
              <w:bottom w:w="43" w:type="dxa"/>
              <w:right w:w="115" w:type="dxa"/>
            </w:tcMar>
          </w:tcPr>
          <w:p w14:paraId="14043CE8" w14:textId="0A47198D" w:rsidR="00E12416" w:rsidRPr="00DC3B9D" w:rsidRDefault="006C40F0" w:rsidP="00FF4B82">
            <w:pPr>
              <w:contextualSpacing/>
              <w:rPr>
                <w:rFonts w:eastAsia="Arial Unicode MS" w:cstheme="minorHAnsi"/>
                <w:sz w:val="20"/>
                <w:szCs w:val="20"/>
              </w:rPr>
            </w:pPr>
            <w:r w:rsidRPr="00DC3B9D">
              <w:rPr>
                <w:rFonts w:eastAsia="Arial Unicode MS" w:cstheme="minorHAnsi"/>
                <w:sz w:val="20"/>
                <w:szCs w:val="20"/>
              </w:rPr>
              <w:t>Please describe the features of the Ellucian mobile application you are looking to integrate.</w:t>
            </w:r>
          </w:p>
        </w:tc>
        <w:tc>
          <w:tcPr>
            <w:tcW w:w="3587" w:type="dxa"/>
            <w:tcMar>
              <w:top w:w="43" w:type="dxa"/>
              <w:left w:w="115" w:type="dxa"/>
              <w:bottom w:w="43" w:type="dxa"/>
              <w:right w:w="115" w:type="dxa"/>
            </w:tcMar>
          </w:tcPr>
          <w:p w14:paraId="01A1560B" w14:textId="2BD59001" w:rsidR="00E12416" w:rsidRPr="00DC3B9D" w:rsidRDefault="1E5DC107" w:rsidP="1E5DC107">
            <w:pPr>
              <w:contextualSpacing/>
              <w:rPr>
                <w:rFonts w:cstheme="minorHAnsi"/>
                <w:sz w:val="20"/>
                <w:szCs w:val="20"/>
              </w:rPr>
            </w:pPr>
            <w:r w:rsidRPr="00DC3B9D">
              <w:rPr>
                <w:rFonts w:cstheme="minorHAnsi"/>
                <w:sz w:val="20"/>
                <w:szCs w:val="20"/>
              </w:rPr>
              <w:t xml:space="preserve">Ellucian Experience information can be found at </w:t>
            </w:r>
            <w:hyperlink r:id="rId8">
              <w:r w:rsidRPr="00DC3B9D">
                <w:rPr>
                  <w:rStyle w:val="Hyperlink"/>
                  <w:rFonts w:eastAsia="Calibri" w:cstheme="minorHAnsi"/>
                  <w:sz w:val="20"/>
                  <w:szCs w:val="20"/>
                </w:rPr>
                <w:t>https://www.ellucian.com/solutions/ellucian-experience</w:t>
              </w:r>
            </w:hyperlink>
          </w:p>
        </w:tc>
      </w:tr>
      <w:tr w:rsidR="008675FD" w:rsidRPr="00CC36E6" w14:paraId="5CDF2D88" w14:textId="77777777" w:rsidTr="00F03C9F">
        <w:trPr>
          <w:gridAfter w:val="1"/>
          <w:wAfter w:w="8405" w:type="dxa"/>
        </w:trPr>
        <w:tc>
          <w:tcPr>
            <w:tcW w:w="1082" w:type="dxa"/>
          </w:tcPr>
          <w:p w14:paraId="1F53E785" w14:textId="5C9D2384" w:rsidR="00E12416" w:rsidRPr="00DC3B9D" w:rsidRDefault="00E12416" w:rsidP="00FF4B82">
            <w:pPr>
              <w:contextualSpacing/>
              <w:rPr>
                <w:rFonts w:cstheme="minorHAnsi"/>
                <w:sz w:val="20"/>
                <w:szCs w:val="20"/>
              </w:rPr>
            </w:pPr>
            <w:r w:rsidRPr="00DC3B9D">
              <w:rPr>
                <w:rFonts w:cstheme="minorHAnsi"/>
                <w:sz w:val="20"/>
                <w:szCs w:val="20"/>
              </w:rPr>
              <w:t>2</w:t>
            </w:r>
            <w:r w:rsidR="6DE27FE2" w:rsidRPr="00DC3B9D">
              <w:rPr>
                <w:rFonts w:cstheme="minorHAnsi"/>
                <w:sz w:val="20"/>
                <w:szCs w:val="20"/>
              </w:rPr>
              <w:t>3</w:t>
            </w:r>
          </w:p>
        </w:tc>
        <w:tc>
          <w:tcPr>
            <w:tcW w:w="1350" w:type="dxa"/>
          </w:tcPr>
          <w:p w14:paraId="70E59B5D" w14:textId="6B7902E2" w:rsidR="00E12416" w:rsidRPr="00DC3B9D" w:rsidRDefault="00135934" w:rsidP="00FF4B82">
            <w:pPr>
              <w:contextualSpacing/>
              <w:rPr>
                <w:rFonts w:cstheme="minorHAnsi"/>
                <w:sz w:val="20"/>
                <w:szCs w:val="20"/>
              </w:rPr>
            </w:pPr>
            <w:r w:rsidRPr="00DC3B9D">
              <w:rPr>
                <w:rFonts w:cstheme="minorHAnsi"/>
                <w:sz w:val="20"/>
                <w:szCs w:val="20"/>
              </w:rPr>
              <w:t>8.23.2</w:t>
            </w:r>
          </w:p>
        </w:tc>
        <w:tc>
          <w:tcPr>
            <w:tcW w:w="810" w:type="dxa"/>
          </w:tcPr>
          <w:p w14:paraId="33863044" w14:textId="104D4752" w:rsidR="00E12416" w:rsidRPr="00DC3B9D" w:rsidRDefault="007026BA" w:rsidP="00FF4B82">
            <w:pPr>
              <w:contextualSpacing/>
              <w:rPr>
                <w:rFonts w:cstheme="minorHAnsi"/>
                <w:sz w:val="20"/>
                <w:szCs w:val="20"/>
              </w:rPr>
            </w:pPr>
            <w:r w:rsidRPr="00DC3B9D">
              <w:rPr>
                <w:rFonts w:cstheme="minorHAnsi"/>
                <w:sz w:val="20"/>
                <w:szCs w:val="20"/>
              </w:rPr>
              <w:t>21</w:t>
            </w:r>
          </w:p>
        </w:tc>
        <w:tc>
          <w:tcPr>
            <w:tcW w:w="3343" w:type="dxa"/>
            <w:tcMar>
              <w:top w:w="43" w:type="dxa"/>
              <w:left w:w="115" w:type="dxa"/>
              <w:bottom w:w="43" w:type="dxa"/>
              <w:right w:w="115" w:type="dxa"/>
            </w:tcMar>
          </w:tcPr>
          <w:p w14:paraId="3DF66B1B" w14:textId="517D933F" w:rsidR="00E12416" w:rsidRPr="00DC3B9D" w:rsidRDefault="007026BA" w:rsidP="00FF4B82">
            <w:pPr>
              <w:contextualSpacing/>
              <w:rPr>
                <w:rFonts w:eastAsia="Arial Unicode MS" w:cstheme="minorHAnsi"/>
                <w:sz w:val="20"/>
                <w:szCs w:val="20"/>
              </w:rPr>
            </w:pPr>
            <w:r w:rsidRPr="00DC3B9D">
              <w:rPr>
                <w:rFonts w:eastAsia="Arial Unicode MS" w:cstheme="minorHAnsi"/>
                <w:sz w:val="20"/>
                <w:szCs w:val="20"/>
              </w:rPr>
              <w:t xml:space="preserve">How many </w:t>
            </w:r>
            <w:r w:rsidR="00047FC7" w:rsidRPr="00DC3B9D">
              <w:rPr>
                <w:rFonts w:eastAsia="Arial Unicode MS" w:cstheme="minorHAnsi"/>
                <w:sz w:val="20"/>
                <w:szCs w:val="20"/>
              </w:rPr>
              <w:t>Self-Service</w:t>
            </w:r>
            <w:r w:rsidRPr="00DC3B9D">
              <w:rPr>
                <w:rFonts w:eastAsia="Arial Unicode MS" w:cstheme="minorHAnsi"/>
                <w:sz w:val="20"/>
                <w:szCs w:val="20"/>
              </w:rPr>
              <w:t xml:space="preserve"> Kiosks do you want us to include in our proposal</w:t>
            </w:r>
            <w:r w:rsidR="00047FC7" w:rsidRPr="00DC3B9D">
              <w:rPr>
                <w:rFonts w:eastAsia="Arial Unicode MS" w:cstheme="minorHAnsi"/>
                <w:sz w:val="20"/>
                <w:szCs w:val="20"/>
              </w:rPr>
              <w:t>, and at which locations</w:t>
            </w:r>
            <w:r w:rsidRPr="00DC3B9D">
              <w:rPr>
                <w:rFonts w:eastAsia="Arial Unicode MS" w:cstheme="minorHAnsi"/>
                <w:sz w:val="20"/>
                <w:szCs w:val="20"/>
              </w:rPr>
              <w:t>?</w:t>
            </w:r>
          </w:p>
        </w:tc>
        <w:tc>
          <w:tcPr>
            <w:tcW w:w="3587" w:type="dxa"/>
            <w:tcMar>
              <w:top w:w="43" w:type="dxa"/>
              <w:left w:w="115" w:type="dxa"/>
              <w:bottom w:w="43" w:type="dxa"/>
              <w:right w:w="115" w:type="dxa"/>
            </w:tcMar>
          </w:tcPr>
          <w:p w14:paraId="3177D2CF" w14:textId="7D972D2B" w:rsidR="00E12416" w:rsidRPr="00DC3B9D" w:rsidRDefault="5964BDC1" w:rsidP="5964BDC1">
            <w:pPr>
              <w:contextualSpacing/>
              <w:rPr>
                <w:rFonts w:eastAsia="Arial Unicode MS" w:cstheme="minorHAnsi"/>
                <w:sz w:val="20"/>
                <w:szCs w:val="20"/>
              </w:rPr>
            </w:pPr>
            <w:r w:rsidRPr="00DC3B9D">
              <w:rPr>
                <w:rFonts w:eastAsia="Arial Unicode MS" w:cstheme="minorHAnsi"/>
                <w:sz w:val="20"/>
                <w:szCs w:val="20"/>
              </w:rPr>
              <w:t>One kiosk in the Student Union Building.</w:t>
            </w:r>
          </w:p>
        </w:tc>
      </w:tr>
      <w:tr w:rsidR="008675FD" w:rsidRPr="00CC36E6" w14:paraId="355183B1" w14:textId="77777777" w:rsidTr="00F03C9F">
        <w:trPr>
          <w:gridAfter w:val="1"/>
          <w:wAfter w:w="8405" w:type="dxa"/>
        </w:trPr>
        <w:tc>
          <w:tcPr>
            <w:tcW w:w="1082" w:type="dxa"/>
          </w:tcPr>
          <w:p w14:paraId="78E2AE8B" w14:textId="63DFC53B" w:rsidR="00135934" w:rsidRPr="00DC3B9D" w:rsidRDefault="00135934" w:rsidP="00135934">
            <w:pPr>
              <w:contextualSpacing/>
              <w:rPr>
                <w:rFonts w:cstheme="minorHAnsi"/>
                <w:sz w:val="20"/>
                <w:szCs w:val="20"/>
              </w:rPr>
            </w:pPr>
            <w:r w:rsidRPr="00DC3B9D">
              <w:rPr>
                <w:rFonts w:cstheme="minorHAnsi"/>
                <w:sz w:val="20"/>
                <w:szCs w:val="20"/>
              </w:rPr>
              <w:t>2</w:t>
            </w:r>
            <w:r w:rsidR="6FBF2642" w:rsidRPr="00DC3B9D">
              <w:rPr>
                <w:rFonts w:cstheme="minorHAnsi"/>
                <w:sz w:val="20"/>
                <w:szCs w:val="20"/>
              </w:rPr>
              <w:t>4</w:t>
            </w:r>
          </w:p>
        </w:tc>
        <w:tc>
          <w:tcPr>
            <w:tcW w:w="1350" w:type="dxa"/>
          </w:tcPr>
          <w:p w14:paraId="2B4EF92B" w14:textId="610EEF2D" w:rsidR="00135934" w:rsidRPr="00DC3B9D" w:rsidRDefault="00135934" w:rsidP="00135934">
            <w:pPr>
              <w:contextualSpacing/>
              <w:rPr>
                <w:rFonts w:cstheme="minorHAnsi"/>
                <w:sz w:val="20"/>
                <w:szCs w:val="20"/>
              </w:rPr>
            </w:pPr>
            <w:r w:rsidRPr="00DC3B9D">
              <w:rPr>
                <w:rFonts w:cstheme="minorHAnsi"/>
                <w:sz w:val="20"/>
                <w:szCs w:val="20"/>
              </w:rPr>
              <w:t>Attachment 4</w:t>
            </w:r>
          </w:p>
        </w:tc>
        <w:tc>
          <w:tcPr>
            <w:tcW w:w="810" w:type="dxa"/>
          </w:tcPr>
          <w:p w14:paraId="0FB9A50A" w14:textId="14FA7707" w:rsidR="00135934" w:rsidRPr="00DC3B9D" w:rsidRDefault="00135934" w:rsidP="00135934">
            <w:pPr>
              <w:contextualSpacing/>
              <w:rPr>
                <w:rFonts w:cstheme="minorHAnsi"/>
                <w:sz w:val="20"/>
                <w:szCs w:val="20"/>
              </w:rPr>
            </w:pPr>
            <w:r w:rsidRPr="00DC3B9D">
              <w:rPr>
                <w:rFonts w:cstheme="minorHAnsi"/>
                <w:sz w:val="20"/>
                <w:szCs w:val="20"/>
              </w:rPr>
              <w:t>33</w:t>
            </w:r>
          </w:p>
        </w:tc>
        <w:tc>
          <w:tcPr>
            <w:tcW w:w="3343" w:type="dxa"/>
            <w:tcMar>
              <w:top w:w="43" w:type="dxa"/>
              <w:left w:w="115" w:type="dxa"/>
              <w:bottom w:w="43" w:type="dxa"/>
              <w:right w:w="115" w:type="dxa"/>
            </w:tcMar>
          </w:tcPr>
          <w:p w14:paraId="5FFD2FDF" w14:textId="67B50DAC" w:rsidR="00135934" w:rsidRPr="00DC3B9D" w:rsidRDefault="00135934" w:rsidP="00135934">
            <w:pPr>
              <w:contextualSpacing/>
              <w:rPr>
                <w:rFonts w:eastAsia="Arial Unicode MS" w:cstheme="minorHAnsi"/>
                <w:sz w:val="20"/>
                <w:szCs w:val="20"/>
              </w:rPr>
            </w:pPr>
            <w:r w:rsidRPr="00DC3B9D">
              <w:rPr>
                <w:rFonts w:eastAsia="Arial Unicode MS" w:cstheme="minorHAnsi"/>
                <w:sz w:val="20"/>
                <w:szCs w:val="20"/>
              </w:rPr>
              <w:t>The cost proposal does not appear to provide any space for required hardware as requested in the RFP (for example, in 8.19.4). Could you please let us know where we should put these costs?</w:t>
            </w:r>
          </w:p>
        </w:tc>
        <w:tc>
          <w:tcPr>
            <w:tcW w:w="3587" w:type="dxa"/>
            <w:tcMar>
              <w:top w:w="43" w:type="dxa"/>
              <w:left w:w="115" w:type="dxa"/>
              <w:bottom w:w="43" w:type="dxa"/>
              <w:right w:w="115" w:type="dxa"/>
            </w:tcMar>
          </w:tcPr>
          <w:p w14:paraId="0F22638B" w14:textId="13E2742F" w:rsidR="00135934" w:rsidRPr="00DC3B9D" w:rsidRDefault="5964BDC1" w:rsidP="5964BDC1">
            <w:pPr>
              <w:spacing w:after="0"/>
              <w:contextualSpacing/>
              <w:rPr>
                <w:rFonts w:cstheme="minorHAnsi"/>
                <w:sz w:val="20"/>
                <w:szCs w:val="20"/>
              </w:rPr>
            </w:pPr>
            <w:r w:rsidRPr="00DC3B9D">
              <w:rPr>
                <w:rFonts w:cstheme="minorHAnsi"/>
                <w:sz w:val="20"/>
                <w:szCs w:val="20"/>
              </w:rPr>
              <w:t xml:space="preserve">“Equipment” in Attachment 4 – Cost Proposal to include hardware. </w:t>
            </w:r>
          </w:p>
        </w:tc>
      </w:tr>
      <w:tr w:rsidR="00F667BF" w:rsidRPr="00CC36E6" w14:paraId="54F78235" w14:textId="77777777" w:rsidTr="00F03C9F">
        <w:trPr>
          <w:gridAfter w:val="1"/>
          <w:wAfter w:w="8405" w:type="dxa"/>
          <w:trHeight w:val="1048"/>
        </w:trPr>
        <w:tc>
          <w:tcPr>
            <w:tcW w:w="1082" w:type="dxa"/>
          </w:tcPr>
          <w:p w14:paraId="24D3210F" w14:textId="4C2C5EA8" w:rsidR="00F667BF" w:rsidRPr="00DC3B9D" w:rsidRDefault="00F667BF" w:rsidP="00135934">
            <w:pPr>
              <w:contextualSpacing/>
              <w:rPr>
                <w:rFonts w:cstheme="minorHAnsi"/>
                <w:sz w:val="20"/>
                <w:szCs w:val="20"/>
              </w:rPr>
            </w:pPr>
            <w:r w:rsidRPr="00DC3B9D">
              <w:rPr>
                <w:rFonts w:cstheme="minorHAnsi"/>
                <w:sz w:val="20"/>
                <w:szCs w:val="20"/>
              </w:rPr>
              <w:lastRenderedPageBreak/>
              <w:t>2</w:t>
            </w:r>
            <w:r w:rsidR="0C6914A2" w:rsidRPr="00DC3B9D">
              <w:rPr>
                <w:rFonts w:cstheme="minorHAnsi"/>
                <w:sz w:val="20"/>
                <w:szCs w:val="20"/>
              </w:rPr>
              <w:t>5</w:t>
            </w:r>
          </w:p>
        </w:tc>
        <w:tc>
          <w:tcPr>
            <w:tcW w:w="1350" w:type="dxa"/>
          </w:tcPr>
          <w:p w14:paraId="52A7F2C5" w14:textId="4E9C3E72" w:rsidR="00F667BF" w:rsidRPr="00DC3B9D" w:rsidRDefault="00F667BF" w:rsidP="00135934">
            <w:pPr>
              <w:contextualSpacing/>
              <w:rPr>
                <w:rFonts w:cstheme="minorHAnsi"/>
                <w:sz w:val="20"/>
                <w:szCs w:val="20"/>
              </w:rPr>
            </w:pPr>
            <w:r w:rsidRPr="00DC3B9D">
              <w:rPr>
                <w:rFonts w:cstheme="minorHAnsi"/>
                <w:sz w:val="20"/>
                <w:szCs w:val="20"/>
              </w:rPr>
              <w:t>n/a</w:t>
            </w:r>
          </w:p>
        </w:tc>
        <w:tc>
          <w:tcPr>
            <w:tcW w:w="810" w:type="dxa"/>
          </w:tcPr>
          <w:p w14:paraId="101963DC" w14:textId="3F9C2C82" w:rsidR="00F667BF" w:rsidRPr="00DC3B9D" w:rsidRDefault="00F667BF" w:rsidP="00135934">
            <w:pPr>
              <w:contextualSpacing/>
              <w:rPr>
                <w:rFonts w:cstheme="minorHAnsi"/>
                <w:sz w:val="20"/>
                <w:szCs w:val="20"/>
              </w:rPr>
            </w:pPr>
            <w:r w:rsidRPr="00DC3B9D">
              <w:rPr>
                <w:rFonts w:cstheme="minorHAnsi"/>
                <w:sz w:val="20"/>
                <w:szCs w:val="20"/>
              </w:rPr>
              <w:t>n/a</w:t>
            </w:r>
          </w:p>
        </w:tc>
        <w:tc>
          <w:tcPr>
            <w:tcW w:w="3343" w:type="dxa"/>
            <w:tcMar>
              <w:top w:w="43" w:type="dxa"/>
              <w:left w:w="115" w:type="dxa"/>
              <w:bottom w:w="43" w:type="dxa"/>
              <w:right w:w="115" w:type="dxa"/>
            </w:tcMar>
          </w:tcPr>
          <w:p w14:paraId="39189ECD" w14:textId="14E65913" w:rsidR="00F667BF" w:rsidRPr="00DC3B9D" w:rsidRDefault="006020D3" w:rsidP="00135934">
            <w:pPr>
              <w:contextualSpacing/>
              <w:rPr>
                <w:rFonts w:eastAsia="Arial Unicode MS" w:cstheme="minorHAnsi"/>
                <w:sz w:val="20"/>
                <w:szCs w:val="20"/>
              </w:rPr>
            </w:pPr>
            <w:r w:rsidRPr="00DC3B9D">
              <w:rPr>
                <w:rFonts w:eastAsia="Arial Unicode MS" w:cstheme="minorHAnsi"/>
                <w:sz w:val="20"/>
                <w:szCs w:val="20"/>
              </w:rPr>
              <w:t>Is interfacing with a bookstore for declining balance a requirement? If so, please let us know your bookstore POS vendor.</w:t>
            </w:r>
          </w:p>
        </w:tc>
        <w:tc>
          <w:tcPr>
            <w:tcW w:w="3587" w:type="dxa"/>
            <w:tcMar>
              <w:top w:w="43" w:type="dxa"/>
              <w:left w:w="115" w:type="dxa"/>
              <w:bottom w:w="43" w:type="dxa"/>
              <w:right w:w="115" w:type="dxa"/>
            </w:tcMar>
          </w:tcPr>
          <w:p w14:paraId="0090FAF0" w14:textId="245AB86E" w:rsidR="00F667BF" w:rsidRPr="00AD4601" w:rsidRDefault="00AD4601" w:rsidP="5964BDC1">
            <w:pPr>
              <w:contextualSpacing/>
              <w:rPr>
                <w:rFonts w:cstheme="minorHAnsi"/>
                <w:sz w:val="20"/>
                <w:szCs w:val="20"/>
                <w:highlight w:val="yellow"/>
              </w:rPr>
            </w:pPr>
            <w:r w:rsidRPr="00AD4601">
              <w:rPr>
                <w:rFonts w:cstheme="minorHAnsi"/>
                <w:sz w:val="20"/>
                <w:szCs w:val="20"/>
                <w:highlight w:val="yellow"/>
              </w:rPr>
              <w:t xml:space="preserve">Updated 09/27: </w:t>
            </w:r>
            <w:r w:rsidRPr="00AD4601">
              <w:rPr>
                <w:rFonts w:cstheme="minorHAnsi"/>
                <w:sz w:val="20"/>
                <w:szCs w:val="20"/>
                <w:highlight w:val="yellow"/>
              </w:rPr>
              <w:t xml:space="preserve">Textbook Brokers (TBB) is the bookstore vendor. They have their own proprietary POS software developed by TBB and being able to interface with their system would be required. </w:t>
            </w:r>
          </w:p>
        </w:tc>
      </w:tr>
      <w:tr w:rsidR="00F667BF" w:rsidRPr="00CC36E6" w14:paraId="2962B910" w14:textId="77777777" w:rsidTr="00F03C9F">
        <w:trPr>
          <w:gridAfter w:val="1"/>
          <w:wAfter w:w="8405" w:type="dxa"/>
        </w:trPr>
        <w:tc>
          <w:tcPr>
            <w:tcW w:w="1082" w:type="dxa"/>
          </w:tcPr>
          <w:p w14:paraId="420101A0" w14:textId="4C8D6179" w:rsidR="00F667BF" w:rsidRPr="00DC3B9D" w:rsidRDefault="00835EF0" w:rsidP="00135934">
            <w:pPr>
              <w:contextualSpacing/>
              <w:rPr>
                <w:rFonts w:cstheme="minorHAnsi"/>
                <w:sz w:val="20"/>
                <w:szCs w:val="20"/>
              </w:rPr>
            </w:pPr>
            <w:r w:rsidRPr="00DC3B9D">
              <w:rPr>
                <w:rFonts w:cstheme="minorHAnsi"/>
                <w:sz w:val="20"/>
                <w:szCs w:val="20"/>
              </w:rPr>
              <w:t>2</w:t>
            </w:r>
            <w:r w:rsidR="755847A9" w:rsidRPr="00DC3B9D">
              <w:rPr>
                <w:rFonts w:cstheme="minorHAnsi"/>
                <w:sz w:val="20"/>
                <w:szCs w:val="20"/>
              </w:rPr>
              <w:t>6</w:t>
            </w:r>
          </w:p>
        </w:tc>
        <w:tc>
          <w:tcPr>
            <w:tcW w:w="1350" w:type="dxa"/>
          </w:tcPr>
          <w:p w14:paraId="3BA8268D" w14:textId="20AB88EA" w:rsidR="00F667BF" w:rsidRPr="00DC3B9D" w:rsidRDefault="005950C3" w:rsidP="00135934">
            <w:pPr>
              <w:contextualSpacing/>
              <w:rPr>
                <w:rFonts w:cstheme="minorHAnsi"/>
                <w:sz w:val="20"/>
                <w:szCs w:val="20"/>
              </w:rPr>
            </w:pPr>
            <w:r w:rsidRPr="00DC3B9D">
              <w:rPr>
                <w:rFonts w:cstheme="minorHAnsi"/>
                <w:sz w:val="20"/>
                <w:szCs w:val="20"/>
              </w:rPr>
              <w:t>8.19.4.1</w:t>
            </w:r>
          </w:p>
        </w:tc>
        <w:tc>
          <w:tcPr>
            <w:tcW w:w="810" w:type="dxa"/>
          </w:tcPr>
          <w:p w14:paraId="3CDBB761" w14:textId="6A01738F" w:rsidR="00F667BF" w:rsidRPr="00DC3B9D" w:rsidRDefault="00312634" w:rsidP="00135934">
            <w:pPr>
              <w:contextualSpacing/>
              <w:rPr>
                <w:rFonts w:cstheme="minorHAnsi"/>
                <w:sz w:val="20"/>
                <w:szCs w:val="20"/>
              </w:rPr>
            </w:pPr>
            <w:r w:rsidRPr="00DC3B9D">
              <w:rPr>
                <w:rFonts w:cstheme="minorHAnsi"/>
                <w:sz w:val="20"/>
                <w:szCs w:val="20"/>
              </w:rPr>
              <w:t>19</w:t>
            </w:r>
          </w:p>
        </w:tc>
        <w:tc>
          <w:tcPr>
            <w:tcW w:w="3343" w:type="dxa"/>
            <w:tcMar>
              <w:top w:w="43" w:type="dxa"/>
              <w:left w:w="115" w:type="dxa"/>
              <w:bottom w:w="43" w:type="dxa"/>
              <w:right w:w="115" w:type="dxa"/>
            </w:tcMar>
          </w:tcPr>
          <w:p w14:paraId="5416DB01" w14:textId="436FF656" w:rsidR="00F667BF" w:rsidRPr="00DC3B9D" w:rsidRDefault="00312634" w:rsidP="00135934">
            <w:pPr>
              <w:contextualSpacing/>
              <w:rPr>
                <w:rFonts w:eastAsia="Arial Unicode MS" w:cstheme="minorHAnsi"/>
                <w:sz w:val="20"/>
                <w:szCs w:val="20"/>
              </w:rPr>
            </w:pPr>
            <w:r w:rsidRPr="00DC3B9D">
              <w:rPr>
                <w:rFonts w:eastAsia="Arial Unicode MS" w:cstheme="minorHAnsi"/>
                <w:sz w:val="20"/>
                <w:szCs w:val="20"/>
              </w:rPr>
              <w:t xml:space="preserve">The 4 POS that you’re looking for food services. Is the intention here that you’re replacing Sodexo’s Infor POS system with a new system? </w:t>
            </w:r>
            <w:r w:rsidR="00047FC7" w:rsidRPr="00DC3B9D">
              <w:rPr>
                <w:rFonts w:eastAsia="Arial Unicode MS" w:cstheme="minorHAnsi"/>
                <w:sz w:val="20"/>
                <w:szCs w:val="20"/>
              </w:rPr>
              <w:t>Or i</w:t>
            </w:r>
            <w:r w:rsidRPr="00DC3B9D">
              <w:rPr>
                <w:rFonts w:eastAsia="Arial Unicode MS" w:cstheme="minorHAnsi"/>
                <w:sz w:val="20"/>
                <w:szCs w:val="20"/>
              </w:rPr>
              <w:t>s this in addition to the current Infor system?</w:t>
            </w:r>
          </w:p>
        </w:tc>
        <w:tc>
          <w:tcPr>
            <w:tcW w:w="3587" w:type="dxa"/>
            <w:tcMar>
              <w:top w:w="43" w:type="dxa"/>
              <w:left w:w="115" w:type="dxa"/>
              <w:bottom w:w="43" w:type="dxa"/>
              <w:right w:w="115" w:type="dxa"/>
            </w:tcMar>
          </w:tcPr>
          <w:p w14:paraId="0BDC9C3E" w14:textId="375866EB" w:rsidR="00F667BF" w:rsidRPr="00DC3B9D" w:rsidRDefault="5964BDC1" w:rsidP="5964BDC1">
            <w:pPr>
              <w:contextualSpacing/>
              <w:rPr>
                <w:rFonts w:cstheme="minorHAnsi"/>
                <w:sz w:val="20"/>
                <w:szCs w:val="20"/>
              </w:rPr>
            </w:pPr>
            <w:r w:rsidRPr="00DC3B9D">
              <w:rPr>
                <w:rFonts w:cstheme="minorHAnsi"/>
                <w:sz w:val="20"/>
                <w:szCs w:val="20"/>
              </w:rPr>
              <w:t xml:space="preserve">No, not replacing, in addition. </w:t>
            </w:r>
          </w:p>
        </w:tc>
      </w:tr>
      <w:tr w:rsidR="00F667BF" w:rsidRPr="00CC36E6" w14:paraId="40B55E11" w14:textId="77777777" w:rsidTr="00F03C9F">
        <w:trPr>
          <w:gridAfter w:val="1"/>
          <w:wAfter w:w="8405" w:type="dxa"/>
        </w:trPr>
        <w:tc>
          <w:tcPr>
            <w:tcW w:w="1082" w:type="dxa"/>
          </w:tcPr>
          <w:p w14:paraId="55E0814A" w14:textId="33DEFB42" w:rsidR="00F667BF" w:rsidRPr="00DC3B9D" w:rsidRDefault="007F51A2" w:rsidP="00135934">
            <w:pPr>
              <w:contextualSpacing/>
              <w:rPr>
                <w:rFonts w:cstheme="minorHAnsi"/>
                <w:sz w:val="20"/>
                <w:szCs w:val="20"/>
              </w:rPr>
            </w:pPr>
            <w:r w:rsidRPr="00DC3B9D">
              <w:rPr>
                <w:rFonts w:cstheme="minorHAnsi"/>
                <w:sz w:val="20"/>
                <w:szCs w:val="20"/>
              </w:rPr>
              <w:t>2</w:t>
            </w:r>
            <w:r w:rsidR="3790F3CC" w:rsidRPr="00DC3B9D">
              <w:rPr>
                <w:rFonts w:cstheme="minorHAnsi"/>
                <w:sz w:val="20"/>
                <w:szCs w:val="20"/>
              </w:rPr>
              <w:t>7</w:t>
            </w:r>
          </w:p>
        </w:tc>
        <w:tc>
          <w:tcPr>
            <w:tcW w:w="1350" w:type="dxa"/>
          </w:tcPr>
          <w:p w14:paraId="112CAC23" w14:textId="77777777" w:rsidR="00F667BF" w:rsidRPr="00DC3B9D" w:rsidRDefault="007F51A2" w:rsidP="00135934">
            <w:pPr>
              <w:contextualSpacing/>
              <w:rPr>
                <w:rFonts w:cstheme="minorHAnsi"/>
                <w:sz w:val="20"/>
                <w:szCs w:val="20"/>
              </w:rPr>
            </w:pPr>
            <w:r w:rsidRPr="00DC3B9D">
              <w:rPr>
                <w:rFonts w:cstheme="minorHAnsi"/>
                <w:sz w:val="20"/>
                <w:szCs w:val="20"/>
              </w:rPr>
              <w:t>8.3.14</w:t>
            </w:r>
          </w:p>
          <w:p w14:paraId="20CCE4F4" w14:textId="014ED0C6" w:rsidR="007F51A2" w:rsidRPr="00DC3B9D" w:rsidRDefault="007F51A2" w:rsidP="00135934">
            <w:pPr>
              <w:contextualSpacing/>
              <w:rPr>
                <w:rFonts w:cstheme="minorHAnsi"/>
                <w:sz w:val="20"/>
                <w:szCs w:val="20"/>
              </w:rPr>
            </w:pPr>
            <w:r w:rsidRPr="00DC3B9D">
              <w:rPr>
                <w:rFonts w:cstheme="minorHAnsi"/>
                <w:sz w:val="20"/>
                <w:szCs w:val="20"/>
              </w:rPr>
              <w:t>8.20</w:t>
            </w:r>
            <w:r w:rsidR="00F85BE9" w:rsidRPr="00DC3B9D">
              <w:rPr>
                <w:rFonts w:cstheme="minorHAnsi"/>
                <w:sz w:val="20"/>
                <w:szCs w:val="20"/>
              </w:rPr>
              <w:t>.2</w:t>
            </w:r>
          </w:p>
        </w:tc>
        <w:tc>
          <w:tcPr>
            <w:tcW w:w="810" w:type="dxa"/>
          </w:tcPr>
          <w:p w14:paraId="3BC87F80" w14:textId="77777777" w:rsidR="00F667BF" w:rsidRPr="00DC3B9D" w:rsidRDefault="00F85BE9" w:rsidP="00135934">
            <w:pPr>
              <w:contextualSpacing/>
              <w:rPr>
                <w:rFonts w:cstheme="minorHAnsi"/>
                <w:sz w:val="20"/>
                <w:szCs w:val="20"/>
              </w:rPr>
            </w:pPr>
            <w:r w:rsidRPr="00DC3B9D">
              <w:rPr>
                <w:rFonts w:cstheme="minorHAnsi"/>
                <w:sz w:val="20"/>
                <w:szCs w:val="20"/>
              </w:rPr>
              <w:t>14</w:t>
            </w:r>
          </w:p>
          <w:p w14:paraId="6F781BC9" w14:textId="6ACE604C" w:rsidR="00F85BE9" w:rsidRPr="00DC3B9D" w:rsidRDefault="00F85BE9" w:rsidP="00135934">
            <w:pPr>
              <w:contextualSpacing/>
              <w:rPr>
                <w:rFonts w:cstheme="minorHAnsi"/>
                <w:sz w:val="20"/>
                <w:szCs w:val="20"/>
              </w:rPr>
            </w:pPr>
            <w:r w:rsidRPr="00DC3B9D">
              <w:rPr>
                <w:rFonts w:cstheme="minorHAnsi"/>
                <w:sz w:val="20"/>
                <w:szCs w:val="20"/>
              </w:rPr>
              <w:t>19</w:t>
            </w:r>
          </w:p>
        </w:tc>
        <w:tc>
          <w:tcPr>
            <w:tcW w:w="3343" w:type="dxa"/>
            <w:tcMar>
              <w:top w:w="43" w:type="dxa"/>
              <w:left w:w="115" w:type="dxa"/>
              <w:bottom w:w="43" w:type="dxa"/>
              <w:right w:w="115" w:type="dxa"/>
            </w:tcMar>
          </w:tcPr>
          <w:p w14:paraId="6DCEE23B" w14:textId="0910694E" w:rsidR="00F667BF" w:rsidRPr="00DC3B9D" w:rsidRDefault="00F85BE9" w:rsidP="00135934">
            <w:pPr>
              <w:contextualSpacing/>
              <w:rPr>
                <w:rFonts w:eastAsia="Arial Unicode MS" w:cstheme="minorHAnsi"/>
                <w:sz w:val="20"/>
                <w:szCs w:val="20"/>
              </w:rPr>
            </w:pPr>
            <w:r w:rsidRPr="00DC3B9D">
              <w:rPr>
                <w:rFonts w:eastAsia="Arial Unicode MS" w:cstheme="minorHAnsi"/>
                <w:sz w:val="20"/>
                <w:szCs w:val="20"/>
              </w:rPr>
              <w:t xml:space="preserve">Do you want us to include in our proposal the costs for mobile credentials, and </w:t>
            </w:r>
            <w:r w:rsidR="00D77A69" w:rsidRPr="00DC3B9D">
              <w:rPr>
                <w:rFonts w:eastAsia="Arial Unicode MS" w:cstheme="minorHAnsi"/>
                <w:sz w:val="20"/>
                <w:szCs w:val="20"/>
              </w:rPr>
              <w:t xml:space="preserve">card readers that support mobile credentials? </w:t>
            </w:r>
          </w:p>
        </w:tc>
        <w:tc>
          <w:tcPr>
            <w:tcW w:w="3587" w:type="dxa"/>
            <w:tcMar>
              <w:top w:w="43" w:type="dxa"/>
              <w:left w:w="115" w:type="dxa"/>
              <w:bottom w:w="43" w:type="dxa"/>
              <w:right w:w="115" w:type="dxa"/>
            </w:tcMar>
          </w:tcPr>
          <w:p w14:paraId="34C9E726" w14:textId="297F8D7D" w:rsidR="00F667BF" w:rsidRPr="00DC3B9D" w:rsidRDefault="5964BDC1" w:rsidP="1E5DC107">
            <w:pPr>
              <w:contextualSpacing/>
              <w:rPr>
                <w:rFonts w:cstheme="minorHAnsi"/>
                <w:sz w:val="20"/>
                <w:szCs w:val="20"/>
              </w:rPr>
            </w:pPr>
            <w:r w:rsidRPr="00DC3B9D">
              <w:rPr>
                <w:rFonts w:cstheme="minorHAnsi"/>
                <w:sz w:val="20"/>
                <w:szCs w:val="20"/>
              </w:rPr>
              <w:t>Yes</w:t>
            </w:r>
          </w:p>
        </w:tc>
      </w:tr>
      <w:tr w:rsidR="002219F9" w:rsidRPr="00CC36E6" w14:paraId="70B49308" w14:textId="77777777" w:rsidTr="00F03C9F">
        <w:trPr>
          <w:gridAfter w:val="1"/>
          <w:wAfter w:w="8405" w:type="dxa"/>
        </w:trPr>
        <w:tc>
          <w:tcPr>
            <w:tcW w:w="1082" w:type="dxa"/>
          </w:tcPr>
          <w:p w14:paraId="544A3F84" w14:textId="0A3BF9AE" w:rsidR="002219F9" w:rsidRPr="00DC3B9D" w:rsidRDefault="002219F9" w:rsidP="00135934">
            <w:pPr>
              <w:contextualSpacing/>
              <w:rPr>
                <w:rFonts w:cstheme="minorHAnsi"/>
                <w:sz w:val="20"/>
                <w:szCs w:val="20"/>
              </w:rPr>
            </w:pPr>
            <w:r w:rsidRPr="00DC3B9D">
              <w:rPr>
                <w:rFonts w:cstheme="minorHAnsi"/>
                <w:sz w:val="20"/>
                <w:szCs w:val="20"/>
              </w:rPr>
              <w:t>2</w:t>
            </w:r>
            <w:r w:rsidR="13434BB6" w:rsidRPr="00DC3B9D">
              <w:rPr>
                <w:rFonts w:cstheme="minorHAnsi"/>
                <w:sz w:val="20"/>
                <w:szCs w:val="20"/>
              </w:rPr>
              <w:t>8</w:t>
            </w:r>
          </w:p>
        </w:tc>
        <w:tc>
          <w:tcPr>
            <w:tcW w:w="1350" w:type="dxa"/>
          </w:tcPr>
          <w:p w14:paraId="3F73962D" w14:textId="163F62C0" w:rsidR="002219F9" w:rsidRPr="00DC3B9D" w:rsidRDefault="002219F9" w:rsidP="00135934">
            <w:pPr>
              <w:contextualSpacing/>
              <w:rPr>
                <w:rFonts w:cstheme="minorHAnsi"/>
                <w:sz w:val="20"/>
                <w:szCs w:val="20"/>
              </w:rPr>
            </w:pPr>
            <w:r w:rsidRPr="00DC3B9D">
              <w:rPr>
                <w:rFonts w:cstheme="minorHAnsi"/>
                <w:sz w:val="20"/>
                <w:szCs w:val="20"/>
              </w:rPr>
              <w:t>8.19.4.12</w:t>
            </w:r>
          </w:p>
        </w:tc>
        <w:tc>
          <w:tcPr>
            <w:tcW w:w="810" w:type="dxa"/>
          </w:tcPr>
          <w:p w14:paraId="5055136A" w14:textId="7DF56461" w:rsidR="002219F9" w:rsidRPr="00DC3B9D" w:rsidRDefault="00822B2B" w:rsidP="00135934">
            <w:pPr>
              <w:contextualSpacing/>
              <w:rPr>
                <w:rFonts w:cstheme="minorHAnsi"/>
                <w:sz w:val="20"/>
                <w:szCs w:val="20"/>
              </w:rPr>
            </w:pPr>
            <w:r w:rsidRPr="00DC3B9D">
              <w:rPr>
                <w:rFonts w:cstheme="minorHAnsi"/>
                <w:sz w:val="20"/>
                <w:szCs w:val="20"/>
              </w:rPr>
              <w:t>19</w:t>
            </w:r>
          </w:p>
        </w:tc>
        <w:tc>
          <w:tcPr>
            <w:tcW w:w="3343" w:type="dxa"/>
            <w:tcMar>
              <w:top w:w="43" w:type="dxa"/>
              <w:left w:w="115" w:type="dxa"/>
              <w:bottom w:w="43" w:type="dxa"/>
              <w:right w:w="115" w:type="dxa"/>
            </w:tcMar>
          </w:tcPr>
          <w:p w14:paraId="6AD6A5E4" w14:textId="3AF0412B" w:rsidR="002219F9" w:rsidRPr="00DC3B9D" w:rsidRDefault="003D5528" w:rsidP="00135934">
            <w:pPr>
              <w:contextualSpacing/>
              <w:rPr>
                <w:rFonts w:eastAsia="Arial Unicode MS" w:cstheme="minorHAnsi"/>
                <w:sz w:val="20"/>
                <w:szCs w:val="20"/>
              </w:rPr>
            </w:pPr>
            <w:r w:rsidRPr="00DC3B9D">
              <w:rPr>
                <w:rFonts w:eastAsia="Arial Unicode MS" w:cstheme="minorHAnsi"/>
                <w:sz w:val="20"/>
                <w:szCs w:val="20"/>
              </w:rPr>
              <w:t>Where are these (2) card readers being located at? Do they need full POS capabilities?</w:t>
            </w:r>
          </w:p>
        </w:tc>
        <w:tc>
          <w:tcPr>
            <w:tcW w:w="3587" w:type="dxa"/>
            <w:tcMar>
              <w:top w:w="43" w:type="dxa"/>
              <w:left w:w="115" w:type="dxa"/>
              <w:bottom w:w="43" w:type="dxa"/>
              <w:right w:w="115" w:type="dxa"/>
            </w:tcMar>
          </w:tcPr>
          <w:p w14:paraId="47A71A9B" w14:textId="7E24BFD2" w:rsidR="002219F9" w:rsidRPr="00DC3B9D" w:rsidRDefault="5964BDC1" w:rsidP="5964BDC1">
            <w:pPr>
              <w:contextualSpacing/>
              <w:rPr>
                <w:rFonts w:cstheme="minorHAnsi"/>
                <w:sz w:val="20"/>
                <w:szCs w:val="20"/>
              </w:rPr>
            </w:pPr>
            <w:r w:rsidRPr="00DC3B9D">
              <w:rPr>
                <w:rFonts w:cstheme="minorHAnsi"/>
                <w:sz w:val="20"/>
                <w:szCs w:val="20"/>
              </w:rPr>
              <w:t>These would be back up card readers for events that are happening at locations outside of permanent building locations w/ readers/terminals. Yes, we would need POS capabilities for these readers (e.g., club fundraisers, homecoming t-shirt sales, pop-up events, etc.).</w:t>
            </w:r>
          </w:p>
        </w:tc>
      </w:tr>
      <w:tr w:rsidR="045F38EB" w14:paraId="4D5C8C0E" w14:textId="77777777" w:rsidTr="00F03C9F">
        <w:trPr>
          <w:gridAfter w:val="1"/>
          <w:wAfter w:w="8405" w:type="dxa"/>
          <w:trHeight w:val="300"/>
        </w:trPr>
        <w:tc>
          <w:tcPr>
            <w:tcW w:w="1082" w:type="dxa"/>
          </w:tcPr>
          <w:p w14:paraId="6FCCD1BE" w14:textId="2B92FA8D" w:rsidR="045F38EB" w:rsidRPr="00DC3B9D" w:rsidRDefault="20E525B1" w:rsidP="045F38EB">
            <w:pPr>
              <w:rPr>
                <w:rFonts w:cstheme="minorHAnsi"/>
                <w:sz w:val="20"/>
                <w:szCs w:val="20"/>
              </w:rPr>
            </w:pPr>
            <w:r w:rsidRPr="00DC3B9D">
              <w:rPr>
                <w:rFonts w:cstheme="minorHAnsi"/>
                <w:sz w:val="20"/>
                <w:szCs w:val="20"/>
              </w:rPr>
              <w:t>2</w:t>
            </w:r>
            <w:r w:rsidR="1A8B8761" w:rsidRPr="00DC3B9D">
              <w:rPr>
                <w:rFonts w:cstheme="minorHAnsi"/>
                <w:sz w:val="20"/>
                <w:szCs w:val="20"/>
              </w:rPr>
              <w:t>9</w:t>
            </w:r>
          </w:p>
        </w:tc>
        <w:tc>
          <w:tcPr>
            <w:tcW w:w="1350" w:type="dxa"/>
          </w:tcPr>
          <w:p w14:paraId="480C364B" w14:textId="6E79997B" w:rsidR="045F38EB" w:rsidRPr="00DC3B9D" w:rsidRDefault="20E525B1" w:rsidP="045F38EB">
            <w:pPr>
              <w:rPr>
                <w:rFonts w:cstheme="minorHAnsi"/>
                <w:sz w:val="20"/>
                <w:szCs w:val="20"/>
              </w:rPr>
            </w:pPr>
            <w:r w:rsidRPr="00DC3B9D">
              <w:rPr>
                <w:rFonts w:cstheme="minorHAnsi"/>
                <w:sz w:val="20"/>
                <w:szCs w:val="20"/>
              </w:rPr>
              <w:t xml:space="preserve">General </w:t>
            </w:r>
          </w:p>
        </w:tc>
        <w:tc>
          <w:tcPr>
            <w:tcW w:w="810" w:type="dxa"/>
          </w:tcPr>
          <w:p w14:paraId="05772DBB" w14:textId="7CDE7A9B" w:rsidR="045F38EB" w:rsidRPr="00DC3B9D" w:rsidRDefault="045F38EB" w:rsidP="045F38EB">
            <w:pPr>
              <w:rPr>
                <w:rFonts w:cstheme="minorHAnsi"/>
                <w:sz w:val="20"/>
                <w:szCs w:val="20"/>
              </w:rPr>
            </w:pPr>
          </w:p>
        </w:tc>
        <w:tc>
          <w:tcPr>
            <w:tcW w:w="3343" w:type="dxa"/>
            <w:tcMar>
              <w:top w:w="43" w:type="dxa"/>
              <w:left w:w="115" w:type="dxa"/>
              <w:bottom w:w="43" w:type="dxa"/>
              <w:right w:w="115" w:type="dxa"/>
            </w:tcMar>
          </w:tcPr>
          <w:p w14:paraId="67A123A8" w14:textId="09E4FCE3" w:rsidR="045F38EB" w:rsidRPr="00DC3B9D" w:rsidRDefault="20E525B1" w:rsidP="045F38EB">
            <w:pPr>
              <w:rPr>
                <w:rFonts w:eastAsia="Calibri" w:cstheme="minorHAnsi"/>
                <w:sz w:val="20"/>
                <w:szCs w:val="20"/>
              </w:rPr>
            </w:pPr>
            <w:r w:rsidRPr="00DC3B9D">
              <w:rPr>
                <w:rFonts w:eastAsia="Calibri" w:cstheme="minorHAnsi"/>
                <w:sz w:val="20"/>
                <w:szCs w:val="20"/>
              </w:rPr>
              <w:t xml:space="preserve">If you have an existing, executed agreement in place with a bidder, would an amendment to the existing Agreement specific to this project suffice? </w:t>
            </w:r>
          </w:p>
        </w:tc>
        <w:tc>
          <w:tcPr>
            <w:tcW w:w="3587" w:type="dxa"/>
            <w:tcMar>
              <w:top w:w="43" w:type="dxa"/>
              <w:left w:w="115" w:type="dxa"/>
              <w:bottom w:w="43" w:type="dxa"/>
              <w:right w:w="115" w:type="dxa"/>
            </w:tcMar>
          </w:tcPr>
          <w:p w14:paraId="4E695937" w14:textId="32920919" w:rsidR="045F38EB" w:rsidRPr="00DC3B9D" w:rsidRDefault="5964BDC1" w:rsidP="045F38EB">
            <w:pPr>
              <w:rPr>
                <w:rFonts w:cstheme="minorHAnsi"/>
                <w:sz w:val="20"/>
                <w:szCs w:val="20"/>
              </w:rPr>
            </w:pPr>
            <w:r w:rsidRPr="00DC3B9D">
              <w:rPr>
                <w:rFonts w:cstheme="minorHAnsi"/>
                <w:sz w:val="20"/>
                <w:szCs w:val="20"/>
              </w:rPr>
              <w:t xml:space="preserve">This is a new RFP requiring a new agreement. </w:t>
            </w:r>
          </w:p>
        </w:tc>
      </w:tr>
      <w:tr w:rsidR="5DE3FA71" w14:paraId="7BE42A25" w14:textId="77777777" w:rsidTr="00F03C9F">
        <w:trPr>
          <w:gridAfter w:val="1"/>
          <w:wAfter w:w="8405" w:type="dxa"/>
          <w:trHeight w:val="1723"/>
        </w:trPr>
        <w:tc>
          <w:tcPr>
            <w:tcW w:w="1082" w:type="dxa"/>
          </w:tcPr>
          <w:p w14:paraId="264BEF51" w14:textId="23A95F1A" w:rsidR="5DE3FA71" w:rsidRPr="00DC3B9D" w:rsidRDefault="00BC4A43" w:rsidP="5DE3FA71">
            <w:pPr>
              <w:rPr>
                <w:rFonts w:cstheme="minorHAnsi"/>
                <w:sz w:val="20"/>
                <w:szCs w:val="20"/>
              </w:rPr>
            </w:pPr>
            <w:r w:rsidRPr="00DC3B9D">
              <w:rPr>
                <w:rFonts w:cstheme="minorHAnsi"/>
                <w:sz w:val="20"/>
                <w:szCs w:val="20"/>
              </w:rPr>
              <w:t>30</w:t>
            </w:r>
          </w:p>
        </w:tc>
        <w:tc>
          <w:tcPr>
            <w:tcW w:w="1350" w:type="dxa"/>
          </w:tcPr>
          <w:p w14:paraId="1CC4C617" w14:textId="41CCD59F" w:rsidR="5DE3FA71" w:rsidRPr="00DC3B9D" w:rsidRDefault="00BC4A43" w:rsidP="5DE3FA71">
            <w:pPr>
              <w:rPr>
                <w:rFonts w:cstheme="minorHAnsi"/>
                <w:sz w:val="20"/>
                <w:szCs w:val="20"/>
              </w:rPr>
            </w:pPr>
            <w:r w:rsidRPr="00DC3B9D">
              <w:rPr>
                <w:rFonts w:cstheme="minorHAnsi"/>
                <w:sz w:val="20"/>
                <w:szCs w:val="20"/>
              </w:rPr>
              <w:t xml:space="preserve">General </w:t>
            </w:r>
          </w:p>
        </w:tc>
        <w:tc>
          <w:tcPr>
            <w:tcW w:w="810" w:type="dxa"/>
          </w:tcPr>
          <w:p w14:paraId="1BB66321" w14:textId="2E05D6C5" w:rsidR="5DE3FA71" w:rsidRPr="00DC3B9D" w:rsidRDefault="5DE3FA71" w:rsidP="5DE3FA71">
            <w:pPr>
              <w:rPr>
                <w:rFonts w:cstheme="minorHAnsi"/>
                <w:sz w:val="20"/>
                <w:szCs w:val="20"/>
              </w:rPr>
            </w:pPr>
          </w:p>
        </w:tc>
        <w:tc>
          <w:tcPr>
            <w:tcW w:w="3343" w:type="dxa"/>
            <w:tcMar>
              <w:top w:w="43" w:type="dxa"/>
              <w:left w:w="115" w:type="dxa"/>
              <w:bottom w:w="43" w:type="dxa"/>
              <w:right w:w="115" w:type="dxa"/>
            </w:tcMar>
          </w:tcPr>
          <w:p w14:paraId="34141FD4" w14:textId="77777777" w:rsidR="00BC4A43" w:rsidRPr="00DC3B9D" w:rsidRDefault="00BC4A43" w:rsidP="00BC4A43">
            <w:pPr>
              <w:pStyle w:val="text-base"/>
              <w:rPr>
                <w:rFonts w:asciiTheme="minorHAnsi" w:hAnsiTheme="minorHAnsi" w:cstheme="minorHAnsi"/>
                <w:sz w:val="20"/>
                <w:szCs w:val="20"/>
              </w:rPr>
            </w:pPr>
            <w:r w:rsidRPr="00DC3B9D">
              <w:rPr>
                <w:rFonts w:asciiTheme="minorHAnsi" w:hAnsiTheme="minorHAnsi" w:cstheme="minorHAnsi"/>
                <w:sz w:val="20"/>
                <w:szCs w:val="20"/>
              </w:rPr>
              <w:t>Could you please confirm if we can only respond to the parts related to the ID card, digital ID and online photos issuance solution and not the requirements for other solutions, such as transaction requirements, POS or other sections etc?</w:t>
            </w:r>
          </w:p>
          <w:p w14:paraId="5B3A4176" w14:textId="735D7113" w:rsidR="5DE3FA71" w:rsidRPr="00DC3B9D" w:rsidRDefault="5DE3FA71" w:rsidP="5DE3FA71">
            <w:pPr>
              <w:rPr>
                <w:rFonts w:eastAsia="Calibri" w:cstheme="minorHAnsi"/>
                <w:sz w:val="20"/>
                <w:szCs w:val="20"/>
              </w:rPr>
            </w:pPr>
          </w:p>
        </w:tc>
        <w:tc>
          <w:tcPr>
            <w:tcW w:w="3587" w:type="dxa"/>
            <w:tcMar>
              <w:top w:w="43" w:type="dxa"/>
              <w:left w:w="115" w:type="dxa"/>
              <w:bottom w:w="43" w:type="dxa"/>
              <w:right w:w="115" w:type="dxa"/>
            </w:tcMar>
          </w:tcPr>
          <w:p w14:paraId="0C2A3F8A" w14:textId="5A51AE56" w:rsidR="5DE3FA71" w:rsidRPr="00DC3B9D" w:rsidRDefault="00BC4A43" w:rsidP="5DE3FA71">
            <w:pPr>
              <w:rPr>
                <w:rFonts w:cstheme="minorHAnsi"/>
                <w:sz w:val="20"/>
                <w:szCs w:val="20"/>
              </w:rPr>
            </w:pPr>
            <w:r w:rsidRPr="00DC3B9D">
              <w:rPr>
                <w:rFonts w:cstheme="minorHAnsi"/>
                <w:sz w:val="20"/>
                <w:szCs w:val="20"/>
              </w:rPr>
              <w:t>We are looking for a solution that provides all of the features, capabilities and controls that are identified as mandatory (M) and mandatory evaluated (ME).</w:t>
            </w:r>
          </w:p>
        </w:tc>
      </w:tr>
      <w:tr w:rsidR="1E5DC107" w14:paraId="00AFB238" w14:textId="77777777" w:rsidTr="00F03C9F">
        <w:trPr>
          <w:gridAfter w:val="1"/>
          <w:wAfter w:w="8405" w:type="dxa"/>
          <w:trHeight w:val="300"/>
        </w:trPr>
        <w:tc>
          <w:tcPr>
            <w:tcW w:w="1082" w:type="dxa"/>
          </w:tcPr>
          <w:p w14:paraId="42B14AB2" w14:textId="4C63A8CC" w:rsidR="1E5DC107" w:rsidRPr="00DC3B9D" w:rsidRDefault="1E5DC107" w:rsidP="1E5DC107">
            <w:pPr>
              <w:rPr>
                <w:rFonts w:cstheme="minorHAnsi"/>
                <w:sz w:val="20"/>
                <w:szCs w:val="20"/>
              </w:rPr>
            </w:pPr>
            <w:r w:rsidRPr="00DC3B9D">
              <w:rPr>
                <w:rFonts w:cstheme="minorHAnsi"/>
                <w:sz w:val="20"/>
                <w:szCs w:val="20"/>
              </w:rPr>
              <w:t>31</w:t>
            </w:r>
          </w:p>
        </w:tc>
        <w:tc>
          <w:tcPr>
            <w:tcW w:w="1350" w:type="dxa"/>
          </w:tcPr>
          <w:p w14:paraId="0080B624" w14:textId="62AF7366"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RFP ADMINISTRATIVE INFORMATION</w:t>
            </w:r>
          </w:p>
        </w:tc>
        <w:tc>
          <w:tcPr>
            <w:tcW w:w="810" w:type="dxa"/>
          </w:tcPr>
          <w:p w14:paraId="18985DB2" w14:textId="324F8316"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w:t>
            </w:r>
          </w:p>
        </w:tc>
        <w:tc>
          <w:tcPr>
            <w:tcW w:w="3343" w:type="dxa"/>
            <w:tcMar>
              <w:top w:w="43" w:type="dxa"/>
              <w:left w:w="115" w:type="dxa"/>
              <w:bottom w:w="43" w:type="dxa"/>
              <w:right w:w="115" w:type="dxa"/>
            </w:tcMar>
          </w:tcPr>
          <w:p w14:paraId="7CB5A829" w14:textId="1BB435F9"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The Validity of Proposal states that, “Proposals are to remain valid for one hundred eighty (180) calendar days after the scheduled RFP Closing Date. Proposals submitted with a </w:t>
            </w:r>
            <w:r w:rsidRPr="00DC3B9D">
              <w:rPr>
                <w:rFonts w:eastAsia="Calibri" w:cstheme="minorHAnsi"/>
                <w:sz w:val="20"/>
                <w:szCs w:val="20"/>
              </w:rPr>
              <w:lastRenderedPageBreak/>
              <w:t>validity period of less than this may be found non-responsive and may not be considered.”</w:t>
            </w:r>
          </w:p>
          <w:p w14:paraId="0C3562D4" w14:textId="0DF076D7"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Attachment 3 – Cover Form asks “Does the Offeror affirm that the proposal will be firm and binding for one hundred twenty (120) days from the proposal opening date and through the duration year one (1) of the contract?”</w:t>
            </w:r>
          </w:p>
          <w:p w14:paraId="5BF1CBB0" w14:textId="52B59EC5"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Please confirm the required proposal validity period.</w:t>
            </w:r>
          </w:p>
        </w:tc>
        <w:tc>
          <w:tcPr>
            <w:tcW w:w="3587" w:type="dxa"/>
            <w:tcMar>
              <w:top w:w="43" w:type="dxa"/>
              <w:left w:w="115" w:type="dxa"/>
              <w:bottom w:w="43" w:type="dxa"/>
              <w:right w:w="115" w:type="dxa"/>
            </w:tcMar>
          </w:tcPr>
          <w:p w14:paraId="3CF6B9D5" w14:textId="47F07866" w:rsidR="1E5DC107" w:rsidRPr="00DC3B9D" w:rsidRDefault="1E5DC107" w:rsidP="1E5DC107">
            <w:pPr>
              <w:rPr>
                <w:rFonts w:cstheme="minorHAnsi"/>
                <w:sz w:val="20"/>
                <w:szCs w:val="20"/>
              </w:rPr>
            </w:pPr>
            <w:r w:rsidRPr="00DC3B9D">
              <w:rPr>
                <w:rFonts w:cstheme="minorHAnsi"/>
                <w:sz w:val="20"/>
                <w:szCs w:val="20"/>
              </w:rPr>
              <w:lastRenderedPageBreak/>
              <w:t>Confirmed that p</w:t>
            </w:r>
            <w:r w:rsidRPr="00DC3B9D">
              <w:rPr>
                <w:rFonts w:eastAsia="Calibri" w:cstheme="minorHAnsi"/>
                <w:sz w:val="20"/>
                <w:szCs w:val="20"/>
              </w:rPr>
              <w:t xml:space="preserve">roposals are to remain valid for one hundred eighty (180) calendar days after the scheduled RFP Closing Date.  Attachment 3 Cover Form </w:t>
            </w:r>
            <w:r w:rsidRPr="00DC3B9D">
              <w:rPr>
                <w:rFonts w:eastAsia="Calibri" w:cstheme="minorHAnsi"/>
                <w:sz w:val="20"/>
                <w:szCs w:val="20"/>
              </w:rPr>
              <w:lastRenderedPageBreak/>
              <w:t xml:space="preserve">will be amended to correct the validity of proposal date referenced. </w:t>
            </w:r>
          </w:p>
        </w:tc>
      </w:tr>
      <w:tr w:rsidR="1E5DC107" w14:paraId="7059D256" w14:textId="77777777" w:rsidTr="00F03C9F">
        <w:trPr>
          <w:gridAfter w:val="1"/>
          <w:wAfter w:w="8405" w:type="dxa"/>
          <w:trHeight w:val="300"/>
        </w:trPr>
        <w:tc>
          <w:tcPr>
            <w:tcW w:w="1082" w:type="dxa"/>
          </w:tcPr>
          <w:p w14:paraId="656F9CB0" w14:textId="7F4A2EF7" w:rsidR="1E5DC107" w:rsidRPr="00DC3B9D" w:rsidRDefault="1E5DC107" w:rsidP="1E5DC107">
            <w:pPr>
              <w:rPr>
                <w:rFonts w:cstheme="minorHAnsi"/>
                <w:sz w:val="20"/>
                <w:szCs w:val="20"/>
              </w:rPr>
            </w:pPr>
            <w:r w:rsidRPr="00DC3B9D">
              <w:rPr>
                <w:rFonts w:cstheme="minorHAnsi"/>
                <w:sz w:val="20"/>
                <w:szCs w:val="20"/>
              </w:rPr>
              <w:lastRenderedPageBreak/>
              <w:t>32</w:t>
            </w:r>
          </w:p>
        </w:tc>
        <w:tc>
          <w:tcPr>
            <w:tcW w:w="1350" w:type="dxa"/>
          </w:tcPr>
          <w:p w14:paraId="44838B26" w14:textId="19E0FFF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8.2 (M) Key Benefits</w:t>
            </w:r>
          </w:p>
        </w:tc>
        <w:tc>
          <w:tcPr>
            <w:tcW w:w="810" w:type="dxa"/>
          </w:tcPr>
          <w:p w14:paraId="74BBF1D5" w14:textId="605582E1"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13</w:t>
            </w:r>
          </w:p>
        </w:tc>
        <w:tc>
          <w:tcPr>
            <w:tcW w:w="3343" w:type="dxa"/>
            <w:tcMar>
              <w:top w:w="43" w:type="dxa"/>
              <w:left w:w="115" w:type="dxa"/>
              <w:bottom w:w="43" w:type="dxa"/>
              <w:right w:w="115" w:type="dxa"/>
            </w:tcMar>
          </w:tcPr>
          <w:p w14:paraId="2427776E" w14:textId="1305D957"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Ref, “8.2.3 Timely and informed data-driven decisions in areas such as Student, Finance, Academics, Institutional Research, Human Resources, etc.;” please describe the use case(s) for each user group.</w:t>
            </w:r>
          </w:p>
        </w:tc>
        <w:tc>
          <w:tcPr>
            <w:tcW w:w="3587" w:type="dxa"/>
            <w:tcMar>
              <w:top w:w="43" w:type="dxa"/>
              <w:left w:w="115" w:type="dxa"/>
              <w:bottom w:w="43" w:type="dxa"/>
              <w:right w:w="115" w:type="dxa"/>
            </w:tcMar>
          </w:tcPr>
          <w:p w14:paraId="4ED7841F" w14:textId="69DCB0EC" w:rsidR="1E5DC107" w:rsidRPr="00DC3B9D" w:rsidRDefault="5964BDC1" w:rsidP="1E5DC107">
            <w:pPr>
              <w:rPr>
                <w:rFonts w:cstheme="minorHAnsi"/>
                <w:sz w:val="20"/>
                <w:szCs w:val="20"/>
              </w:rPr>
            </w:pPr>
            <w:r w:rsidRPr="00DC3B9D">
              <w:rPr>
                <w:rFonts w:cstheme="minorHAnsi"/>
                <w:sz w:val="20"/>
                <w:szCs w:val="20"/>
              </w:rPr>
              <w:t>Offeror to use their professional judgement to describe how their solution would assist the college with timely, data-driven decisions in each area identified.</w:t>
            </w:r>
            <w:r w:rsidR="0030089F" w:rsidRPr="00DC3B9D">
              <w:rPr>
                <w:rFonts w:cstheme="minorHAnsi"/>
                <w:sz w:val="20"/>
                <w:szCs w:val="20"/>
              </w:rPr>
              <w:t xml:space="preserve"> </w:t>
            </w:r>
          </w:p>
        </w:tc>
      </w:tr>
      <w:tr w:rsidR="1E5DC107" w14:paraId="16F05F5A" w14:textId="77777777" w:rsidTr="00F03C9F">
        <w:trPr>
          <w:gridAfter w:val="1"/>
          <w:wAfter w:w="8405" w:type="dxa"/>
          <w:trHeight w:val="300"/>
        </w:trPr>
        <w:tc>
          <w:tcPr>
            <w:tcW w:w="1082" w:type="dxa"/>
          </w:tcPr>
          <w:p w14:paraId="247850F4" w14:textId="6C948855" w:rsidR="1E5DC107" w:rsidRPr="00DC3B9D" w:rsidRDefault="1E5DC107" w:rsidP="1E5DC107">
            <w:pPr>
              <w:rPr>
                <w:rFonts w:cstheme="minorHAnsi"/>
                <w:sz w:val="20"/>
                <w:szCs w:val="20"/>
              </w:rPr>
            </w:pPr>
            <w:r w:rsidRPr="00DC3B9D">
              <w:rPr>
                <w:rFonts w:cstheme="minorHAnsi"/>
                <w:sz w:val="20"/>
                <w:szCs w:val="20"/>
              </w:rPr>
              <w:t>33</w:t>
            </w:r>
          </w:p>
        </w:tc>
        <w:tc>
          <w:tcPr>
            <w:tcW w:w="1350" w:type="dxa"/>
          </w:tcPr>
          <w:p w14:paraId="333B9FBD" w14:textId="45CCDD02"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8.3 (ME) Features, Capabilities and Controls</w:t>
            </w:r>
          </w:p>
        </w:tc>
        <w:tc>
          <w:tcPr>
            <w:tcW w:w="810" w:type="dxa"/>
          </w:tcPr>
          <w:p w14:paraId="27D4BF45" w14:textId="34C603EE"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13</w:t>
            </w:r>
          </w:p>
        </w:tc>
        <w:tc>
          <w:tcPr>
            <w:tcW w:w="3343" w:type="dxa"/>
            <w:tcMar>
              <w:top w:w="43" w:type="dxa"/>
              <w:left w:w="115" w:type="dxa"/>
              <w:bottom w:w="43" w:type="dxa"/>
              <w:right w:w="115" w:type="dxa"/>
            </w:tcMar>
          </w:tcPr>
          <w:p w14:paraId="07CFF4F9" w14:textId="64566BFA" w:rsidR="1E5DC107" w:rsidRPr="00DC3B9D" w:rsidRDefault="1E5DC107" w:rsidP="1E5DC107">
            <w:pPr>
              <w:spacing w:after="0"/>
              <w:rPr>
                <w:rFonts w:cstheme="minorHAnsi"/>
                <w:sz w:val="20"/>
                <w:szCs w:val="20"/>
              </w:rPr>
            </w:pPr>
            <w:r w:rsidRPr="00DC3B9D">
              <w:rPr>
                <w:rFonts w:eastAsia="Calibri" w:cstheme="minorHAnsi"/>
                <w:sz w:val="20"/>
                <w:szCs w:val="20"/>
              </w:rPr>
              <w:t xml:space="preserve">Ref, “8.3.2 Point of sale;” </w:t>
            </w:r>
          </w:p>
          <w:p w14:paraId="627452AA" w14:textId="5BD912A0" w:rsidR="1E5DC107" w:rsidRPr="00DC3B9D" w:rsidRDefault="1E5DC107" w:rsidP="00F03C9F">
            <w:pPr>
              <w:pStyle w:val="ListParagraph"/>
              <w:numPr>
                <w:ilvl w:val="0"/>
                <w:numId w:val="19"/>
              </w:numPr>
              <w:spacing w:after="0"/>
              <w:rPr>
                <w:rFonts w:cstheme="minorHAnsi"/>
                <w:sz w:val="20"/>
                <w:szCs w:val="20"/>
              </w:rPr>
            </w:pPr>
            <w:r w:rsidRPr="00DC3B9D">
              <w:rPr>
                <w:rFonts w:cstheme="minorHAnsi"/>
                <w:sz w:val="20"/>
                <w:szCs w:val="20"/>
              </w:rPr>
              <w:t xml:space="preserve">What point of sale (POS) does LC currently use for dining and retail operations? </w:t>
            </w:r>
          </w:p>
          <w:p w14:paraId="2DED52AE" w14:textId="22AFA2F8" w:rsidR="1E5DC107" w:rsidRPr="00DC3B9D" w:rsidRDefault="1E5DC107" w:rsidP="00F03C9F">
            <w:pPr>
              <w:pStyle w:val="ListParagraph"/>
              <w:numPr>
                <w:ilvl w:val="0"/>
                <w:numId w:val="19"/>
              </w:numPr>
              <w:spacing w:after="0"/>
              <w:rPr>
                <w:rFonts w:cstheme="minorHAnsi"/>
                <w:sz w:val="20"/>
                <w:szCs w:val="20"/>
              </w:rPr>
            </w:pPr>
            <w:r w:rsidRPr="00DC3B9D">
              <w:rPr>
                <w:rFonts w:cstheme="minorHAnsi"/>
                <w:sz w:val="20"/>
                <w:szCs w:val="20"/>
              </w:rPr>
              <w:t xml:space="preserve">Please confirm the make and model and number of POS devices.   </w:t>
            </w:r>
          </w:p>
          <w:p w14:paraId="25C12532" w14:textId="312F0AD8" w:rsidR="1E5DC107" w:rsidRPr="00DC3B9D" w:rsidRDefault="1E5DC107" w:rsidP="00F03C9F">
            <w:pPr>
              <w:pStyle w:val="ListParagraph"/>
              <w:numPr>
                <w:ilvl w:val="0"/>
                <w:numId w:val="19"/>
              </w:numPr>
              <w:spacing w:after="0"/>
              <w:rPr>
                <w:rFonts w:cstheme="minorHAnsi"/>
                <w:sz w:val="20"/>
                <w:szCs w:val="20"/>
              </w:rPr>
            </w:pPr>
            <w:r w:rsidRPr="00DC3B9D">
              <w:rPr>
                <w:rFonts w:cstheme="minorHAnsi"/>
                <w:sz w:val="20"/>
                <w:szCs w:val="20"/>
              </w:rPr>
              <w:t>Do you wish to continue with this POS, or are we to quote a new POS?  If so, please provide the hardware requirements by concept including staffed terminals, unattended kiosks, mobile ordering, receipt printers, kitchen printers, barcode scanners, cash drawers and kitchen displays.</w:t>
            </w:r>
          </w:p>
        </w:tc>
        <w:tc>
          <w:tcPr>
            <w:tcW w:w="3587" w:type="dxa"/>
            <w:tcMar>
              <w:top w:w="43" w:type="dxa"/>
              <w:left w:w="115" w:type="dxa"/>
              <w:bottom w:w="43" w:type="dxa"/>
              <w:right w:w="115" w:type="dxa"/>
            </w:tcMar>
          </w:tcPr>
          <w:p w14:paraId="0D411170" w14:textId="7DA86B0D" w:rsidR="1E5DC107" w:rsidRPr="00DC3B9D" w:rsidRDefault="1E5DC107" w:rsidP="1E5DC107">
            <w:pPr>
              <w:rPr>
                <w:rFonts w:cstheme="minorHAnsi"/>
                <w:sz w:val="20"/>
                <w:szCs w:val="20"/>
              </w:rPr>
            </w:pPr>
          </w:p>
          <w:p w14:paraId="09A1624A" w14:textId="5F0D8E35" w:rsidR="1E5DC107" w:rsidRPr="00DC3B9D" w:rsidRDefault="006A3F0B" w:rsidP="1E5DC107">
            <w:pPr>
              <w:rPr>
                <w:rFonts w:cstheme="minorHAnsi"/>
                <w:sz w:val="20"/>
                <w:szCs w:val="20"/>
              </w:rPr>
            </w:pPr>
            <w:r w:rsidRPr="006A3F0B">
              <w:rPr>
                <w:rFonts w:cstheme="minorHAnsi"/>
                <w:sz w:val="20"/>
                <w:szCs w:val="20"/>
                <w:highlight w:val="yellow"/>
              </w:rPr>
              <w:t xml:space="preserve">Updated 9/27: </w:t>
            </w:r>
            <w:r w:rsidR="00D71F09" w:rsidRPr="006A3F0B">
              <w:rPr>
                <w:rFonts w:cstheme="minorHAnsi"/>
                <w:sz w:val="20"/>
                <w:szCs w:val="20"/>
                <w:highlight w:val="yellow"/>
              </w:rPr>
              <w:t xml:space="preserve">Food Service POS are Infor, MSR/SCAN W10 2019 V2’s. </w:t>
            </w:r>
            <w:r w:rsidRPr="006A3F0B">
              <w:rPr>
                <w:rFonts w:cstheme="minorHAnsi"/>
                <w:sz w:val="20"/>
                <w:szCs w:val="20"/>
                <w:highlight w:val="yellow"/>
              </w:rPr>
              <w:t>6 total.</w:t>
            </w:r>
            <w:r>
              <w:rPr>
                <w:rFonts w:cstheme="minorHAnsi"/>
                <w:sz w:val="20"/>
                <w:szCs w:val="20"/>
              </w:rPr>
              <w:t xml:space="preserve"> </w:t>
            </w:r>
          </w:p>
          <w:p w14:paraId="03BEE1D1" w14:textId="527C4DC9" w:rsidR="1E5DC107" w:rsidRPr="00DC3B9D" w:rsidRDefault="5964BDC1" w:rsidP="5964BDC1">
            <w:pPr>
              <w:spacing w:after="0"/>
              <w:rPr>
                <w:rFonts w:cstheme="minorHAnsi"/>
                <w:sz w:val="20"/>
                <w:szCs w:val="20"/>
              </w:rPr>
            </w:pPr>
            <w:r w:rsidRPr="00DC3B9D">
              <w:rPr>
                <w:rFonts w:cstheme="minorHAnsi"/>
                <w:sz w:val="20"/>
                <w:szCs w:val="20"/>
              </w:rPr>
              <w:t xml:space="preserve">Food Service POS not in scope for this RFP. </w:t>
            </w:r>
          </w:p>
          <w:p w14:paraId="1885F8DA" w14:textId="6BC06731" w:rsidR="1E5DC107" w:rsidRPr="00DC3B9D" w:rsidRDefault="1E5DC107" w:rsidP="5964BDC1">
            <w:pPr>
              <w:spacing w:after="0"/>
              <w:rPr>
                <w:rFonts w:cstheme="minorHAnsi"/>
                <w:sz w:val="20"/>
                <w:szCs w:val="20"/>
              </w:rPr>
            </w:pPr>
          </w:p>
        </w:tc>
      </w:tr>
      <w:tr w:rsidR="1E5DC107" w14:paraId="58CF4845" w14:textId="77777777" w:rsidTr="00F03C9F">
        <w:trPr>
          <w:gridAfter w:val="1"/>
          <w:wAfter w:w="8405" w:type="dxa"/>
          <w:trHeight w:val="10013"/>
        </w:trPr>
        <w:tc>
          <w:tcPr>
            <w:tcW w:w="1082" w:type="dxa"/>
          </w:tcPr>
          <w:p w14:paraId="43B542DD" w14:textId="38209033" w:rsidR="1E5DC107" w:rsidRPr="00DC3B9D" w:rsidRDefault="1E5DC107" w:rsidP="1E5DC107">
            <w:pPr>
              <w:rPr>
                <w:rFonts w:cstheme="minorHAnsi"/>
                <w:sz w:val="20"/>
                <w:szCs w:val="20"/>
              </w:rPr>
            </w:pPr>
            <w:r w:rsidRPr="00DC3B9D">
              <w:rPr>
                <w:rFonts w:cstheme="minorHAnsi"/>
                <w:sz w:val="20"/>
                <w:szCs w:val="20"/>
              </w:rPr>
              <w:lastRenderedPageBreak/>
              <w:t>34</w:t>
            </w:r>
          </w:p>
        </w:tc>
        <w:tc>
          <w:tcPr>
            <w:tcW w:w="1350" w:type="dxa"/>
          </w:tcPr>
          <w:p w14:paraId="2CAC4519" w14:textId="3573F758"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8.3 (ME) Features, Capabilities and Controls</w:t>
            </w:r>
          </w:p>
        </w:tc>
        <w:tc>
          <w:tcPr>
            <w:tcW w:w="810" w:type="dxa"/>
          </w:tcPr>
          <w:p w14:paraId="5CD16FFB" w14:textId="3C21AE30"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13</w:t>
            </w:r>
          </w:p>
        </w:tc>
        <w:tc>
          <w:tcPr>
            <w:tcW w:w="3343" w:type="dxa"/>
            <w:tcMar>
              <w:top w:w="43" w:type="dxa"/>
              <w:left w:w="115" w:type="dxa"/>
              <w:bottom w:w="43" w:type="dxa"/>
              <w:right w:w="115" w:type="dxa"/>
            </w:tcMar>
          </w:tcPr>
          <w:p w14:paraId="70E86B1C" w14:textId="70582A1B"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Ref, “8.3.14 (E) Allows use of mobile credentials via iOS and android devices is desired but not mandatory;”</w:t>
            </w:r>
          </w:p>
          <w:p w14:paraId="474BE671" w14:textId="47F88893" w:rsidR="1E5DC107" w:rsidRPr="00DC3B9D" w:rsidRDefault="1E5DC107" w:rsidP="00F03C9F">
            <w:pPr>
              <w:pStyle w:val="ListParagraph"/>
              <w:numPr>
                <w:ilvl w:val="0"/>
                <w:numId w:val="18"/>
              </w:numPr>
              <w:spacing w:after="0"/>
              <w:rPr>
                <w:rFonts w:cstheme="minorHAnsi"/>
                <w:sz w:val="20"/>
                <w:szCs w:val="20"/>
              </w:rPr>
            </w:pPr>
            <w:r w:rsidRPr="00DC3B9D">
              <w:rPr>
                <w:rFonts w:cstheme="minorHAnsi"/>
                <w:sz w:val="20"/>
                <w:szCs w:val="20"/>
              </w:rPr>
              <w:t xml:space="preserve">What credential(s) are on the LC ID today?  For example, mag stripe, barcode, low frequency 125Khz </w:t>
            </w:r>
            <w:proofErr w:type="spellStart"/>
            <w:r w:rsidRPr="00DC3B9D">
              <w:rPr>
                <w:rFonts w:cstheme="minorHAnsi"/>
                <w:sz w:val="20"/>
                <w:szCs w:val="20"/>
              </w:rPr>
              <w:t>prox</w:t>
            </w:r>
            <w:proofErr w:type="spellEnd"/>
            <w:r w:rsidRPr="00DC3B9D">
              <w:rPr>
                <w:rFonts w:cstheme="minorHAnsi"/>
                <w:sz w:val="20"/>
                <w:szCs w:val="20"/>
              </w:rPr>
              <w:t xml:space="preserve">, HID ICLASS or SEOS, MIFARE?  </w:t>
            </w:r>
          </w:p>
          <w:p w14:paraId="1AD5324A" w14:textId="23BAA068" w:rsidR="1E5DC107" w:rsidRPr="00DC3B9D" w:rsidRDefault="1E5DC107" w:rsidP="00F03C9F">
            <w:pPr>
              <w:pStyle w:val="ListParagraph"/>
              <w:numPr>
                <w:ilvl w:val="0"/>
                <w:numId w:val="18"/>
              </w:numPr>
              <w:spacing w:after="0"/>
              <w:rPr>
                <w:rFonts w:cstheme="minorHAnsi"/>
                <w:sz w:val="20"/>
                <w:szCs w:val="20"/>
              </w:rPr>
            </w:pPr>
            <w:r w:rsidRPr="00DC3B9D">
              <w:rPr>
                <w:rFonts w:cstheme="minorHAnsi"/>
                <w:sz w:val="20"/>
                <w:szCs w:val="20"/>
              </w:rPr>
              <w:t xml:space="preserve">If not already mobile-ready, does LC have plans to move to a high frequency NFC contactless card credential such as MIFARE DESFire or HIS SEOS?  </w:t>
            </w:r>
          </w:p>
          <w:p w14:paraId="4DA54B1C" w14:textId="5A1E1902" w:rsidR="1E5DC107" w:rsidRPr="00DC3B9D" w:rsidRDefault="1E5DC107" w:rsidP="00F03C9F">
            <w:pPr>
              <w:pStyle w:val="ListParagraph"/>
              <w:numPr>
                <w:ilvl w:val="0"/>
                <w:numId w:val="18"/>
              </w:numPr>
              <w:spacing w:after="0"/>
              <w:rPr>
                <w:rFonts w:cstheme="minorHAnsi"/>
                <w:sz w:val="20"/>
                <w:szCs w:val="20"/>
              </w:rPr>
            </w:pPr>
            <w:r w:rsidRPr="00DC3B9D">
              <w:rPr>
                <w:rFonts w:cstheme="minorHAnsi"/>
                <w:sz w:val="20"/>
                <w:szCs w:val="20"/>
              </w:rPr>
              <w:t>Does LC have a timeline for when they would like to deploy mobile credential?</w:t>
            </w:r>
          </w:p>
          <w:p w14:paraId="46EB721A" w14:textId="47396C68" w:rsidR="1E5DC107" w:rsidRPr="00DC3B9D" w:rsidRDefault="1E5DC107" w:rsidP="00F03C9F">
            <w:pPr>
              <w:pStyle w:val="ListParagraph"/>
              <w:numPr>
                <w:ilvl w:val="0"/>
                <w:numId w:val="18"/>
              </w:numPr>
              <w:spacing w:after="0"/>
              <w:rPr>
                <w:rFonts w:cstheme="minorHAnsi"/>
                <w:sz w:val="20"/>
                <w:szCs w:val="20"/>
              </w:rPr>
            </w:pPr>
            <w:r w:rsidRPr="00DC3B9D">
              <w:rPr>
                <w:rFonts w:cstheme="minorHAnsi"/>
                <w:sz w:val="20"/>
                <w:szCs w:val="20"/>
              </w:rPr>
              <w:t>Please provide a list of all places where the LC campus card ID is used including physical access, active cardholder verification (e.g., fitness center, metro, etc.), attendance and meal plan/declining balance payments, including the make/model of the card reader and what credential is read by the reader.  Due to participating provider requirements, deployment of NFC Mobile ID requires 100% of existing card accepting locations to accept the NFC Mobile ID which means bidders will have to bid the required readers, so LC has a full understanding of their year 1 costs to deploy NFC Mobile ID.</w:t>
            </w:r>
          </w:p>
        </w:tc>
        <w:tc>
          <w:tcPr>
            <w:tcW w:w="3587" w:type="dxa"/>
            <w:tcMar>
              <w:top w:w="43" w:type="dxa"/>
              <w:left w:w="115" w:type="dxa"/>
              <w:bottom w:w="43" w:type="dxa"/>
              <w:right w:w="115" w:type="dxa"/>
            </w:tcMar>
          </w:tcPr>
          <w:p w14:paraId="54F9F7EC" w14:textId="2C2175A1" w:rsidR="1E5DC107" w:rsidRPr="00DC3B9D" w:rsidRDefault="5964BDC1" w:rsidP="5964BDC1">
            <w:pPr>
              <w:rPr>
                <w:rFonts w:cstheme="minorHAnsi"/>
                <w:sz w:val="20"/>
                <w:szCs w:val="20"/>
              </w:rPr>
            </w:pPr>
            <w:r w:rsidRPr="00DC3B9D">
              <w:rPr>
                <w:rFonts w:cstheme="minorHAnsi"/>
                <w:sz w:val="20"/>
                <w:szCs w:val="20"/>
              </w:rPr>
              <w:t xml:space="preserve">Our one cards currently only have a barcode and mag stripe. </w:t>
            </w:r>
          </w:p>
          <w:p w14:paraId="3CCC38F0" w14:textId="0C5EB86A" w:rsidR="1E5DC107" w:rsidRPr="00DC3B9D" w:rsidRDefault="5964BDC1" w:rsidP="5964BDC1">
            <w:pPr>
              <w:rPr>
                <w:rFonts w:cstheme="minorHAnsi"/>
                <w:sz w:val="20"/>
                <w:szCs w:val="20"/>
              </w:rPr>
            </w:pPr>
            <w:r w:rsidRPr="00DC3B9D">
              <w:rPr>
                <w:rFonts w:cstheme="minorHAnsi"/>
                <w:sz w:val="20"/>
                <w:szCs w:val="20"/>
              </w:rPr>
              <w:t xml:space="preserve">The offeror is encouraged to utilize their professional judgement related to the contactless requirements proposed in their offeror. </w:t>
            </w:r>
          </w:p>
          <w:p w14:paraId="3787E550" w14:textId="0A359384" w:rsidR="1E5DC107" w:rsidRPr="00DC3B9D" w:rsidRDefault="5964BDC1" w:rsidP="5964BDC1">
            <w:pPr>
              <w:rPr>
                <w:rFonts w:cstheme="minorHAnsi"/>
                <w:sz w:val="20"/>
                <w:szCs w:val="20"/>
              </w:rPr>
            </w:pPr>
            <w:r w:rsidRPr="00DC3B9D">
              <w:rPr>
                <w:rFonts w:cstheme="minorHAnsi"/>
                <w:sz w:val="20"/>
                <w:szCs w:val="20"/>
              </w:rPr>
              <w:t xml:space="preserve">Timeline for deploying mobile credentials is still under consideration. </w:t>
            </w:r>
          </w:p>
          <w:p w14:paraId="1A2A742C" w14:textId="4F9BA805" w:rsidR="1E5DC107" w:rsidRPr="00DC3B9D" w:rsidRDefault="5964BDC1" w:rsidP="5964BDC1">
            <w:pPr>
              <w:rPr>
                <w:rFonts w:cstheme="minorHAnsi"/>
                <w:sz w:val="20"/>
                <w:szCs w:val="20"/>
              </w:rPr>
            </w:pPr>
            <w:r w:rsidRPr="00DC3B9D">
              <w:rPr>
                <w:rFonts w:cstheme="minorHAnsi"/>
                <w:sz w:val="20"/>
                <w:szCs w:val="20"/>
              </w:rPr>
              <w:t xml:space="preserve">Question related to deployment of NFC Mobile ID is out of scope. </w:t>
            </w:r>
          </w:p>
        </w:tc>
      </w:tr>
      <w:tr w:rsidR="1E5DC107" w14:paraId="204C552F" w14:textId="77777777" w:rsidTr="00F03C9F">
        <w:trPr>
          <w:gridAfter w:val="1"/>
          <w:wAfter w:w="8405" w:type="dxa"/>
          <w:trHeight w:val="300"/>
        </w:trPr>
        <w:tc>
          <w:tcPr>
            <w:tcW w:w="1082" w:type="dxa"/>
          </w:tcPr>
          <w:p w14:paraId="1F9C4526" w14:textId="44FF8533" w:rsidR="1E5DC107" w:rsidRPr="00DC3B9D" w:rsidRDefault="1E5DC107" w:rsidP="1E5DC107">
            <w:pPr>
              <w:rPr>
                <w:rFonts w:cstheme="minorHAnsi"/>
                <w:sz w:val="20"/>
                <w:szCs w:val="20"/>
              </w:rPr>
            </w:pPr>
            <w:r w:rsidRPr="00DC3B9D">
              <w:rPr>
                <w:rFonts w:cstheme="minorHAnsi"/>
                <w:sz w:val="20"/>
                <w:szCs w:val="20"/>
              </w:rPr>
              <w:t>35</w:t>
            </w:r>
          </w:p>
        </w:tc>
        <w:tc>
          <w:tcPr>
            <w:tcW w:w="1350" w:type="dxa"/>
          </w:tcPr>
          <w:p w14:paraId="1B4D2BDD" w14:textId="0EA5A50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8.3 (ME) Features, Capabili</w:t>
            </w:r>
            <w:r w:rsidRPr="00DC3B9D">
              <w:rPr>
                <w:rFonts w:eastAsia="Calibri" w:cstheme="minorHAnsi"/>
                <w:sz w:val="20"/>
                <w:szCs w:val="20"/>
              </w:rPr>
              <w:lastRenderedPageBreak/>
              <w:t>ties and Controls</w:t>
            </w:r>
          </w:p>
        </w:tc>
        <w:tc>
          <w:tcPr>
            <w:tcW w:w="810" w:type="dxa"/>
          </w:tcPr>
          <w:p w14:paraId="23912B8C" w14:textId="2D40D1A9"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lastRenderedPageBreak/>
              <w:t>13</w:t>
            </w:r>
          </w:p>
        </w:tc>
        <w:tc>
          <w:tcPr>
            <w:tcW w:w="3343" w:type="dxa"/>
            <w:tcMar>
              <w:top w:w="43" w:type="dxa"/>
              <w:left w:w="115" w:type="dxa"/>
              <w:bottom w:w="43" w:type="dxa"/>
              <w:right w:w="115" w:type="dxa"/>
            </w:tcMar>
          </w:tcPr>
          <w:p w14:paraId="24DC6605" w14:textId="47164652"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Ref, “8.3.17 (E) Access control is desired but not mandatory (however, LC State will entertain </w:t>
            </w:r>
            <w:r w:rsidRPr="00DC3B9D">
              <w:rPr>
                <w:rFonts w:eastAsia="Calibri" w:cstheme="minorHAnsi"/>
                <w:sz w:val="20"/>
                <w:szCs w:val="20"/>
              </w:rPr>
              <w:lastRenderedPageBreak/>
              <w:t xml:space="preserve">separating some functions if it best serves the college).” </w:t>
            </w:r>
          </w:p>
          <w:p w14:paraId="6E601190" w14:textId="60F31539" w:rsidR="1E5DC107" w:rsidRPr="00DC3B9D" w:rsidRDefault="1E5DC107" w:rsidP="00F03C9F">
            <w:pPr>
              <w:pStyle w:val="ListParagraph"/>
              <w:numPr>
                <w:ilvl w:val="0"/>
                <w:numId w:val="17"/>
              </w:numPr>
              <w:spacing w:after="0"/>
              <w:rPr>
                <w:rFonts w:cstheme="minorHAnsi"/>
                <w:sz w:val="20"/>
                <w:szCs w:val="20"/>
              </w:rPr>
            </w:pPr>
            <w:r w:rsidRPr="00DC3B9D">
              <w:rPr>
                <w:rFonts w:cstheme="minorHAnsi"/>
                <w:sz w:val="20"/>
                <w:szCs w:val="20"/>
              </w:rPr>
              <w:t xml:space="preserve">What Physical Access Control Software is used at LC?   </w:t>
            </w:r>
          </w:p>
          <w:p w14:paraId="0817FA18" w14:textId="4C35E8E6" w:rsidR="1E5DC107" w:rsidRPr="00DC3B9D" w:rsidRDefault="1E5DC107" w:rsidP="00F03C9F">
            <w:pPr>
              <w:pStyle w:val="ListParagraph"/>
              <w:numPr>
                <w:ilvl w:val="0"/>
                <w:numId w:val="17"/>
              </w:numPr>
              <w:spacing w:after="0"/>
              <w:rPr>
                <w:rFonts w:cstheme="minorHAnsi"/>
                <w:sz w:val="20"/>
                <w:szCs w:val="20"/>
              </w:rPr>
            </w:pPr>
            <w:r w:rsidRPr="00DC3B9D">
              <w:rPr>
                <w:rFonts w:cstheme="minorHAnsi"/>
                <w:sz w:val="20"/>
                <w:szCs w:val="20"/>
              </w:rPr>
              <w:t>Do you wish to continue with this system, or are you interested in exploring options?</w:t>
            </w:r>
          </w:p>
          <w:p w14:paraId="6E4E176B" w14:textId="23B97BD2" w:rsidR="1E5DC107" w:rsidRPr="00DC3B9D" w:rsidRDefault="1E5DC107" w:rsidP="00F03C9F">
            <w:pPr>
              <w:pStyle w:val="ListParagraph"/>
              <w:numPr>
                <w:ilvl w:val="0"/>
                <w:numId w:val="17"/>
              </w:numPr>
              <w:spacing w:after="0"/>
              <w:rPr>
                <w:rFonts w:cstheme="minorHAnsi"/>
                <w:sz w:val="20"/>
                <w:szCs w:val="20"/>
              </w:rPr>
            </w:pPr>
            <w:r w:rsidRPr="00DC3B9D">
              <w:rPr>
                <w:rFonts w:cstheme="minorHAnsi"/>
                <w:sz w:val="20"/>
                <w:szCs w:val="20"/>
              </w:rPr>
              <w:t xml:space="preserve">How many interior doors? Exterior doors?  </w:t>
            </w:r>
          </w:p>
          <w:p w14:paraId="33AB6E61" w14:textId="7C421AE6" w:rsidR="1E5DC107" w:rsidRPr="00DC3B9D" w:rsidRDefault="1E5DC107" w:rsidP="00F03C9F">
            <w:pPr>
              <w:pStyle w:val="ListParagraph"/>
              <w:numPr>
                <w:ilvl w:val="0"/>
                <w:numId w:val="17"/>
              </w:numPr>
              <w:spacing w:after="0"/>
              <w:rPr>
                <w:rFonts w:cstheme="minorHAnsi"/>
                <w:sz w:val="20"/>
                <w:szCs w:val="20"/>
              </w:rPr>
            </w:pPr>
            <w:r w:rsidRPr="00DC3B9D">
              <w:rPr>
                <w:rFonts w:cstheme="minorHAnsi"/>
                <w:sz w:val="20"/>
                <w:szCs w:val="20"/>
              </w:rPr>
              <w:t xml:space="preserve">Please list the make/model of exterior door readers and interior door locks and what ID card credential is being used (e.g., </w:t>
            </w:r>
            <w:proofErr w:type="spellStart"/>
            <w:r w:rsidRPr="00DC3B9D">
              <w:rPr>
                <w:rFonts w:cstheme="minorHAnsi"/>
                <w:sz w:val="20"/>
                <w:szCs w:val="20"/>
              </w:rPr>
              <w:t>prox</w:t>
            </w:r>
            <w:proofErr w:type="spellEnd"/>
            <w:r w:rsidRPr="00DC3B9D">
              <w:rPr>
                <w:rFonts w:cstheme="minorHAnsi"/>
                <w:sz w:val="20"/>
                <w:szCs w:val="20"/>
              </w:rPr>
              <w:t xml:space="preserve">, mag stripe).  </w:t>
            </w:r>
          </w:p>
        </w:tc>
        <w:tc>
          <w:tcPr>
            <w:tcW w:w="3587" w:type="dxa"/>
            <w:tcMar>
              <w:top w:w="43" w:type="dxa"/>
              <w:left w:w="115" w:type="dxa"/>
              <w:bottom w:w="43" w:type="dxa"/>
              <w:right w:w="115" w:type="dxa"/>
            </w:tcMar>
          </w:tcPr>
          <w:p w14:paraId="1B850FDF" w14:textId="58F60FBE" w:rsidR="1E5DC107" w:rsidRPr="00DC3B9D" w:rsidRDefault="5964BDC1" w:rsidP="5964BDC1">
            <w:pPr>
              <w:spacing w:after="0"/>
              <w:rPr>
                <w:rFonts w:cstheme="minorHAnsi"/>
                <w:sz w:val="20"/>
                <w:szCs w:val="20"/>
              </w:rPr>
            </w:pPr>
            <w:r w:rsidRPr="00DC3B9D">
              <w:rPr>
                <w:rFonts w:cstheme="minorHAnsi"/>
                <w:sz w:val="20"/>
                <w:szCs w:val="20"/>
              </w:rPr>
              <w:lastRenderedPageBreak/>
              <w:t xml:space="preserve">Requirement removed, see RFP Amendment. </w:t>
            </w:r>
          </w:p>
        </w:tc>
      </w:tr>
      <w:tr w:rsidR="1E5DC107" w14:paraId="7BFF2695" w14:textId="77777777" w:rsidTr="00F03C9F">
        <w:trPr>
          <w:gridAfter w:val="1"/>
          <w:wAfter w:w="8405" w:type="dxa"/>
          <w:trHeight w:val="300"/>
        </w:trPr>
        <w:tc>
          <w:tcPr>
            <w:tcW w:w="1082" w:type="dxa"/>
          </w:tcPr>
          <w:p w14:paraId="353991C2" w14:textId="7D9BB2F8" w:rsidR="1E5DC107" w:rsidRPr="00DC3B9D" w:rsidRDefault="1E5DC107" w:rsidP="1E5DC107">
            <w:pPr>
              <w:rPr>
                <w:rFonts w:cstheme="minorHAnsi"/>
                <w:sz w:val="20"/>
                <w:szCs w:val="20"/>
              </w:rPr>
            </w:pPr>
            <w:r w:rsidRPr="00DC3B9D">
              <w:rPr>
                <w:rFonts w:cstheme="minorHAnsi"/>
                <w:sz w:val="20"/>
                <w:szCs w:val="20"/>
              </w:rPr>
              <w:t>36</w:t>
            </w:r>
          </w:p>
        </w:tc>
        <w:tc>
          <w:tcPr>
            <w:tcW w:w="1350" w:type="dxa"/>
          </w:tcPr>
          <w:p w14:paraId="2AD25CF3" w14:textId="1C7C911B"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8.4 (ME) One Card Capability</w:t>
            </w:r>
          </w:p>
        </w:tc>
        <w:tc>
          <w:tcPr>
            <w:tcW w:w="810" w:type="dxa"/>
          </w:tcPr>
          <w:p w14:paraId="0665DBF5" w14:textId="1B5BD87A"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14</w:t>
            </w:r>
          </w:p>
        </w:tc>
        <w:tc>
          <w:tcPr>
            <w:tcW w:w="3343" w:type="dxa"/>
            <w:tcMar>
              <w:top w:w="43" w:type="dxa"/>
              <w:left w:w="115" w:type="dxa"/>
              <w:bottom w:w="43" w:type="dxa"/>
              <w:right w:w="115" w:type="dxa"/>
            </w:tcMar>
          </w:tcPr>
          <w:p w14:paraId="64AACCFC" w14:textId="5DD052F5"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Ref, “8.4.4.4 Students must be able to use the card to access recreational equipment;” </w:t>
            </w:r>
          </w:p>
          <w:p w14:paraId="7C5E351C" w14:textId="0D330AD4" w:rsidR="1E5DC107" w:rsidRPr="00DC3B9D" w:rsidRDefault="1E5DC107" w:rsidP="00F03C9F">
            <w:pPr>
              <w:pStyle w:val="ListParagraph"/>
              <w:numPr>
                <w:ilvl w:val="0"/>
                <w:numId w:val="16"/>
              </w:numPr>
              <w:spacing w:after="0"/>
              <w:rPr>
                <w:rFonts w:cstheme="minorHAnsi"/>
                <w:sz w:val="20"/>
                <w:szCs w:val="20"/>
              </w:rPr>
            </w:pPr>
            <w:r w:rsidRPr="00DC3B9D">
              <w:rPr>
                <w:rFonts w:cstheme="minorHAnsi"/>
                <w:sz w:val="20"/>
                <w:szCs w:val="20"/>
              </w:rPr>
              <w:t>Please provide the name of any recreation sports software LC is currently using.</w:t>
            </w:r>
          </w:p>
          <w:p w14:paraId="5CC3EEC2" w14:textId="4733AEE9" w:rsidR="1E5DC107" w:rsidRPr="00DC3B9D" w:rsidRDefault="1E5DC107" w:rsidP="00F03C9F">
            <w:pPr>
              <w:pStyle w:val="ListParagraph"/>
              <w:numPr>
                <w:ilvl w:val="0"/>
                <w:numId w:val="16"/>
              </w:numPr>
              <w:spacing w:after="0"/>
              <w:rPr>
                <w:rFonts w:cstheme="minorHAnsi"/>
                <w:sz w:val="20"/>
                <w:szCs w:val="20"/>
              </w:rPr>
            </w:pPr>
            <w:r w:rsidRPr="00DC3B9D">
              <w:rPr>
                <w:rFonts w:cstheme="minorHAnsi"/>
                <w:sz w:val="20"/>
                <w:szCs w:val="20"/>
              </w:rPr>
              <w:t>Do you wish to continue with this system, or are you interested in exploring options?</w:t>
            </w:r>
          </w:p>
        </w:tc>
        <w:tc>
          <w:tcPr>
            <w:tcW w:w="3587" w:type="dxa"/>
            <w:tcMar>
              <w:top w:w="43" w:type="dxa"/>
              <w:left w:w="115" w:type="dxa"/>
              <w:bottom w:w="43" w:type="dxa"/>
              <w:right w:w="115" w:type="dxa"/>
            </w:tcMar>
          </w:tcPr>
          <w:p w14:paraId="7157C80D" w14:textId="205144CB" w:rsidR="1E5DC107" w:rsidRPr="00DC3B9D" w:rsidRDefault="5964BDC1" w:rsidP="5964BDC1">
            <w:pPr>
              <w:rPr>
                <w:rFonts w:cstheme="minorHAnsi"/>
                <w:sz w:val="20"/>
                <w:szCs w:val="20"/>
              </w:rPr>
            </w:pPr>
            <w:r w:rsidRPr="00DC3B9D">
              <w:rPr>
                <w:rFonts w:cstheme="minorHAnsi"/>
                <w:sz w:val="20"/>
                <w:szCs w:val="20"/>
              </w:rPr>
              <w:t xml:space="preserve">No software is used at this time. </w:t>
            </w:r>
          </w:p>
          <w:p w14:paraId="7923A9AA" w14:textId="6F84824A" w:rsidR="1E5DC107" w:rsidRPr="00DC3B9D" w:rsidRDefault="1E5DC107" w:rsidP="5964BDC1">
            <w:pPr>
              <w:rPr>
                <w:rFonts w:cstheme="minorHAnsi"/>
                <w:sz w:val="20"/>
                <w:szCs w:val="20"/>
              </w:rPr>
            </w:pPr>
          </w:p>
          <w:p w14:paraId="3F1EE88B" w14:textId="72674916" w:rsidR="1E5DC107" w:rsidRPr="00DC3B9D" w:rsidRDefault="5964BDC1" w:rsidP="1E5DC107">
            <w:pPr>
              <w:rPr>
                <w:rFonts w:cstheme="minorHAnsi"/>
                <w:sz w:val="20"/>
                <w:szCs w:val="20"/>
              </w:rPr>
            </w:pPr>
            <w:r w:rsidRPr="00DC3B9D">
              <w:rPr>
                <w:rFonts w:cstheme="minorHAnsi"/>
                <w:sz w:val="20"/>
                <w:szCs w:val="20"/>
              </w:rPr>
              <w:t xml:space="preserve">We are interested in checking out equipment that is paid from a student card (outdoor recreational rental) or checking out equipment from the Student Union at no cost (ping-pong paddle, pool cues, etc.) but monitoring who checked it out. </w:t>
            </w:r>
          </w:p>
        </w:tc>
      </w:tr>
      <w:tr w:rsidR="1E5DC107" w14:paraId="075CEF79" w14:textId="77777777" w:rsidTr="00F03C9F">
        <w:trPr>
          <w:gridAfter w:val="1"/>
          <w:wAfter w:w="8405" w:type="dxa"/>
          <w:trHeight w:val="300"/>
        </w:trPr>
        <w:tc>
          <w:tcPr>
            <w:tcW w:w="1082" w:type="dxa"/>
          </w:tcPr>
          <w:p w14:paraId="75D391AB" w14:textId="6F5300AE" w:rsidR="1E5DC107" w:rsidRPr="00DC3B9D" w:rsidRDefault="1E5DC107" w:rsidP="1E5DC107">
            <w:pPr>
              <w:rPr>
                <w:rFonts w:cstheme="minorHAnsi"/>
                <w:sz w:val="20"/>
                <w:szCs w:val="20"/>
              </w:rPr>
            </w:pPr>
            <w:r w:rsidRPr="00DC3B9D">
              <w:rPr>
                <w:rFonts w:cstheme="minorHAnsi"/>
                <w:sz w:val="20"/>
                <w:szCs w:val="20"/>
              </w:rPr>
              <w:t>37</w:t>
            </w:r>
          </w:p>
        </w:tc>
        <w:tc>
          <w:tcPr>
            <w:tcW w:w="1350" w:type="dxa"/>
          </w:tcPr>
          <w:p w14:paraId="430C1755" w14:textId="119958D8"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8.4 (ME) One Card Capability</w:t>
            </w:r>
          </w:p>
        </w:tc>
        <w:tc>
          <w:tcPr>
            <w:tcW w:w="810" w:type="dxa"/>
          </w:tcPr>
          <w:p w14:paraId="7ADF88A1" w14:textId="2011D4C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14</w:t>
            </w:r>
          </w:p>
        </w:tc>
        <w:tc>
          <w:tcPr>
            <w:tcW w:w="3343" w:type="dxa"/>
            <w:tcMar>
              <w:top w:w="43" w:type="dxa"/>
              <w:left w:w="115" w:type="dxa"/>
              <w:bottom w:w="43" w:type="dxa"/>
              <w:right w:w="115" w:type="dxa"/>
            </w:tcMar>
          </w:tcPr>
          <w:p w14:paraId="4172EDB3" w14:textId="4F3B9134"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Ref, “8.4.6 Students must be able to use the card to pay for vending machine purchases.” </w:t>
            </w:r>
          </w:p>
          <w:p w14:paraId="32CEB3A4" w14:textId="6CCD737D" w:rsidR="1E5DC107" w:rsidRPr="00DC3B9D" w:rsidRDefault="1E5DC107" w:rsidP="00F03C9F">
            <w:pPr>
              <w:pStyle w:val="ListParagraph"/>
              <w:numPr>
                <w:ilvl w:val="0"/>
                <w:numId w:val="15"/>
              </w:numPr>
              <w:spacing w:after="0"/>
              <w:rPr>
                <w:rFonts w:cstheme="minorHAnsi"/>
                <w:sz w:val="20"/>
                <w:szCs w:val="20"/>
              </w:rPr>
            </w:pPr>
            <w:r w:rsidRPr="00DC3B9D">
              <w:rPr>
                <w:rFonts w:cstheme="minorHAnsi"/>
                <w:sz w:val="20"/>
                <w:szCs w:val="20"/>
              </w:rPr>
              <w:t xml:space="preserve">What readers are installed on your vending machines (e.g., 4-in-1 cellular readers from either MEI Crane or Cantaloupe </w:t>
            </w:r>
            <w:proofErr w:type="spellStart"/>
            <w:r w:rsidRPr="00DC3B9D">
              <w:rPr>
                <w:rFonts w:cstheme="minorHAnsi"/>
                <w:sz w:val="20"/>
                <w:szCs w:val="20"/>
              </w:rPr>
              <w:t>ePort</w:t>
            </w:r>
            <w:proofErr w:type="spellEnd"/>
            <w:r w:rsidRPr="00DC3B9D">
              <w:rPr>
                <w:rFonts w:cstheme="minorHAnsi"/>
                <w:sz w:val="20"/>
                <w:szCs w:val="20"/>
              </w:rPr>
              <w:t>)?</w:t>
            </w:r>
          </w:p>
        </w:tc>
        <w:tc>
          <w:tcPr>
            <w:tcW w:w="3587" w:type="dxa"/>
            <w:tcMar>
              <w:top w:w="43" w:type="dxa"/>
              <w:left w:w="115" w:type="dxa"/>
              <w:bottom w:w="43" w:type="dxa"/>
              <w:right w:w="115" w:type="dxa"/>
            </w:tcMar>
          </w:tcPr>
          <w:p w14:paraId="27038835" w14:textId="3672C909" w:rsidR="1E5DC107" w:rsidRPr="00DC3B9D" w:rsidRDefault="5964BDC1" w:rsidP="5964BDC1">
            <w:pPr>
              <w:spacing w:after="0"/>
              <w:rPr>
                <w:rFonts w:cstheme="minorHAnsi"/>
                <w:sz w:val="20"/>
                <w:szCs w:val="20"/>
              </w:rPr>
            </w:pPr>
            <w:r w:rsidRPr="00DC3B9D">
              <w:rPr>
                <w:rFonts w:cstheme="minorHAnsi"/>
                <w:sz w:val="20"/>
                <w:szCs w:val="20"/>
              </w:rPr>
              <w:t xml:space="preserve">Mag stripe and contactless (with cellular transmitter). </w:t>
            </w:r>
          </w:p>
        </w:tc>
      </w:tr>
      <w:tr w:rsidR="1E5DC107" w14:paraId="3BE61592" w14:textId="77777777" w:rsidTr="00F03C9F">
        <w:trPr>
          <w:gridAfter w:val="1"/>
          <w:wAfter w:w="8405" w:type="dxa"/>
          <w:trHeight w:val="300"/>
        </w:trPr>
        <w:tc>
          <w:tcPr>
            <w:tcW w:w="1082" w:type="dxa"/>
          </w:tcPr>
          <w:p w14:paraId="59767097" w14:textId="7F891482" w:rsidR="1E5DC107" w:rsidRPr="00DC3B9D" w:rsidRDefault="1E5DC107" w:rsidP="1E5DC107">
            <w:pPr>
              <w:rPr>
                <w:rFonts w:cstheme="minorHAnsi"/>
                <w:sz w:val="20"/>
                <w:szCs w:val="20"/>
              </w:rPr>
            </w:pPr>
            <w:r w:rsidRPr="00DC3B9D">
              <w:rPr>
                <w:rFonts w:cstheme="minorHAnsi"/>
                <w:sz w:val="20"/>
                <w:szCs w:val="20"/>
              </w:rPr>
              <w:t>38</w:t>
            </w:r>
          </w:p>
        </w:tc>
        <w:tc>
          <w:tcPr>
            <w:tcW w:w="1350" w:type="dxa"/>
          </w:tcPr>
          <w:p w14:paraId="12DAC185" w14:textId="5FC56847"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8.7 (ME) Integration</w:t>
            </w:r>
          </w:p>
        </w:tc>
        <w:tc>
          <w:tcPr>
            <w:tcW w:w="810" w:type="dxa"/>
          </w:tcPr>
          <w:p w14:paraId="2A5019C2" w14:textId="1F8FAC1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15</w:t>
            </w:r>
          </w:p>
        </w:tc>
        <w:tc>
          <w:tcPr>
            <w:tcW w:w="3343" w:type="dxa"/>
            <w:tcMar>
              <w:top w:w="43" w:type="dxa"/>
              <w:left w:w="115" w:type="dxa"/>
              <w:bottom w:w="43" w:type="dxa"/>
              <w:right w:w="115" w:type="dxa"/>
            </w:tcMar>
          </w:tcPr>
          <w:p w14:paraId="6931940A" w14:textId="726A2E6F"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Ref, “8.7.2 System must demonstrate compatibility with current program integrations and…” Please provide a list of all LC systems that are currently integrated with the card and required for future integration.</w:t>
            </w:r>
          </w:p>
        </w:tc>
        <w:tc>
          <w:tcPr>
            <w:tcW w:w="3587" w:type="dxa"/>
            <w:tcMar>
              <w:top w:w="43" w:type="dxa"/>
              <w:left w:w="115" w:type="dxa"/>
              <w:bottom w:w="43" w:type="dxa"/>
              <w:right w:w="115" w:type="dxa"/>
            </w:tcMar>
          </w:tcPr>
          <w:p w14:paraId="59FA549B" w14:textId="73F11006" w:rsidR="1E5DC107" w:rsidRPr="00DC3B9D" w:rsidRDefault="5964BDC1" w:rsidP="5964BDC1">
            <w:pPr>
              <w:rPr>
                <w:rFonts w:cstheme="minorHAnsi"/>
                <w:sz w:val="20"/>
                <w:szCs w:val="20"/>
              </w:rPr>
            </w:pPr>
            <w:r w:rsidRPr="00DC3B9D">
              <w:rPr>
                <w:rFonts w:cstheme="minorHAnsi"/>
                <w:sz w:val="20"/>
                <w:szCs w:val="20"/>
              </w:rPr>
              <w:t xml:space="preserve">This is listed on 8.7.3 </w:t>
            </w:r>
          </w:p>
          <w:p w14:paraId="078B40E3" w14:textId="7393602F" w:rsidR="1E5DC107" w:rsidRPr="00DC3B9D" w:rsidRDefault="1E5DC107" w:rsidP="5964BDC1">
            <w:pPr>
              <w:rPr>
                <w:rFonts w:cstheme="minorHAnsi"/>
                <w:sz w:val="20"/>
                <w:szCs w:val="20"/>
              </w:rPr>
            </w:pPr>
          </w:p>
          <w:p w14:paraId="5608E1C3" w14:textId="3F557053" w:rsidR="1E5DC107" w:rsidRPr="00DC3B9D" w:rsidRDefault="5964BDC1" w:rsidP="1E5DC107">
            <w:pPr>
              <w:rPr>
                <w:rFonts w:cstheme="minorHAnsi"/>
                <w:sz w:val="20"/>
                <w:szCs w:val="20"/>
              </w:rPr>
            </w:pPr>
            <w:r w:rsidRPr="00DC3B9D">
              <w:rPr>
                <w:rFonts w:cstheme="minorHAnsi"/>
                <w:sz w:val="20"/>
                <w:szCs w:val="20"/>
              </w:rPr>
              <w:t>Ethos, Oracle, POS, Freedom Pay, Pharos, Everyday (by Sodexo), student engagement software (RFP is out now – product unknown), performance ticketing (currently hometown ticket).</w:t>
            </w:r>
          </w:p>
        </w:tc>
      </w:tr>
      <w:tr w:rsidR="1E5DC107" w14:paraId="5CD3A09F" w14:textId="77777777" w:rsidTr="00F03C9F">
        <w:trPr>
          <w:gridAfter w:val="1"/>
          <w:wAfter w:w="8405" w:type="dxa"/>
          <w:trHeight w:val="300"/>
        </w:trPr>
        <w:tc>
          <w:tcPr>
            <w:tcW w:w="1082" w:type="dxa"/>
          </w:tcPr>
          <w:p w14:paraId="7C3ECE66" w14:textId="760381BF" w:rsidR="1E5DC107" w:rsidRPr="00DC3B9D" w:rsidRDefault="1E5DC107" w:rsidP="1E5DC107">
            <w:pPr>
              <w:rPr>
                <w:rFonts w:cstheme="minorHAnsi"/>
                <w:sz w:val="20"/>
                <w:szCs w:val="20"/>
              </w:rPr>
            </w:pPr>
            <w:r w:rsidRPr="00DC3B9D">
              <w:rPr>
                <w:rFonts w:cstheme="minorHAnsi"/>
                <w:sz w:val="20"/>
                <w:szCs w:val="20"/>
              </w:rPr>
              <w:lastRenderedPageBreak/>
              <w:t>39</w:t>
            </w:r>
          </w:p>
        </w:tc>
        <w:tc>
          <w:tcPr>
            <w:tcW w:w="1350" w:type="dxa"/>
          </w:tcPr>
          <w:p w14:paraId="2563403C" w14:textId="12022DD2"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8.7 (ME) Integration</w:t>
            </w:r>
          </w:p>
        </w:tc>
        <w:tc>
          <w:tcPr>
            <w:tcW w:w="810" w:type="dxa"/>
          </w:tcPr>
          <w:p w14:paraId="4DB04FE0" w14:textId="7C160D31"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15</w:t>
            </w:r>
          </w:p>
        </w:tc>
        <w:tc>
          <w:tcPr>
            <w:tcW w:w="3343" w:type="dxa"/>
            <w:tcMar>
              <w:top w:w="43" w:type="dxa"/>
              <w:left w:w="115" w:type="dxa"/>
              <w:bottom w:w="43" w:type="dxa"/>
              <w:right w:w="115" w:type="dxa"/>
            </w:tcMar>
          </w:tcPr>
          <w:p w14:paraId="1B442920" w14:textId="2A6B4775"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Ref, “8.7.3 Current program integrations include but are not limited to: Ethos, Oracle, POS, Freedom Pay, Pharos, mobile ordering app, student engagement software, performance ticketing.” </w:t>
            </w:r>
          </w:p>
          <w:p w14:paraId="3269EAA2" w14:textId="3FED850F" w:rsidR="1E5DC107" w:rsidRPr="00DC3B9D" w:rsidRDefault="1E5DC107" w:rsidP="00F03C9F">
            <w:pPr>
              <w:pStyle w:val="ListParagraph"/>
              <w:numPr>
                <w:ilvl w:val="0"/>
                <w:numId w:val="14"/>
              </w:numPr>
              <w:spacing w:after="0"/>
              <w:rPr>
                <w:rFonts w:cstheme="minorHAnsi"/>
                <w:sz w:val="20"/>
                <w:szCs w:val="20"/>
              </w:rPr>
            </w:pPr>
            <w:r w:rsidRPr="00DC3B9D">
              <w:rPr>
                <w:rFonts w:cstheme="minorHAnsi"/>
                <w:sz w:val="20"/>
                <w:szCs w:val="20"/>
              </w:rPr>
              <w:t>Please confirm the reference for Oracle (i.e., Colleague, Oracle Micros POS, etc.).  Is this just a reference to an Oracle database?</w:t>
            </w:r>
          </w:p>
          <w:p w14:paraId="05AAD255" w14:textId="17C5C19B" w:rsidR="1E5DC107" w:rsidRPr="00DC3B9D" w:rsidRDefault="1E5DC107" w:rsidP="00F03C9F">
            <w:pPr>
              <w:pStyle w:val="ListParagraph"/>
              <w:numPr>
                <w:ilvl w:val="0"/>
                <w:numId w:val="14"/>
              </w:numPr>
              <w:spacing w:after="0"/>
              <w:rPr>
                <w:rFonts w:cstheme="minorHAnsi"/>
                <w:sz w:val="20"/>
                <w:szCs w:val="20"/>
              </w:rPr>
            </w:pPr>
            <w:r w:rsidRPr="00DC3B9D">
              <w:rPr>
                <w:rFonts w:cstheme="minorHAnsi"/>
                <w:sz w:val="20"/>
                <w:szCs w:val="20"/>
              </w:rPr>
              <w:t>Please confirm the systems used for student engagement and ticketing.</w:t>
            </w:r>
          </w:p>
        </w:tc>
        <w:tc>
          <w:tcPr>
            <w:tcW w:w="3587" w:type="dxa"/>
            <w:tcMar>
              <w:top w:w="43" w:type="dxa"/>
              <w:left w:w="115" w:type="dxa"/>
              <w:bottom w:w="43" w:type="dxa"/>
              <w:right w:w="115" w:type="dxa"/>
            </w:tcMar>
          </w:tcPr>
          <w:p w14:paraId="35F180E4" w14:textId="64633CD2" w:rsidR="1E5DC107" w:rsidRPr="00DC3B9D" w:rsidRDefault="5964BDC1" w:rsidP="5964BDC1">
            <w:pPr>
              <w:rPr>
                <w:rFonts w:cstheme="minorHAnsi"/>
                <w:sz w:val="20"/>
                <w:szCs w:val="20"/>
              </w:rPr>
            </w:pPr>
            <w:r w:rsidRPr="00DC3B9D">
              <w:rPr>
                <w:rFonts w:cstheme="minorHAnsi"/>
                <w:sz w:val="20"/>
                <w:szCs w:val="20"/>
              </w:rPr>
              <w:t xml:space="preserve">Oracle reference has been removed, see RFP Amendment. </w:t>
            </w:r>
          </w:p>
          <w:p w14:paraId="7210A1C9" w14:textId="40FDC93C" w:rsidR="1E5DC107" w:rsidRPr="00DC3B9D" w:rsidRDefault="1E5DC107" w:rsidP="5964BDC1">
            <w:pPr>
              <w:rPr>
                <w:rFonts w:cstheme="minorHAnsi"/>
                <w:sz w:val="20"/>
                <w:szCs w:val="20"/>
              </w:rPr>
            </w:pPr>
          </w:p>
          <w:p w14:paraId="21A5232B" w14:textId="78F82EAA" w:rsidR="1E5DC107" w:rsidRPr="00DC3B9D" w:rsidRDefault="5964BDC1" w:rsidP="5964BDC1">
            <w:pPr>
              <w:contextualSpacing/>
              <w:rPr>
                <w:rFonts w:cstheme="minorHAnsi"/>
                <w:sz w:val="20"/>
                <w:szCs w:val="20"/>
              </w:rPr>
            </w:pPr>
            <w:r w:rsidRPr="00DC3B9D">
              <w:rPr>
                <w:rFonts w:cstheme="minorHAnsi"/>
                <w:sz w:val="20"/>
                <w:szCs w:val="20"/>
              </w:rPr>
              <w:t xml:space="preserve">The student engagement software is currently Presence. There is an RFP in process, and we will not have a new solution identified until approximately November 2023. </w:t>
            </w:r>
          </w:p>
          <w:p w14:paraId="34AE4E66" w14:textId="35E9DA90" w:rsidR="1E5DC107" w:rsidRPr="00DC3B9D" w:rsidRDefault="1E5DC107" w:rsidP="5964BDC1">
            <w:pPr>
              <w:contextualSpacing/>
              <w:rPr>
                <w:rFonts w:cstheme="minorHAnsi"/>
                <w:sz w:val="20"/>
                <w:szCs w:val="20"/>
              </w:rPr>
            </w:pPr>
          </w:p>
          <w:p w14:paraId="29AAAAC8" w14:textId="008E6F9D" w:rsidR="1E5DC107" w:rsidRPr="00DC3B9D" w:rsidRDefault="5964BDC1" w:rsidP="5964BDC1">
            <w:pPr>
              <w:contextualSpacing/>
              <w:rPr>
                <w:rFonts w:cstheme="minorHAnsi"/>
                <w:sz w:val="20"/>
                <w:szCs w:val="20"/>
              </w:rPr>
            </w:pPr>
            <w:r w:rsidRPr="00DC3B9D">
              <w:rPr>
                <w:rFonts w:cstheme="minorHAnsi"/>
                <w:sz w:val="20"/>
                <w:szCs w:val="20"/>
              </w:rPr>
              <w:t>We also currently work with Hometown ticketing for athletic events.</w:t>
            </w:r>
          </w:p>
          <w:p w14:paraId="5FE28F72" w14:textId="0D6F269B" w:rsidR="1E5DC107" w:rsidRPr="00DC3B9D" w:rsidRDefault="1E5DC107" w:rsidP="1E5DC107">
            <w:pPr>
              <w:rPr>
                <w:rFonts w:cstheme="minorHAnsi"/>
                <w:sz w:val="20"/>
                <w:szCs w:val="20"/>
              </w:rPr>
            </w:pPr>
          </w:p>
        </w:tc>
      </w:tr>
      <w:tr w:rsidR="1E5DC107" w14:paraId="0CB9C6EC" w14:textId="77777777" w:rsidTr="00F03C9F">
        <w:trPr>
          <w:gridAfter w:val="1"/>
          <w:wAfter w:w="8405" w:type="dxa"/>
          <w:trHeight w:val="300"/>
        </w:trPr>
        <w:tc>
          <w:tcPr>
            <w:tcW w:w="1082" w:type="dxa"/>
          </w:tcPr>
          <w:p w14:paraId="7B2289E9" w14:textId="57A3342E" w:rsidR="1E5DC107" w:rsidRPr="00DC3B9D" w:rsidRDefault="1E5DC107" w:rsidP="1E5DC107">
            <w:pPr>
              <w:rPr>
                <w:rFonts w:cstheme="minorHAnsi"/>
                <w:sz w:val="20"/>
                <w:szCs w:val="20"/>
              </w:rPr>
            </w:pPr>
            <w:r w:rsidRPr="00DC3B9D">
              <w:rPr>
                <w:rFonts w:cstheme="minorHAnsi"/>
                <w:sz w:val="20"/>
                <w:szCs w:val="20"/>
              </w:rPr>
              <w:t>40</w:t>
            </w:r>
          </w:p>
        </w:tc>
        <w:tc>
          <w:tcPr>
            <w:tcW w:w="1350" w:type="dxa"/>
          </w:tcPr>
          <w:p w14:paraId="4A672C3E" w14:textId="21557392"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8.13 (M) Components of the Production System</w:t>
            </w:r>
          </w:p>
        </w:tc>
        <w:tc>
          <w:tcPr>
            <w:tcW w:w="810" w:type="dxa"/>
          </w:tcPr>
          <w:p w14:paraId="4F2A9F9E" w14:textId="488F1D05"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16</w:t>
            </w:r>
          </w:p>
        </w:tc>
        <w:tc>
          <w:tcPr>
            <w:tcW w:w="3343" w:type="dxa"/>
            <w:tcMar>
              <w:top w:w="43" w:type="dxa"/>
              <w:left w:w="115" w:type="dxa"/>
              <w:bottom w:w="43" w:type="dxa"/>
              <w:right w:w="115" w:type="dxa"/>
            </w:tcMar>
          </w:tcPr>
          <w:p w14:paraId="2955FBDA" w14:textId="02C866EB" w:rsidR="1E5DC107" w:rsidRPr="00DC3B9D" w:rsidRDefault="1E5DC107" w:rsidP="1E5DC107">
            <w:pPr>
              <w:spacing w:after="0"/>
              <w:rPr>
                <w:rFonts w:cstheme="minorHAnsi"/>
                <w:sz w:val="20"/>
                <w:szCs w:val="20"/>
              </w:rPr>
            </w:pPr>
            <w:r w:rsidRPr="00DC3B9D">
              <w:rPr>
                <w:rFonts w:eastAsia="Calibri" w:cstheme="minorHAnsi"/>
                <w:sz w:val="20"/>
                <w:szCs w:val="20"/>
              </w:rPr>
              <w:t xml:space="preserve">Ref, “8.13.4 Support entries of cardholder information and digitized images.” </w:t>
            </w:r>
          </w:p>
          <w:p w14:paraId="04D217D9" w14:textId="4AF2B738" w:rsidR="1E5DC107" w:rsidRPr="00DC3B9D" w:rsidRDefault="1E5DC107" w:rsidP="00F03C9F">
            <w:pPr>
              <w:pStyle w:val="ListParagraph"/>
              <w:numPr>
                <w:ilvl w:val="0"/>
                <w:numId w:val="14"/>
              </w:numPr>
              <w:spacing w:after="0"/>
              <w:rPr>
                <w:rFonts w:cstheme="minorHAnsi"/>
                <w:sz w:val="20"/>
                <w:szCs w:val="20"/>
              </w:rPr>
            </w:pPr>
            <w:r w:rsidRPr="00DC3B9D">
              <w:rPr>
                <w:rFonts w:cstheme="minorHAnsi"/>
                <w:sz w:val="20"/>
                <w:szCs w:val="20"/>
              </w:rPr>
              <w:t>Please confirm the digitized image format (e.g., BLOB/CLOB or JPG).</w:t>
            </w:r>
          </w:p>
          <w:p w14:paraId="22C7FC50" w14:textId="75046A6E" w:rsidR="1E5DC107" w:rsidRPr="00DC3B9D" w:rsidRDefault="1E5DC107" w:rsidP="00F03C9F">
            <w:pPr>
              <w:pStyle w:val="ListParagraph"/>
              <w:numPr>
                <w:ilvl w:val="0"/>
                <w:numId w:val="13"/>
              </w:numPr>
              <w:spacing w:after="0"/>
              <w:rPr>
                <w:rFonts w:cstheme="minorHAnsi"/>
                <w:sz w:val="20"/>
                <w:szCs w:val="20"/>
              </w:rPr>
            </w:pPr>
            <w:r w:rsidRPr="00DC3B9D">
              <w:rPr>
                <w:rFonts w:cstheme="minorHAnsi"/>
                <w:sz w:val="20"/>
                <w:szCs w:val="20"/>
              </w:rPr>
              <w:t>According to LC’s website, photos are submitted via email.  Does LC wish to automate this process?</w:t>
            </w:r>
          </w:p>
        </w:tc>
        <w:tc>
          <w:tcPr>
            <w:tcW w:w="3587" w:type="dxa"/>
            <w:tcMar>
              <w:top w:w="43" w:type="dxa"/>
              <w:left w:w="115" w:type="dxa"/>
              <w:bottom w:w="43" w:type="dxa"/>
              <w:right w:w="115" w:type="dxa"/>
            </w:tcMar>
          </w:tcPr>
          <w:p w14:paraId="4EB71F35" w14:textId="049C77DD" w:rsidR="1E5DC107" w:rsidRPr="00DC3B9D" w:rsidRDefault="1E5DC107" w:rsidP="1E5DC107">
            <w:pPr>
              <w:rPr>
                <w:rFonts w:cstheme="minorHAnsi"/>
                <w:sz w:val="20"/>
                <w:szCs w:val="20"/>
              </w:rPr>
            </w:pPr>
            <w:r w:rsidRPr="00DC3B9D">
              <w:rPr>
                <w:rFonts w:cstheme="minorHAnsi"/>
                <w:sz w:val="20"/>
                <w:szCs w:val="20"/>
              </w:rPr>
              <w:t>JPEG or JPG</w:t>
            </w:r>
          </w:p>
          <w:p w14:paraId="2E1A9C57" w14:textId="20B01AA2" w:rsidR="1E5DC107" w:rsidRPr="00DC3B9D" w:rsidRDefault="1E5DC107" w:rsidP="1E5DC107">
            <w:pPr>
              <w:rPr>
                <w:rFonts w:cstheme="minorHAnsi"/>
                <w:sz w:val="20"/>
                <w:szCs w:val="20"/>
              </w:rPr>
            </w:pPr>
          </w:p>
          <w:p w14:paraId="30373179" w14:textId="6C0DFC72" w:rsidR="1E5DC107" w:rsidRPr="00DC3B9D" w:rsidRDefault="1E5DC107" w:rsidP="1E5DC107">
            <w:pPr>
              <w:rPr>
                <w:rFonts w:cstheme="minorHAnsi"/>
                <w:sz w:val="20"/>
                <w:szCs w:val="20"/>
              </w:rPr>
            </w:pPr>
            <w:r w:rsidRPr="00DC3B9D">
              <w:rPr>
                <w:rFonts w:cstheme="minorHAnsi"/>
                <w:sz w:val="20"/>
                <w:szCs w:val="20"/>
              </w:rPr>
              <w:t>Automating photo submission is not required, but is certainly a value-add.</w:t>
            </w:r>
          </w:p>
        </w:tc>
      </w:tr>
      <w:tr w:rsidR="1E5DC107" w14:paraId="54DD4991" w14:textId="77777777" w:rsidTr="00F03C9F">
        <w:trPr>
          <w:gridAfter w:val="1"/>
          <w:wAfter w:w="8405" w:type="dxa"/>
          <w:trHeight w:val="300"/>
        </w:trPr>
        <w:tc>
          <w:tcPr>
            <w:tcW w:w="1082" w:type="dxa"/>
          </w:tcPr>
          <w:p w14:paraId="22675219" w14:textId="3F363FE9" w:rsidR="1E5DC107" w:rsidRPr="00DC3B9D" w:rsidRDefault="1E5DC107" w:rsidP="1E5DC107">
            <w:pPr>
              <w:rPr>
                <w:rFonts w:cstheme="minorHAnsi"/>
                <w:sz w:val="20"/>
                <w:szCs w:val="20"/>
              </w:rPr>
            </w:pPr>
            <w:r w:rsidRPr="00DC3B9D">
              <w:rPr>
                <w:rFonts w:cstheme="minorHAnsi"/>
                <w:sz w:val="20"/>
                <w:szCs w:val="20"/>
              </w:rPr>
              <w:t>41</w:t>
            </w:r>
          </w:p>
        </w:tc>
        <w:tc>
          <w:tcPr>
            <w:tcW w:w="1350" w:type="dxa"/>
          </w:tcPr>
          <w:p w14:paraId="156803B6" w14:textId="663BB7CD"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8.18 (ME) Meal Authorization</w:t>
            </w:r>
          </w:p>
        </w:tc>
        <w:tc>
          <w:tcPr>
            <w:tcW w:w="810" w:type="dxa"/>
          </w:tcPr>
          <w:p w14:paraId="20BB7CED" w14:textId="21EE81E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18</w:t>
            </w:r>
          </w:p>
        </w:tc>
        <w:tc>
          <w:tcPr>
            <w:tcW w:w="3343" w:type="dxa"/>
            <w:tcMar>
              <w:top w:w="43" w:type="dxa"/>
              <w:left w:w="115" w:type="dxa"/>
              <w:bottom w:w="43" w:type="dxa"/>
              <w:right w:w="115" w:type="dxa"/>
            </w:tcMar>
          </w:tcPr>
          <w:p w14:paraId="151F1CB8" w14:textId="3411FD91"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Ref, “8.18.5 (E) Available with credential present and biometric options is desired but not mandatory.”</w:t>
            </w:r>
          </w:p>
          <w:p w14:paraId="48D12282" w14:textId="38E14349" w:rsidR="1E5DC107" w:rsidRPr="00DC3B9D" w:rsidRDefault="1E5DC107" w:rsidP="00F03C9F">
            <w:pPr>
              <w:pStyle w:val="ListParagraph"/>
              <w:numPr>
                <w:ilvl w:val="0"/>
                <w:numId w:val="13"/>
              </w:numPr>
              <w:spacing w:after="0"/>
              <w:rPr>
                <w:rFonts w:cstheme="minorHAnsi"/>
                <w:sz w:val="20"/>
                <w:szCs w:val="20"/>
              </w:rPr>
            </w:pPr>
            <w:r w:rsidRPr="00DC3B9D">
              <w:rPr>
                <w:rFonts w:cstheme="minorHAnsi"/>
                <w:sz w:val="20"/>
                <w:szCs w:val="20"/>
              </w:rPr>
              <w:t>Does LC employ biometric credentials? Which biometric credentials (e.g., iris, fingerprint, finger vein, etc.)?</w:t>
            </w:r>
          </w:p>
          <w:p w14:paraId="3FE6BC09" w14:textId="1A636309" w:rsidR="1E5DC107" w:rsidRPr="00DC3B9D" w:rsidRDefault="1E5DC107" w:rsidP="00F03C9F">
            <w:pPr>
              <w:pStyle w:val="ListParagraph"/>
              <w:numPr>
                <w:ilvl w:val="0"/>
                <w:numId w:val="13"/>
              </w:numPr>
              <w:spacing w:after="0"/>
              <w:rPr>
                <w:rFonts w:cstheme="minorHAnsi"/>
                <w:sz w:val="20"/>
                <w:szCs w:val="20"/>
              </w:rPr>
            </w:pPr>
            <w:r w:rsidRPr="00DC3B9D">
              <w:rPr>
                <w:rFonts w:cstheme="minorHAnsi"/>
                <w:sz w:val="20"/>
                <w:szCs w:val="20"/>
              </w:rPr>
              <w:t>If not, does LC have a preference of which biometric credential?</w:t>
            </w:r>
          </w:p>
          <w:p w14:paraId="12254FEA" w14:textId="02CD8093" w:rsidR="1E5DC107" w:rsidRPr="00DC3B9D" w:rsidRDefault="1E5DC107" w:rsidP="00F03C9F">
            <w:pPr>
              <w:pStyle w:val="ListParagraph"/>
              <w:numPr>
                <w:ilvl w:val="0"/>
                <w:numId w:val="13"/>
              </w:numPr>
              <w:spacing w:after="0"/>
              <w:rPr>
                <w:rFonts w:cstheme="minorHAnsi"/>
                <w:sz w:val="20"/>
                <w:szCs w:val="20"/>
              </w:rPr>
            </w:pPr>
            <w:r w:rsidRPr="00DC3B9D">
              <w:rPr>
                <w:rFonts w:cstheme="minorHAnsi"/>
                <w:sz w:val="20"/>
                <w:szCs w:val="20"/>
              </w:rPr>
              <w:t>Please describe the use case(s).</w:t>
            </w:r>
          </w:p>
        </w:tc>
        <w:tc>
          <w:tcPr>
            <w:tcW w:w="3587" w:type="dxa"/>
            <w:tcMar>
              <w:top w:w="43" w:type="dxa"/>
              <w:left w:w="115" w:type="dxa"/>
              <w:bottom w:w="43" w:type="dxa"/>
              <w:right w:w="115" w:type="dxa"/>
            </w:tcMar>
          </w:tcPr>
          <w:p w14:paraId="48622C3E" w14:textId="089E4256" w:rsidR="1E5DC107" w:rsidRPr="00DC3B9D" w:rsidRDefault="5964BDC1" w:rsidP="1E5DC107">
            <w:pPr>
              <w:rPr>
                <w:rFonts w:cstheme="minorHAnsi"/>
                <w:sz w:val="20"/>
                <w:szCs w:val="20"/>
              </w:rPr>
            </w:pPr>
            <w:r w:rsidRPr="00DC3B9D">
              <w:rPr>
                <w:rFonts w:cstheme="minorHAnsi"/>
                <w:sz w:val="20"/>
                <w:szCs w:val="20"/>
              </w:rPr>
              <w:t xml:space="preserve">LC State does not currently deploy biometric credentialing as an organized solution. The most common form of biometric identification used by LC state is finger-print and facial recognition, on staff laptops and mobile devices. </w:t>
            </w:r>
          </w:p>
        </w:tc>
      </w:tr>
      <w:tr w:rsidR="1E5DC107" w14:paraId="033A737C" w14:textId="77777777" w:rsidTr="00F03C9F">
        <w:trPr>
          <w:gridAfter w:val="1"/>
          <w:wAfter w:w="8405" w:type="dxa"/>
          <w:trHeight w:val="300"/>
        </w:trPr>
        <w:tc>
          <w:tcPr>
            <w:tcW w:w="1082" w:type="dxa"/>
          </w:tcPr>
          <w:p w14:paraId="159A8B03" w14:textId="2C12D941" w:rsidR="1E5DC107" w:rsidRPr="00DC3B9D" w:rsidRDefault="1E5DC107" w:rsidP="1E5DC107">
            <w:pPr>
              <w:rPr>
                <w:rFonts w:cstheme="minorHAnsi"/>
                <w:sz w:val="20"/>
                <w:szCs w:val="20"/>
              </w:rPr>
            </w:pPr>
            <w:r w:rsidRPr="00DC3B9D">
              <w:rPr>
                <w:rFonts w:cstheme="minorHAnsi"/>
                <w:sz w:val="20"/>
                <w:szCs w:val="20"/>
              </w:rPr>
              <w:t>42</w:t>
            </w:r>
          </w:p>
        </w:tc>
        <w:tc>
          <w:tcPr>
            <w:tcW w:w="1350" w:type="dxa"/>
          </w:tcPr>
          <w:p w14:paraId="18895029" w14:textId="4021A501"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8.19 (ME) Equipment</w:t>
            </w:r>
          </w:p>
        </w:tc>
        <w:tc>
          <w:tcPr>
            <w:tcW w:w="810" w:type="dxa"/>
          </w:tcPr>
          <w:p w14:paraId="2DE7DCFB" w14:textId="3CB6FAA2"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7FE85D84" w14:textId="44325DAF" w:rsidR="1E5DC107" w:rsidRPr="00DC3B9D" w:rsidRDefault="1E5DC107" w:rsidP="1E5DC107">
            <w:pPr>
              <w:spacing w:after="0"/>
              <w:rPr>
                <w:rFonts w:cstheme="minorHAnsi"/>
                <w:sz w:val="20"/>
                <w:szCs w:val="20"/>
              </w:rPr>
            </w:pPr>
            <w:r w:rsidRPr="00DC3B9D">
              <w:rPr>
                <w:rFonts w:eastAsia="Calibri" w:cstheme="minorHAnsi"/>
                <w:sz w:val="20"/>
                <w:szCs w:val="20"/>
              </w:rPr>
              <w:t xml:space="preserve">Ref, “8.19.2 One (1) Commercial grade id card software,” </w:t>
            </w:r>
          </w:p>
          <w:p w14:paraId="5E5138BB" w14:textId="46233D65" w:rsidR="1E5DC107" w:rsidRPr="00DC3B9D" w:rsidRDefault="1E5DC107" w:rsidP="00F03C9F">
            <w:pPr>
              <w:pStyle w:val="ListParagraph"/>
              <w:numPr>
                <w:ilvl w:val="0"/>
                <w:numId w:val="13"/>
              </w:numPr>
              <w:spacing w:after="0"/>
              <w:rPr>
                <w:rFonts w:cstheme="minorHAnsi"/>
                <w:sz w:val="20"/>
                <w:szCs w:val="20"/>
              </w:rPr>
            </w:pPr>
            <w:r w:rsidRPr="00DC3B9D">
              <w:rPr>
                <w:rFonts w:cstheme="minorHAnsi"/>
                <w:sz w:val="20"/>
                <w:szCs w:val="20"/>
              </w:rPr>
              <w:t xml:space="preserve">What software do you use for card production today (e.g., ID Works)?  </w:t>
            </w:r>
          </w:p>
          <w:p w14:paraId="17B2DC47" w14:textId="6A84FCAB" w:rsidR="1E5DC107" w:rsidRPr="00DC3B9D" w:rsidRDefault="1E5DC107" w:rsidP="00F03C9F">
            <w:pPr>
              <w:pStyle w:val="ListParagraph"/>
              <w:numPr>
                <w:ilvl w:val="0"/>
                <w:numId w:val="12"/>
              </w:numPr>
              <w:spacing w:after="0"/>
              <w:rPr>
                <w:rFonts w:cstheme="minorHAnsi"/>
                <w:sz w:val="20"/>
                <w:szCs w:val="20"/>
              </w:rPr>
            </w:pPr>
            <w:r w:rsidRPr="00DC3B9D">
              <w:rPr>
                <w:rFonts w:cstheme="minorHAnsi"/>
                <w:sz w:val="20"/>
                <w:szCs w:val="20"/>
              </w:rPr>
              <w:lastRenderedPageBreak/>
              <w:t xml:space="preserve">Do you wish to continue with this system, or are we to quote a new ID card software?  </w:t>
            </w:r>
          </w:p>
        </w:tc>
        <w:tc>
          <w:tcPr>
            <w:tcW w:w="3587" w:type="dxa"/>
            <w:tcMar>
              <w:top w:w="43" w:type="dxa"/>
              <w:left w:w="115" w:type="dxa"/>
              <w:bottom w:w="43" w:type="dxa"/>
              <w:right w:w="115" w:type="dxa"/>
            </w:tcMar>
          </w:tcPr>
          <w:p w14:paraId="33B0EF6E" w14:textId="3DEA7912" w:rsidR="1E5DC107" w:rsidRPr="00DC3B9D" w:rsidRDefault="5964BDC1" w:rsidP="5964BDC1">
            <w:pPr>
              <w:rPr>
                <w:rFonts w:cstheme="minorHAnsi"/>
                <w:sz w:val="20"/>
                <w:szCs w:val="20"/>
              </w:rPr>
            </w:pPr>
            <w:r w:rsidRPr="00DC3B9D">
              <w:rPr>
                <w:rFonts w:cstheme="minorHAnsi"/>
                <w:sz w:val="20"/>
                <w:szCs w:val="20"/>
              </w:rPr>
              <w:lastRenderedPageBreak/>
              <w:t xml:space="preserve">We use ID Works but are moving to Instant ID this current fall semester. </w:t>
            </w:r>
          </w:p>
          <w:p w14:paraId="43AA64B1" w14:textId="72F15E48" w:rsidR="1E5DC107" w:rsidRPr="00DC3B9D" w:rsidRDefault="5964BDC1" w:rsidP="5964BDC1">
            <w:pPr>
              <w:rPr>
                <w:rFonts w:cstheme="minorHAnsi"/>
                <w:sz w:val="20"/>
                <w:szCs w:val="20"/>
              </w:rPr>
            </w:pPr>
            <w:r w:rsidRPr="00DC3B9D">
              <w:rPr>
                <w:rFonts w:cstheme="minorHAnsi"/>
                <w:sz w:val="20"/>
                <w:szCs w:val="20"/>
              </w:rPr>
              <w:t xml:space="preserve">The college is open to other options. </w:t>
            </w:r>
          </w:p>
          <w:p w14:paraId="7531BDDB" w14:textId="52D6FCA0" w:rsidR="1E5DC107" w:rsidRPr="00DC3B9D" w:rsidRDefault="1E5DC107" w:rsidP="5964BDC1">
            <w:pPr>
              <w:rPr>
                <w:rFonts w:cstheme="minorHAnsi"/>
                <w:sz w:val="20"/>
                <w:szCs w:val="20"/>
              </w:rPr>
            </w:pPr>
          </w:p>
          <w:p w14:paraId="4CDE934E" w14:textId="105BB159" w:rsidR="1E5DC107" w:rsidRPr="00DC3B9D" w:rsidRDefault="1E5DC107" w:rsidP="1E5DC107">
            <w:pPr>
              <w:rPr>
                <w:rFonts w:cstheme="minorHAnsi"/>
                <w:sz w:val="20"/>
                <w:szCs w:val="20"/>
              </w:rPr>
            </w:pPr>
          </w:p>
        </w:tc>
      </w:tr>
      <w:tr w:rsidR="1E5DC107" w14:paraId="401C48C0" w14:textId="77777777" w:rsidTr="00F03C9F">
        <w:trPr>
          <w:gridAfter w:val="1"/>
          <w:wAfter w:w="8405" w:type="dxa"/>
          <w:trHeight w:val="300"/>
        </w:trPr>
        <w:tc>
          <w:tcPr>
            <w:tcW w:w="1082" w:type="dxa"/>
          </w:tcPr>
          <w:p w14:paraId="663FC8C0" w14:textId="18834AEA" w:rsidR="1E5DC107" w:rsidRPr="00DC3B9D" w:rsidRDefault="1E5DC107" w:rsidP="1E5DC107">
            <w:pPr>
              <w:rPr>
                <w:rFonts w:cstheme="minorHAnsi"/>
                <w:sz w:val="20"/>
                <w:szCs w:val="20"/>
              </w:rPr>
            </w:pPr>
            <w:r w:rsidRPr="00DC3B9D">
              <w:rPr>
                <w:rFonts w:cstheme="minorHAnsi"/>
                <w:sz w:val="20"/>
                <w:szCs w:val="20"/>
              </w:rPr>
              <w:lastRenderedPageBreak/>
              <w:t>43</w:t>
            </w:r>
          </w:p>
        </w:tc>
        <w:tc>
          <w:tcPr>
            <w:tcW w:w="1350" w:type="dxa"/>
          </w:tcPr>
          <w:p w14:paraId="02A8D701" w14:textId="0E1C2D48"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8.19 (ME) Equipment</w:t>
            </w:r>
          </w:p>
        </w:tc>
        <w:tc>
          <w:tcPr>
            <w:tcW w:w="810" w:type="dxa"/>
          </w:tcPr>
          <w:p w14:paraId="4473F9AB" w14:textId="19875B04"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63C3503B" w14:textId="002333A9"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Ref, “8.19.4.10 Two (2) swipe readers off campus community partners (aquatic center and Bryden Canyon Golf);” and “8.19.4.11 Four (4) extra swipe readers if more off campus partners are added, other mobile events, or replacements (mobile);”</w:t>
            </w:r>
          </w:p>
          <w:p w14:paraId="5259212B" w14:textId="36B985C4" w:rsidR="1E5DC107" w:rsidRPr="00DC3B9D" w:rsidRDefault="1E5DC107" w:rsidP="00F03C9F">
            <w:pPr>
              <w:pStyle w:val="ListParagraph"/>
              <w:numPr>
                <w:ilvl w:val="0"/>
                <w:numId w:val="12"/>
              </w:numPr>
              <w:spacing w:after="0"/>
              <w:rPr>
                <w:rFonts w:cstheme="minorHAnsi"/>
                <w:sz w:val="20"/>
                <w:szCs w:val="20"/>
              </w:rPr>
            </w:pPr>
            <w:r w:rsidRPr="00DC3B9D">
              <w:rPr>
                <w:rFonts w:cstheme="minorHAnsi"/>
                <w:sz w:val="20"/>
                <w:szCs w:val="20"/>
              </w:rPr>
              <w:t xml:space="preserve">Does LC use </w:t>
            </w:r>
            <w:proofErr w:type="spellStart"/>
            <w:r w:rsidRPr="00DC3B9D">
              <w:rPr>
                <w:rFonts w:cstheme="minorHAnsi"/>
                <w:sz w:val="20"/>
                <w:szCs w:val="20"/>
              </w:rPr>
              <w:t>UGryd</w:t>
            </w:r>
            <w:proofErr w:type="spellEnd"/>
            <w:r w:rsidRPr="00DC3B9D">
              <w:rPr>
                <w:rFonts w:cstheme="minorHAnsi"/>
                <w:sz w:val="20"/>
                <w:szCs w:val="20"/>
              </w:rPr>
              <w:t xml:space="preserve"> for off-campus merchant management or does LC self-operate off-campus merchants?</w:t>
            </w:r>
          </w:p>
          <w:p w14:paraId="79CC6A6F" w14:textId="09A2BB02" w:rsidR="1E5DC107" w:rsidRPr="00DC3B9D" w:rsidRDefault="1E5DC107" w:rsidP="1E5DC107">
            <w:pPr>
              <w:spacing w:after="0"/>
              <w:rPr>
                <w:rFonts w:cstheme="minorHAnsi"/>
                <w:sz w:val="20"/>
                <w:szCs w:val="20"/>
              </w:rPr>
            </w:pPr>
            <w:r w:rsidRPr="00DC3B9D">
              <w:rPr>
                <w:rFonts w:eastAsia="Calibri" w:cstheme="minorHAnsi"/>
                <w:sz w:val="20"/>
                <w:szCs w:val="20"/>
              </w:rPr>
              <w:t xml:space="preserve">Please provide a list of previous year off-campus revenue by merchant.  </w:t>
            </w:r>
          </w:p>
        </w:tc>
        <w:tc>
          <w:tcPr>
            <w:tcW w:w="3587" w:type="dxa"/>
            <w:tcMar>
              <w:top w:w="43" w:type="dxa"/>
              <w:left w:w="115" w:type="dxa"/>
              <w:bottom w:w="43" w:type="dxa"/>
              <w:right w:w="115" w:type="dxa"/>
            </w:tcMar>
          </w:tcPr>
          <w:p w14:paraId="285D208D" w14:textId="314690A2" w:rsidR="1E5DC107" w:rsidRPr="00DC3B9D" w:rsidRDefault="5964BDC1" w:rsidP="1E5DC107">
            <w:pPr>
              <w:rPr>
                <w:rFonts w:cstheme="minorHAnsi"/>
                <w:sz w:val="20"/>
                <w:szCs w:val="20"/>
              </w:rPr>
            </w:pPr>
            <w:r w:rsidRPr="00DC3B9D">
              <w:rPr>
                <w:rFonts w:cstheme="minorHAnsi"/>
                <w:sz w:val="20"/>
                <w:szCs w:val="20"/>
              </w:rPr>
              <w:t xml:space="preserve">LC has </w:t>
            </w:r>
            <w:proofErr w:type="spellStart"/>
            <w:r w:rsidRPr="00DC3B9D">
              <w:rPr>
                <w:rFonts w:cstheme="minorHAnsi"/>
                <w:sz w:val="20"/>
                <w:szCs w:val="20"/>
              </w:rPr>
              <w:t>Ugryd</w:t>
            </w:r>
            <w:proofErr w:type="spellEnd"/>
            <w:r w:rsidRPr="00DC3B9D">
              <w:rPr>
                <w:rFonts w:cstheme="minorHAnsi"/>
                <w:sz w:val="20"/>
                <w:szCs w:val="20"/>
              </w:rPr>
              <w:t xml:space="preserve"> for on-campus vending machines. We do not currently have off-campus merchants that have financial transactions. </w:t>
            </w:r>
          </w:p>
        </w:tc>
      </w:tr>
      <w:tr w:rsidR="1E5DC107" w14:paraId="2045E744" w14:textId="77777777" w:rsidTr="00F03C9F">
        <w:trPr>
          <w:gridAfter w:val="1"/>
          <w:wAfter w:w="8405" w:type="dxa"/>
          <w:trHeight w:val="3898"/>
        </w:trPr>
        <w:tc>
          <w:tcPr>
            <w:tcW w:w="1082" w:type="dxa"/>
          </w:tcPr>
          <w:p w14:paraId="78E73896" w14:textId="316ED0A6" w:rsidR="1E5DC107" w:rsidRPr="00DC3B9D" w:rsidRDefault="1E5DC107" w:rsidP="1E5DC107">
            <w:pPr>
              <w:rPr>
                <w:rFonts w:cstheme="minorHAnsi"/>
                <w:sz w:val="20"/>
                <w:szCs w:val="20"/>
              </w:rPr>
            </w:pPr>
            <w:r w:rsidRPr="00DC3B9D">
              <w:rPr>
                <w:rFonts w:cstheme="minorHAnsi"/>
                <w:sz w:val="20"/>
                <w:szCs w:val="20"/>
              </w:rPr>
              <w:t>44</w:t>
            </w:r>
          </w:p>
        </w:tc>
        <w:tc>
          <w:tcPr>
            <w:tcW w:w="1350" w:type="dxa"/>
          </w:tcPr>
          <w:p w14:paraId="364E4958" w14:textId="76DEFF01"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8.21 (ME) Point of Sale (POS) Value Added Resellers (VAR)</w:t>
            </w:r>
          </w:p>
        </w:tc>
        <w:tc>
          <w:tcPr>
            <w:tcW w:w="810" w:type="dxa"/>
          </w:tcPr>
          <w:p w14:paraId="717F0DCB" w14:textId="7B9BAA1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31CF2B21" w14:textId="500A44EA" w:rsidR="1E5DC107" w:rsidRPr="00DC3B9D" w:rsidRDefault="1E5DC107" w:rsidP="1E5DC107">
            <w:pPr>
              <w:spacing w:after="0"/>
              <w:rPr>
                <w:rFonts w:cstheme="minorHAnsi"/>
                <w:sz w:val="20"/>
                <w:szCs w:val="20"/>
              </w:rPr>
            </w:pPr>
            <w:r w:rsidRPr="00DC3B9D">
              <w:rPr>
                <w:rFonts w:eastAsia="Calibri" w:cstheme="minorHAnsi"/>
                <w:sz w:val="20"/>
                <w:szCs w:val="20"/>
              </w:rPr>
              <w:t>Please confirm you are currently using Infor POS for the Sodexo managed dining and retail venues and there is a mandatory requirement for bidders to integrate with this POS.</w:t>
            </w:r>
          </w:p>
          <w:p w14:paraId="7F45BE24" w14:textId="750D740D" w:rsidR="1E5DC107" w:rsidRPr="00DC3B9D" w:rsidRDefault="1E5DC107" w:rsidP="1E5DC107">
            <w:pPr>
              <w:spacing w:after="0"/>
              <w:rPr>
                <w:rFonts w:cstheme="minorHAnsi"/>
                <w:sz w:val="20"/>
                <w:szCs w:val="20"/>
              </w:rPr>
            </w:pPr>
            <w:r w:rsidRPr="00DC3B9D">
              <w:rPr>
                <w:rFonts w:eastAsia="Calibri" w:cstheme="minorHAnsi"/>
                <w:sz w:val="20"/>
                <w:szCs w:val="20"/>
              </w:rPr>
              <w:t xml:space="preserve"> </w:t>
            </w:r>
          </w:p>
          <w:p w14:paraId="272CA29B" w14:textId="6C0ABF0E" w:rsidR="1E5DC107" w:rsidRPr="00DC3B9D" w:rsidRDefault="1E5DC107" w:rsidP="1E5DC107">
            <w:pPr>
              <w:spacing w:after="0"/>
              <w:rPr>
                <w:rFonts w:cstheme="minorHAnsi"/>
                <w:sz w:val="20"/>
                <w:szCs w:val="20"/>
              </w:rPr>
            </w:pPr>
            <w:r w:rsidRPr="00DC3B9D">
              <w:rPr>
                <w:rFonts w:eastAsia="Calibri" w:cstheme="minorHAnsi"/>
                <w:sz w:val="20"/>
                <w:szCs w:val="20"/>
              </w:rPr>
              <w:t>Please confirm you want bidders to quote a POS for use cases outside of Sodexo managed venues.  If this is the case, please provide the specific quantities of hardware devices you require and the use cases to be supported.  For example, must the POS device be a portable tablet?  What tenders are to be supported (cash, campus card, credit card)?</w:t>
            </w:r>
          </w:p>
        </w:tc>
        <w:tc>
          <w:tcPr>
            <w:tcW w:w="3587" w:type="dxa"/>
            <w:tcMar>
              <w:top w:w="43" w:type="dxa"/>
              <w:left w:w="115" w:type="dxa"/>
              <w:bottom w:w="43" w:type="dxa"/>
              <w:right w:w="115" w:type="dxa"/>
            </w:tcMar>
          </w:tcPr>
          <w:p w14:paraId="7D3BB48C" w14:textId="08FFD80F" w:rsidR="1E5DC107" w:rsidRPr="00DC3B9D" w:rsidRDefault="5964BDC1" w:rsidP="5964BDC1">
            <w:pPr>
              <w:rPr>
                <w:rFonts w:cstheme="minorHAnsi"/>
                <w:sz w:val="20"/>
                <w:szCs w:val="20"/>
              </w:rPr>
            </w:pPr>
            <w:r w:rsidRPr="00DC3B9D">
              <w:rPr>
                <w:rFonts w:cstheme="minorHAnsi"/>
                <w:sz w:val="20"/>
                <w:szCs w:val="20"/>
              </w:rPr>
              <w:t xml:space="preserve">Currently we are using Infor POS for Sodexo managed dining and retail. Offerors need to integrate with Infor that Sodexo is currently using for POS. </w:t>
            </w:r>
          </w:p>
          <w:p w14:paraId="13B9DF9E" w14:textId="0248CF65" w:rsidR="1E5DC107" w:rsidRPr="00DC3B9D" w:rsidRDefault="1E5DC107" w:rsidP="5964BDC1">
            <w:pPr>
              <w:rPr>
                <w:rFonts w:cstheme="minorHAnsi"/>
                <w:sz w:val="20"/>
                <w:szCs w:val="20"/>
              </w:rPr>
            </w:pPr>
          </w:p>
          <w:p w14:paraId="02E02FF5" w14:textId="19591EAD" w:rsidR="1E5DC107" w:rsidRPr="00DC3B9D" w:rsidRDefault="5964BDC1" w:rsidP="1E5DC107">
            <w:pPr>
              <w:rPr>
                <w:rFonts w:cstheme="minorHAnsi"/>
                <w:sz w:val="20"/>
                <w:szCs w:val="20"/>
              </w:rPr>
            </w:pPr>
            <w:r w:rsidRPr="00DC3B9D">
              <w:rPr>
                <w:rFonts w:cstheme="minorHAnsi"/>
                <w:sz w:val="20"/>
                <w:szCs w:val="20"/>
              </w:rPr>
              <w:t xml:space="preserve">Yes, we want offerors to provide a quote for swipers to run POS outside of Sodexo managed venues. POS devices need to be compatible with iPad, laptop, mobile devices, etc.). Tenders need to support cash, campus card, gift cards, and credit card transactions. </w:t>
            </w:r>
          </w:p>
        </w:tc>
      </w:tr>
      <w:tr w:rsidR="1E5DC107" w14:paraId="2D5C1079" w14:textId="77777777" w:rsidTr="00F03C9F">
        <w:trPr>
          <w:gridAfter w:val="1"/>
          <w:wAfter w:w="8405" w:type="dxa"/>
          <w:trHeight w:val="300"/>
        </w:trPr>
        <w:tc>
          <w:tcPr>
            <w:tcW w:w="1082" w:type="dxa"/>
          </w:tcPr>
          <w:p w14:paraId="12A36FE6" w14:textId="67EDE12B" w:rsidR="1E5DC107" w:rsidRPr="00DC3B9D" w:rsidRDefault="1E5DC107" w:rsidP="1E5DC107">
            <w:pPr>
              <w:rPr>
                <w:rFonts w:cstheme="minorHAnsi"/>
                <w:sz w:val="20"/>
                <w:szCs w:val="20"/>
              </w:rPr>
            </w:pPr>
            <w:r w:rsidRPr="00DC3B9D">
              <w:rPr>
                <w:rFonts w:cstheme="minorHAnsi"/>
                <w:sz w:val="20"/>
                <w:szCs w:val="20"/>
              </w:rPr>
              <w:t>45</w:t>
            </w:r>
          </w:p>
        </w:tc>
        <w:tc>
          <w:tcPr>
            <w:tcW w:w="1350" w:type="dxa"/>
          </w:tcPr>
          <w:p w14:paraId="691BD6DC" w14:textId="510C717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8.22 (ME) Additional System Applications</w:t>
            </w:r>
          </w:p>
        </w:tc>
        <w:tc>
          <w:tcPr>
            <w:tcW w:w="810" w:type="dxa"/>
          </w:tcPr>
          <w:p w14:paraId="17DF9D35" w14:textId="24373601"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21</w:t>
            </w:r>
          </w:p>
        </w:tc>
        <w:tc>
          <w:tcPr>
            <w:tcW w:w="3343" w:type="dxa"/>
            <w:tcMar>
              <w:top w:w="43" w:type="dxa"/>
              <w:left w:w="115" w:type="dxa"/>
              <w:bottom w:w="43" w:type="dxa"/>
              <w:right w:w="115" w:type="dxa"/>
            </w:tcMar>
          </w:tcPr>
          <w:p w14:paraId="74BC02D1" w14:textId="166A2C7F"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Ref, “8.22.7 Integrate with industry standard, OOTB POS systems and supports mobile ordering.” </w:t>
            </w:r>
          </w:p>
          <w:p w14:paraId="09266111" w14:textId="67DE2887" w:rsidR="1E5DC107" w:rsidRPr="00DC3B9D" w:rsidRDefault="1E5DC107" w:rsidP="00F03C9F">
            <w:pPr>
              <w:pStyle w:val="ListParagraph"/>
              <w:numPr>
                <w:ilvl w:val="0"/>
                <w:numId w:val="13"/>
              </w:numPr>
              <w:spacing w:after="0"/>
              <w:rPr>
                <w:rFonts w:cstheme="minorHAnsi"/>
                <w:sz w:val="20"/>
                <w:szCs w:val="20"/>
              </w:rPr>
            </w:pPr>
            <w:r w:rsidRPr="00DC3B9D">
              <w:rPr>
                <w:rFonts w:cstheme="minorHAnsi"/>
                <w:sz w:val="20"/>
                <w:szCs w:val="20"/>
              </w:rPr>
              <w:t xml:space="preserve">Does LC currently have a mobile ordering solution in place such as Sodexo </w:t>
            </w:r>
            <w:proofErr w:type="spellStart"/>
            <w:r w:rsidRPr="00DC3B9D">
              <w:rPr>
                <w:rFonts w:cstheme="minorHAnsi"/>
                <w:sz w:val="20"/>
                <w:szCs w:val="20"/>
              </w:rPr>
              <w:t>Everyday</w:t>
            </w:r>
            <w:proofErr w:type="spellEnd"/>
            <w:r w:rsidRPr="00DC3B9D">
              <w:rPr>
                <w:rFonts w:cstheme="minorHAnsi"/>
                <w:sz w:val="20"/>
                <w:szCs w:val="20"/>
              </w:rPr>
              <w:t>?</w:t>
            </w:r>
          </w:p>
          <w:p w14:paraId="5D96172D" w14:textId="4ED55EF4" w:rsidR="1E5DC107" w:rsidRPr="00DC3B9D" w:rsidRDefault="1E5DC107" w:rsidP="00F03C9F">
            <w:pPr>
              <w:pStyle w:val="ListParagraph"/>
              <w:numPr>
                <w:ilvl w:val="0"/>
                <w:numId w:val="13"/>
              </w:numPr>
              <w:spacing w:after="0"/>
              <w:rPr>
                <w:rFonts w:cstheme="minorHAnsi"/>
                <w:sz w:val="20"/>
                <w:szCs w:val="20"/>
              </w:rPr>
            </w:pPr>
            <w:r w:rsidRPr="00DC3B9D">
              <w:rPr>
                <w:rFonts w:cstheme="minorHAnsi"/>
                <w:sz w:val="20"/>
                <w:szCs w:val="20"/>
              </w:rPr>
              <w:t>At what venues?</w:t>
            </w:r>
          </w:p>
          <w:p w14:paraId="5A12B3FB" w14:textId="25DED352"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lastRenderedPageBreak/>
              <w:t>Are we to connect to your existing mobile ordering solution? Or propose a new solution?</w:t>
            </w:r>
          </w:p>
        </w:tc>
        <w:tc>
          <w:tcPr>
            <w:tcW w:w="3587" w:type="dxa"/>
            <w:tcMar>
              <w:top w:w="43" w:type="dxa"/>
              <w:left w:w="115" w:type="dxa"/>
              <w:bottom w:w="43" w:type="dxa"/>
              <w:right w:w="115" w:type="dxa"/>
            </w:tcMar>
          </w:tcPr>
          <w:p w14:paraId="6097DF0B" w14:textId="3D938579" w:rsidR="1E5DC107" w:rsidRPr="00DC3B9D" w:rsidRDefault="5964BDC1" w:rsidP="5964BDC1">
            <w:pPr>
              <w:rPr>
                <w:rFonts w:cstheme="minorHAnsi"/>
                <w:sz w:val="20"/>
                <w:szCs w:val="20"/>
              </w:rPr>
            </w:pPr>
            <w:r w:rsidRPr="00DC3B9D">
              <w:rPr>
                <w:rFonts w:cstheme="minorHAnsi"/>
                <w:sz w:val="20"/>
                <w:szCs w:val="20"/>
              </w:rPr>
              <w:lastRenderedPageBreak/>
              <w:t xml:space="preserve">We are working with Sodexo to implement </w:t>
            </w:r>
            <w:proofErr w:type="spellStart"/>
            <w:r w:rsidRPr="00DC3B9D">
              <w:rPr>
                <w:rFonts w:cstheme="minorHAnsi"/>
                <w:sz w:val="20"/>
                <w:szCs w:val="20"/>
              </w:rPr>
              <w:t>Ever</w:t>
            </w:r>
            <w:r w:rsidR="00DC3B9D" w:rsidRPr="00DC3B9D">
              <w:rPr>
                <w:rFonts w:cstheme="minorHAnsi"/>
                <w:sz w:val="20"/>
                <w:szCs w:val="20"/>
              </w:rPr>
              <w:t>y</w:t>
            </w:r>
            <w:r w:rsidRPr="00DC3B9D">
              <w:rPr>
                <w:rFonts w:cstheme="minorHAnsi"/>
                <w:sz w:val="20"/>
                <w:szCs w:val="20"/>
              </w:rPr>
              <w:t>day</w:t>
            </w:r>
            <w:proofErr w:type="spellEnd"/>
            <w:r w:rsidRPr="00DC3B9D">
              <w:rPr>
                <w:rFonts w:cstheme="minorHAnsi"/>
                <w:sz w:val="20"/>
                <w:szCs w:val="20"/>
              </w:rPr>
              <w:t xml:space="preserve">, a mobile ordering solution. </w:t>
            </w:r>
          </w:p>
          <w:p w14:paraId="73AD35C6" w14:textId="41861D02" w:rsidR="1E5DC107" w:rsidRPr="00DC3B9D" w:rsidRDefault="5964BDC1" w:rsidP="1E5DC107">
            <w:pPr>
              <w:rPr>
                <w:rFonts w:cstheme="minorHAnsi"/>
                <w:sz w:val="20"/>
                <w:szCs w:val="20"/>
              </w:rPr>
            </w:pPr>
            <w:r w:rsidRPr="00DC3B9D">
              <w:rPr>
                <w:rFonts w:cstheme="minorHAnsi"/>
                <w:sz w:val="20"/>
                <w:szCs w:val="20"/>
              </w:rPr>
              <w:t xml:space="preserve">Yes, please connect to the existing ordering solution. </w:t>
            </w:r>
          </w:p>
        </w:tc>
      </w:tr>
      <w:tr w:rsidR="1E5DC107" w14:paraId="59D06A4E" w14:textId="77777777" w:rsidTr="00F03C9F">
        <w:trPr>
          <w:gridAfter w:val="1"/>
          <w:wAfter w:w="8405" w:type="dxa"/>
          <w:trHeight w:val="300"/>
        </w:trPr>
        <w:tc>
          <w:tcPr>
            <w:tcW w:w="1082" w:type="dxa"/>
          </w:tcPr>
          <w:p w14:paraId="26338AC6" w14:textId="421B950D" w:rsidR="1E5DC107" w:rsidRPr="00DC3B9D" w:rsidRDefault="1E5DC107" w:rsidP="1E5DC107">
            <w:pPr>
              <w:rPr>
                <w:rFonts w:cstheme="minorHAnsi"/>
                <w:sz w:val="20"/>
                <w:szCs w:val="20"/>
              </w:rPr>
            </w:pPr>
            <w:r w:rsidRPr="00DC3B9D">
              <w:rPr>
                <w:rFonts w:cstheme="minorHAnsi"/>
                <w:sz w:val="20"/>
                <w:szCs w:val="20"/>
              </w:rPr>
              <w:t>46</w:t>
            </w:r>
          </w:p>
        </w:tc>
        <w:tc>
          <w:tcPr>
            <w:tcW w:w="1350" w:type="dxa"/>
          </w:tcPr>
          <w:p w14:paraId="3DE0B9A1" w14:textId="372F340E"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8.22 (ME) Additional System Applications</w:t>
            </w:r>
          </w:p>
        </w:tc>
        <w:tc>
          <w:tcPr>
            <w:tcW w:w="810" w:type="dxa"/>
          </w:tcPr>
          <w:p w14:paraId="092E85F0" w14:textId="304E5BE3"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21</w:t>
            </w:r>
          </w:p>
        </w:tc>
        <w:tc>
          <w:tcPr>
            <w:tcW w:w="3343" w:type="dxa"/>
            <w:tcMar>
              <w:top w:w="43" w:type="dxa"/>
              <w:left w:w="115" w:type="dxa"/>
              <w:bottom w:w="43" w:type="dxa"/>
              <w:right w:w="115" w:type="dxa"/>
            </w:tcMar>
          </w:tcPr>
          <w:p w14:paraId="058B5F5F" w14:textId="3CD3A74F"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Ref, “8.22.9 Provide a solution for Recreation Centers on and off campus.”  Please describe the use case requirements for the rec centers.  Is it to take payment, validate active student/employee status or other?   </w:t>
            </w:r>
          </w:p>
        </w:tc>
        <w:tc>
          <w:tcPr>
            <w:tcW w:w="3587" w:type="dxa"/>
            <w:tcMar>
              <w:top w:w="43" w:type="dxa"/>
              <w:left w:w="115" w:type="dxa"/>
              <w:bottom w:w="43" w:type="dxa"/>
              <w:right w:w="115" w:type="dxa"/>
            </w:tcMar>
          </w:tcPr>
          <w:p w14:paraId="7456BF48" w14:textId="04D33EC9" w:rsidR="1E5DC107" w:rsidRPr="00DC3B9D" w:rsidRDefault="5964BDC1" w:rsidP="5964BDC1">
            <w:pPr>
              <w:rPr>
                <w:rFonts w:cstheme="minorHAnsi"/>
                <w:sz w:val="20"/>
                <w:szCs w:val="20"/>
              </w:rPr>
            </w:pPr>
            <w:r w:rsidRPr="00DC3B9D">
              <w:rPr>
                <w:rFonts w:cstheme="minorHAnsi"/>
                <w:sz w:val="20"/>
                <w:szCs w:val="20"/>
              </w:rPr>
              <w:t xml:space="preserve">Yes. See 8.19.4.4 and 8.19.4.10.  We need to have the solution to validate active student/employee/patron status. </w:t>
            </w:r>
          </w:p>
          <w:p w14:paraId="0338D2C0" w14:textId="4961DE9D" w:rsidR="1E5DC107" w:rsidRPr="00DC3B9D" w:rsidRDefault="1E5DC107" w:rsidP="5964BDC1">
            <w:pPr>
              <w:rPr>
                <w:rFonts w:cstheme="minorHAnsi"/>
                <w:sz w:val="20"/>
                <w:szCs w:val="20"/>
              </w:rPr>
            </w:pPr>
          </w:p>
          <w:p w14:paraId="7D57F780" w14:textId="203582BE" w:rsidR="1E5DC107" w:rsidRPr="00DC3B9D" w:rsidRDefault="5964BDC1" w:rsidP="1E5DC107">
            <w:pPr>
              <w:rPr>
                <w:rFonts w:cstheme="minorHAnsi"/>
                <w:sz w:val="20"/>
                <w:szCs w:val="20"/>
              </w:rPr>
            </w:pPr>
            <w:r w:rsidRPr="00DC3B9D">
              <w:rPr>
                <w:rFonts w:cstheme="minorHAnsi"/>
                <w:sz w:val="20"/>
                <w:szCs w:val="20"/>
              </w:rPr>
              <w:t xml:space="preserve">8.19.4.12 could be used if POS student card or credit card transactions are needed if your device doesn’t already allow for POS for 8.19.4.4 and 8.19.4.10 applications as referenced. </w:t>
            </w:r>
          </w:p>
        </w:tc>
      </w:tr>
      <w:tr w:rsidR="1E5DC107" w14:paraId="50A0BF16" w14:textId="77777777" w:rsidTr="00F03C9F">
        <w:trPr>
          <w:gridAfter w:val="1"/>
          <w:wAfter w:w="8405" w:type="dxa"/>
          <w:trHeight w:val="300"/>
        </w:trPr>
        <w:tc>
          <w:tcPr>
            <w:tcW w:w="1082" w:type="dxa"/>
          </w:tcPr>
          <w:p w14:paraId="25FDE3FC" w14:textId="2B4F63D4" w:rsidR="1E5DC107" w:rsidRPr="00DC3B9D" w:rsidRDefault="1E5DC107" w:rsidP="1E5DC107">
            <w:pPr>
              <w:rPr>
                <w:rFonts w:cstheme="minorHAnsi"/>
                <w:sz w:val="20"/>
                <w:szCs w:val="20"/>
              </w:rPr>
            </w:pPr>
            <w:r w:rsidRPr="00DC3B9D">
              <w:rPr>
                <w:rFonts w:cstheme="minorHAnsi"/>
                <w:sz w:val="20"/>
                <w:szCs w:val="20"/>
              </w:rPr>
              <w:t>47</w:t>
            </w:r>
          </w:p>
        </w:tc>
        <w:tc>
          <w:tcPr>
            <w:tcW w:w="1350" w:type="dxa"/>
          </w:tcPr>
          <w:p w14:paraId="6EB2B40A" w14:textId="7621812A"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8.22 (ME) Additional System Applications</w:t>
            </w:r>
          </w:p>
        </w:tc>
        <w:tc>
          <w:tcPr>
            <w:tcW w:w="810" w:type="dxa"/>
          </w:tcPr>
          <w:p w14:paraId="56145B4F" w14:textId="2FF52B92"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21</w:t>
            </w:r>
          </w:p>
        </w:tc>
        <w:tc>
          <w:tcPr>
            <w:tcW w:w="3343" w:type="dxa"/>
            <w:tcMar>
              <w:top w:w="43" w:type="dxa"/>
              <w:left w:w="115" w:type="dxa"/>
              <w:bottom w:w="43" w:type="dxa"/>
              <w:right w:w="115" w:type="dxa"/>
            </w:tcMar>
          </w:tcPr>
          <w:p w14:paraId="14245905" w14:textId="4D7BF9BA" w:rsidR="1E5DC107" w:rsidRPr="00DC3B9D" w:rsidRDefault="1E5DC107" w:rsidP="00F03C9F">
            <w:pPr>
              <w:pStyle w:val="ListParagraph"/>
              <w:numPr>
                <w:ilvl w:val="0"/>
                <w:numId w:val="11"/>
              </w:numPr>
              <w:spacing w:after="0"/>
              <w:rPr>
                <w:rFonts w:cstheme="minorHAnsi"/>
                <w:sz w:val="20"/>
                <w:szCs w:val="20"/>
              </w:rPr>
            </w:pPr>
            <w:r w:rsidRPr="00DC3B9D">
              <w:rPr>
                <w:rFonts w:cstheme="minorHAnsi"/>
                <w:sz w:val="20"/>
                <w:szCs w:val="20"/>
              </w:rPr>
              <w:t>Ref, “8.22.10 Provide logging of liability release waivers resulting in activity access.”</w:t>
            </w:r>
          </w:p>
        </w:tc>
        <w:tc>
          <w:tcPr>
            <w:tcW w:w="3587" w:type="dxa"/>
            <w:tcMar>
              <w:top w:w="43" w:type="dxa"/>
              <w:left w:w="115" w:type="dxa"/>
              <w:bottom w:w="43" w:type="dxa"/>
              <w:right w:w="115" w:type="dxa"/>
            </w:tcMar>
          </w:tcPr>
          <w:p w14:paraId="3640C809" w14:textId="1379BB74" w:rsidR="1E5DC107" w:rsidRPr="00DC3B9D" w:rsidRDefault="5964BDC1" w:rsidP="1E5DC107">
            <w:pPr>
              <w:rPr>
                <w:rFonts w:cstheme="minorHAnsi"/>
                <w:sz w:val="20"/>
                <w:szCs w:val="20"/>
              </w:rPr>
            </w:pPr>
            <w:r w:rsidRPr="00DC3B9D">
              <w:rPr>
                <w:rFonts w:cstheme="minorHAnsi"/>
                <w:sz w:val="20"/>
                <w:szCs w:val="20"/>
              </w:rPr>
              <w:t xml:space="preserve">Yes. We need this. We need to activate or deactivate this privilege.  </w:t>
            </w:r>
          </w:p>
        </w:tc>
      </w:tr>
      <w:tr w:rsidR="1E5DC107" w14:paraId="54ECE1A1" w14:textId="77777777" w:rsidTr="00F03C9F">
        <w:trPr>
          <w:gridAfter w:val="1"/>
          <w:wAfter w:w="8405" w:type="dxa"/>
          <w:trHeight w:val="300"/>
        </w:trPr>
        <w:tc>
          <w:tcPr>
            <w:tcW w:w="1082" w:type="dxa"/>
          </w:tcPr>
          <w:p w14:paraId="7584A898" w14:textId="4DF1D24E" w:rsidR="1E5DC107" w:rsidRPr="00DC3B9D" w:rsidRDefault="1E5DC107" w:rsidP="1E5DC107">
            <w:pPr>
              <w:rPr>
                <w:rFonts w:cstheme="minorHAnsi"/>
                <w:sz w:val="20"/>
                <w:szCs w:val="20"/>
              </w:rPr>
            </w:pPr>
            <w:r w:rsidRPr="00DC3B9D">
              <w:rPr>
                <w:rFonts w:cstheme="minorHAnsi"/>
                <w:sz w:val="20"/>
                <w:szCs w:val="20"/>
              </w:rPr>
              <w:t>48</w:t>
            </w:r>
          </w:p>
        </w:tc>
        <w:tc>
          <w:tcPr>
            <w:tcW w:w="1350" w:type="dxa"/>
          </w:tcPr>
          <w:p w14:paraId="2CF0DB16" w14:textId="19BEC819"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8.23 (E) Desired Features and Functionality (not mandatory)</w:t>
            </w:r>
          </w:p>
        </w:tc>
        <w:tc>
          <w:tcPr>
            <w:tcW w:w="810" w:type="dxa"/>
          </w:tcPr>
          <w:p w14:paraId="768300C8" w14:textId="47F9E072"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21</w:t>
            </w:r>
          </w:p>
        </w:tc>
        <w:tc>
          <w:tcPr>
            <w:tcW w:w="3343" w:type="dxa"/>
            <w:tcMar>
              <w:top w:w="43" w:type="dxa"/>
              <w:left w:w="115" w:type="dxa"/>
              <w:bottom w:w="43" w:type="dxa"/>
              <w:right w:w="115" w:type="dxa"/>
            </w:tcMar>
          </w:tcPr>
          <w:p w14:paraId="7FF92A62" w14:textId="08CE22BA"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Ref, “8.23.1 (E) Door Access Control,” </w:t>
            </w:r>
          </w:p>
          <w:p w14:paraId="6FEE93F0" w14:textId="1066D128" w:rsidR="1E5DC107" w:rsidRPr="00DC3B9D" w:rsidRDefault="1E5DC107" w:rsidP="00F03C9F">
            <w:pPr>
              <w:pStyle w:val="ListParagraph"/>
              <w:numPr>
                <w:ilvl w:val="0"/>
                <w:numId w:val="10"/>
              </w:numPr>
              <w:spacing w:after="0"/>
              <w:rPr>
                <w:rFonts w:cstheme="minorHAnsi"/>
                <w:sz w:val="20"/>
                <w:szCs w:val="20"/>
              </w:rPr>
            </w:pPr>
            <w:r w:rsidRPr="00DC3B9D">
              <w:rPr>
                <w:rFonts w:cstheme="minorHAnsi"/>
                <w:sz w:val="20"/>
                <w:szCs w:val="20"/>
              </w:rPr>
              <w:t xml:space="preserve">What is the current Physical Access Control Software in use?   </w:t>
            </w:r>
          </w:p>
          <w:p w14:paraId="15BD3312" w14:textId="111EB8D7" w:rsidR="1E5DC107" w:rsidRPr="00DC3B9D" w:rsidRDefault="1E5DC107" w:rsidP="00F03C9F">
            <w:pPr>
              <w:pStyle w:val="ListParagraph"/>
              <w:numPr>
                <w:ilvl w:val="0"/>
                <w:numId w:val="10"/>
              </w:numPr>
              <w:spacing w:after="0"/>
              <w:rPr>
                <w:rFonts w:cstheme="minorHAnsi"/>
                <w:sz w:val="20"/>
                <w:szCs w:val="20"/>
              </w:rPr>
            </w:pPr>
            <w:r w:rsidRPr="00DC3B9D">
              <w:rPr>
                <w:rFonts w:cstheme="minorHAnsi"/>
                <w:sz w:val="20"/>
                <w:szCs w:val="20"/>
              </w:rPr>
              <w:t xml:space="preserve">Is there connectivity desired between this system and the new One Card system?  </w:t>
            </w:r>
          </w:p>
          <w:p w14:paraId="46192559" w14:textId="556EE1E2" w:rsidR="1E5DC107" w:rsidRPr="00DC3B9D" w:rsidRDefault="1E5DC107" w:rsidP="00F03C9F">
            <w:pPr>
              <w:pStyle w:val="ListParagraph"/>
              <w:numPr>
                <w:ilvl w:val="0"/>
                <w:numId w:val="9"/>
              </w:numPr>
              <w:spacing w:after="0"/>
              <w:rPr>
                <w:rFonts w:cstheme="minorHAnsi"/>
                <w:sz w:val="20"/>
                <w:szCs w:val="20"/>
              </w:rPr>
            </w:pPr>
            <w:r w:rsidRPr="00DC3B9D">
              <w:rPr>
                <w:rFonts w:cstheme="minorHAnsi"/>
                <w:sz w:val="20"/>
                <w:szCs w:val="20"/>
              </w:rPr>
              <w:t>Do you wish to continue with this system, or are you interested in exploring another physical access control system?</w:t>
            </w:r>
          </w:p>
          <w:p w14:paraId="13DEA15F" w14:textId="7B8F148A" w:rsidR="1E5DC107" w:rsidRPr="00DC3B9D" w:rsidRDefault="1E5DC107" w:rsidP="00F03C9F">
            <w:pPr>
              <w:pStyle w:val="ListParagraph"/>
              <w:numPr>
                <w:ilvl w:val="0"/>
                <w:numId w:val="9"/>
              </w:numPr>
              <w:spacing w:after="0"/>
              <w:rPr>
                <w:rFonts w:cstheme="minorHAnsi"/>
                <w:sz w:val="20"/>
                <w:szCs w:val="20"/>
              </w:rPr>
            </w:pPr>
            <w:r w:rsidRPr="00DC3B9D">
              <w:rPr>
                <w:rFonts w:cstheme="minorHAnsi"/>
                <w:sz w:val="20"/>
                <w:szCs w:val="20"/>
              </w:rPr>
              <w:t xml:space="preserve">What </w:t>
            </w:r>
            <w:proofErr w:type="gramStart"/>
            <w:r w:rsidRPr="00DC3B9D">
              <w:rPr>
                <w:rFonts w:cstheme="minorHAnsi"/>
                <w:sz w:val="20"/>
                <w:szCs w:val="20"/>
              </w:rPr>
              <w:t>are</w:t>
            </w:r>
            <w:proofErr w:type="gramEnd"/>
            <w:r w:rsidRPr="00DC3B9D">
              <w:rPr>
                <w:rFonts w:cstheme="minorHAnsi"/>
                <w:sz w:val="20"/>
                <w:szCs w:val="20"/>
              </w:rPr>
              <w:t xml:space="preserve"> the make/model of existing door readers and locks and what card credential do they use?</w:t>
            </w:r>
          </w:p>
        </w:tc>
        <w:tc>
          <w:tcPr>
            <w:tcW w:w="3587" w:type="dxa"/>
            <w:tcMar>
              <w:top w:w="43" w:type="dxa"/>
              <w:left w:w="115" w:type="dxa"/>
              <w:bottom w:w="43" w:type="dxa"/>
              <w:right w:w="115" w:type="dxa"/>
            </w:tcMar>
          </w:tcPr>
          <w:p w14:paraId="16E9578F" w14:textId="7BE9AB13" w:rsidR="5964BDC1" w:rsidRPr="00DC3B9D" w:rsidRDefault="5964BDC1" w:rsidP="5964BDC1">
            <w:pPr>
              <w:spacing w:after="0"/>
              <w:rPr>
                <w:rFonts w:cstheme="minorHAnsi"/>
                <w:sz w:val="20"/>
                <w:szCs w:val="20"/>
              </w:rPr>
            </w:pPr>
            <w:r w:rsidRPr="00DC3B9D">
              <w:rPr>
                <w:rFonts w:cstheme="minorHAnsi"/>
                <w:sz w:val="20"/>
                <w:szCs w:val="20"/>
              </w:rPr>
              <w:t>Requirement removed, see RFP Amendment.</w:t>
            </w:r>
          </w:p>
          <w:p w14:paraId="37910405" w14:textId="08F0C450" w:rsidR="5964BDC1" w:rsidRPr="00DC3B9D" w:rsidRDefault="5964BDC1" w:rsidP="5964BDC1">
            <w:pPr>
              <w:rPr>
                <w:rFonts w:cstheme="minorHAnsi"/>
                <w:sz w:val="20"/>
                <w:szCs w:val="20"/>
              </w:rPr>
            </w:pPr>
          </w:p>
          <w:p w14:paraId="36344643" w14:textId="449706A7" w:rsidR="1E5DC107" w:rsidRPr="00DC3B9D" w:rsidRDefault="1E5DC107" w:rsidP="1E5DC107">
            <w:pPr>
              <w:rPr>
                <w:rFonts w:cstheme="minorHAnsi"/>
                <w:sz w:val="20"/>
                <w:szCs w:val="20"/>
              </w:rPr>
            </w:pPr>
          </w:p>
        </w:tc>
      </w:tr>
      <w:tr w:rsidR="1E5DC107" w14:paraId="5AD85271" w14:textId="77777777" w:rsidTr="00F03C9F">
        <w:trPr>
          <w:gridAfter w:val="1"/>
          <w:wAfter w:w="8405" w:type="dxa"/>
          <w:trHeight w:val="300"/>
        </w:trPr>
        <w:tc>
          <w:tcPr>
            <w:tcW w:w="1082" w:type="dxa"/>
          </w:tcPr>
          <w:p w14:paraId="1E31BC7F" w14:textId="6EA9B549" w:rsidR="1E5DC107" w:rsidRPr="00DC3B9D" w:rsidRDefault="1E5DC107" w:rsidP="1E5DC107">
            <w:pPr>
              <w:rPr>
                <w:rFonts w:cstheme="minorHAnsi"/>
                <w:sz w:val="20"/>
                <w:szCs w:val="20"/>
              </w:rPr>
            </w:pPr>
            <w:r w:rsidRPr="00DC3B9D">
              <w:rPr>
                <w:rFonts w:cstheme="minorHAnsi"/>
                <w:sz w:val="20"/>
                <w:szCs w:val="20"/>
              </w:rPr>
              <w:t>49</w:t>
            </w:r>
          </w:p>
        </w:tc>
        <w:tc>
          <w:tcPr>
            <w:tcW w:w="1350" w:type="dxa"/>
          </w:tcPr>
          <w:p w14:paraId="755E92C0" w14:textId="0DD03D69"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8.23 (E) Desired Features and Functionality (not </w:t>
            </w:r>
            <w:r w:rsidRPr="00DC3B9D">
              <w:rPr>
                <w:rFonts w:eastAsia="Calibri" w:cstheme="minorHAnsi"/>
                <w:sz w:val="20"/>
                <w:szCs w:val="20"/>
              </w:rPr>
              <w:lastRenderedPageBreak/>
              <w:t>mandatory)</w:t>
            </w:r>
          </w:p>
        </w:tc>
        <w:tc>
          <w:tcPr>
            <w:tcW w:w="810" w:type="dxa"/>
          </w:tcPr>
          <w:p w14:paraId="5B52E087" w14:textId="65A946A8"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lastRenderedPageBreak/>
              <w:t>21</w:t>
            </w:r>
          </w:p>
        </w:tc>
        <w:tc>
          <w:tcPr>
            <w:tcW w:w="3343" w:type="dxa"/>
            <w:tcMar>
              <w:top w:w="43" w:type="dxa"/>
              <w:left w:w="115" w:type="dxa"/>
              <w:bottom w:w="43" w:type="dxa"/>
              <w:right w:w="115" w:type="dxa"/>
            </w:tcMar>
          </w:tcPr>
          <w:p w14:paraId="74E78C2B" w14:textId="017DD101"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Ref, “8.23.2 (E) Self Service Card Value Center/Kiosk,”</w:t>
            </w:r>
          </w:p>
          <w:p w14:paraId="792470A9" w14:textId="506ECB77" w:rsidR="1E5DC107" w:rsidRPr="00DC3B9D" w:rsidRDefault="1E5DC107" w:rsidP="00F03C9F">
            <w:pPr>
              <w:pStyle w:val="ListParagraph"/>
              <w:numPr>
                <w:ilvl w:val="0"/>
                <w:numId w:val="11"/>
              </w:numPr>
              <w:spacing w:after="0"/>
              <w:rPr>
                <w:rFonts w:cstheme="minorHAnsi"/>
                <w:sz w:val="20"/>
                <w:szCs w:val="20"/>
              </w:rPr>
            </w:pPr>
            <w:r w:rsidRPr="00DC3B9D">
              <w:rPr>
                <w:rFonts w:cstheme="minorHAnsi"/>
                <w:sz w:val="20"/>
                <w:szCs w:val="20"/>
              </w:rPr>
              <w:t xml:space="preserve">Does the institution have existing deposit kiosks?  </w:t>
            </w:r>
          </w:p>
          <w:p w14:paraId="1F9EA83D" w14:textId="0E446CF0" w:rsidR="1E5DC107" w:rsidRPr="00DC3B9D" w:rsidRDefault="1E5DC107" w:rsidP="00F03C9F">
            <w:pPr>
              <w:pStyle w:val="ListParagraph"/>
              <w:numPr>
                <w:ilvl w:val="0"/>
                <w:numId w:val="11"/>
              </w:numPr>
              <w:spacing w:after="0"/>
              <w:rPr>
                <w:rFonts w:cstheme="minorHAnsi"/>
                <w:sz w:val="20"/>
                <w:szCs w:val="20"/>
              </w:rPr>
            </w:pPr>
            <w:r w:rsidRPr="00DC3B9D">
              <w:rPr>
                <w:rFonts w:cstheme="minorHAnsi"/>
                <w:sz w:val="20"/>
                <w:szCs w:val="20"/>
              </w:rPr>
              <w:t>If so, please provide the number of, make, and model.</w:t>
            </w:r>
          </w:p>
          <w:p w14:paraId="3CA3B7BD" w14:textId="262D4C1D" w:rsidR="1E5DC107" w:rsidRPr="00DC3B9D" w:rsidRDefault="1E5DC107" w:rsidP="00F03C9F">
            <w:pPr>
              <w:pStyle w:val="ListParagraph"/>
              <w:numPr>
                <w:ilvl w:val="0"/>
                <w:numId w:val="11"/>
              </w:numPr>
              <w:spacing w:after="0"/>
              <w:rPr>
                <w:rFonts w:cstheme="minorHAnsi"/>
                <w:sz w:val="20"/>
                <w:szCs w:val="20"/>
              </w:rPr>
            </w:pPr>
            <w:r w:rsidRPr="00DC3B9D">
              <w:rPr>
                <w:rFonts w:cstheme="minorHAnsi"/>
                <w:sz w:val="20"/>
                <w:szCs w:val="20"/>
              </w:rPr>
              <w:t xml:space="preserve">Are we to quote new kiosks? </w:t>
            </w:r>
          </w:p>
          <w:p w14:paraId="623AB0D0" w14:textId="7A325FCE" w:rsidR="1E5DC107" w:rsidRPr="00DC3B9D" w:rsidRDefault="1E5DC107" w:rsidP="00F03C9F">
            <w:pPr>
              <w:pStyle w:val="ListParagraph"/>
              <w:numPr>
                <w:ilvl w:val="0"/>
                <w:numId w:val="10"/>
              </w:numPr>
              <w:spacing w:after="0"/>
              <w:rPr>
                <w:rFonts w:cstheme="minorHAnsi"/>
                <w:sz w:val="20"/>
                <w:szCs w:val="20"/>
              </w:rPr>
            </w:pPr>
            <w:r w:rsidRPr="00DC3B9D">
              <w:rPr>
                <w:rFonts w:cstheme="minorHAnsi"/>
                <w:sz w:val="20"/>
                <w:szCs w:val="20"/>
              </w:rPr>
              <w:lastRenderedPageBreak/>
              <w:t>If so, how many?</w:t>
            </w:r>
          </w:p>
        </w:tc>
        <w:tc>
          <w:tcPr>
            <w:tcW w:w="3587" w:type="dxa"/>
            <w:tcMar>
              <w:top w:w="43" w:type="dxa"/>
              <w:left w:w="115" w:type="dxa"/>
              <w:bottom w:w="43" w:type="dxa"/>
              <w:right w:w="115" w:type="dxa"/>
            </w:tcMar>
          </w:tcPr>
          <w:p w14:paraId="184CD7E6" w14:textId="69DB4BCF" w:rsidR="1E5DC107" w:rsidRPr="00DC3B9D" w:rsidRDefault="5964BDC1" w:rsidP="5964BDC1">
            <w:pPr>
              <w:contextualSpacing/>
              <w:rPr>
                <w:rFonts w:eastAsia="Arial Unicode MS" w:cstheme="minorHAnsi"/>
                <w:sz w:val="20"/>
                <w:szCs w:val="20"/>
              </w:rPr>
            </w:pPr>
            <w:r w:rsidRPr="00DC3B9D">
              <w:rPr>
                <w:rFonts w:cstheme="minorHAnsi"/>
                <w:sz w:val="20"/>
                <w:szCs w:val="20"/>
              </w:rPr>
              <w:lastRenderedPageBreak/>
              <w:t>No. We would like o</w:t>
            </w:r>
            <w:r w:rsidRPr="00DC3B9D">
              <w:rPr>
                <w:rFonts w:eastAsia="Arial Unicode MS" w:cstheme="minorHAnsi"/>
                <w:sz w:val="20"/>
                <w:szCs w:val="20"/>
              </w:rPr>
              <w:t>ne kiosk in the Student Union Building.</w:t>
            </w:r>
          </w:p>
          <w:p w14:paraId="3C42CFD2" w14:textId="2161B579" w:rsidR="1E5DC107" w:rsidRPr="00DC3B9D" w:rsidRDefault="1E5DC107" w:rsidP="5964BDC1">
            <w:pPr>
              <w:spacing w:after="0"/>
              <w:rPr>
                <w:rFonts w:cstheme="minorHAnsi"/>
                <w:sz w:val="20"/>
                <w:szCs w:val="20"/>
              </w:rPr>
            </w:pPr>
          </w:p>
          <w:p w14:paraId="05F771AC" w14:textId="6A7A1273" w:rsidR="1E5DC107" w:rsidRPr="00DC3B9D" w:rsidRDefault="1E5DC107" w:rsidP="1E5DC107">
            <w:pPr>
              <w:rPr>
                <w:rFonts w:cstheme="minorHAnsi"/>
                <w:sz w:val="20"/>
                <w:szCs w:val="20"/>
              </w:rPr>
            </w:pPr>
          </w:p>
        </w:tc>
      </w:tr>
      <w:tr w:rsidR="1E5DC107" w14:paraId="49C64EEC" w14:textId="77777777" w:rsidTr="00F03C9F">
        <w:trPr>
          <w:gridAfter w:val="1"/>
          <w:wAfter w:w="8405" w:type="dxa"/>
          <w:trHeight w:val="300"/>
        </w:trPr>
        <w:tc>
          <w:tcPr>
            <w:tcW w:w="1082" w:type="dxa"/>
          </w:tcPr>
          <w:p w14:paraId="7DB03DE8" w14:textId="3E52F163" w:rsidR="1E5DC107" w:rsidRPr="00DC3B9D" w:rsidRDefault="1E5DC107" w:rsidP="1E5DC107">
            <w:pPr>
              <w:rPr>
                <w:rFonts w:cstheme="minorHAnsi"/>
                <w:sz w:val="20"/>
                <w:szCs w:val="20"/>
              </w:rPr>
            </w:pPr>
            <w:r w:rsidRPr="00DC3B9D">
              <w:rPr>
                <w:rFonts w:cstheme="minorHAnsi"/>
                <w:sz w:val="20"/>
                <w:szCs w:val="20"/>
              </w:rPr>
              <w:t>50</w:t>
            </w:r>
          </w:p>
        </w:tc>
        <w:tc>
          <w:tcPr>
            <w:tcW w:w="1350" w:type="dxa"/>
          </w:tcPr>
          <w:p w14:paraId="07E364D3" w14:textId="320C6880"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General</w:t>
            </w:r>
          </w:p>
        </w:tc>
        <w:tc>
          <w:tcPr>
            <w:tcW w:w="810" w:type="dxa"/>
          </w:tcPr>
          <w:p w14:paraId="1A4E6951" w14:textId="7A3A3AE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 </w:t>
            </w:r>
          </w:p>
        </w:tc>
        <w:tc>
          <w:tcPr>
            <w:tcW w:w="3343" w:type="dxa"/>
            <w:tcMar>
              <w:top w:w="43" w:type="dxa"/>
              <w:left w:w="115" w:type="dxa"/>
              <w:bottom w:w="43" w:type="dxa"/>
              <w:right w:w="115" w:type="dxa"/>
            </w:tcMar>
          </w:tcPr>
          <w:p w14:paraId="1AC960D1" w14:textId="2F713349"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According to LC’s Dining Services website, Sodexo is LC’s food service provider.  We understand LC conducted an RFP in February, 2023 for food services.  </w:t>
            </w:r>
          </w:p>
          <w:p w14:paraId="0780A51E" w14:textId="3818A42F" w:rsidR="1E5DC107" w:rsidRPr="00DC3B9D" w:rsidRDefault="1E5DC107" w:rsidP="00F03C9F">
            <w:pPr>
              <w:pStyle w:val="ListParagraph"/>
              <w:numPr>
                <w:ilvl w:val="0"/>
                <w:numId w:val="9"/>
              </w:numPr>
              <w:spacing w:after="0"/>
              <w:rPr>
                <w:rFonts w:cstheme="minorHAnsi"/>
                <w:sz w:val="20"/>
                <w:szCs w:val="20"/>
              </w:rPr>
            </w:pPr>
            <w:r w:rsidRPr="00DC3B9D">
              <w:rPr>
                <w:rFonts w:cstheme="minorHAnsi"/>
                <w:sz w:val="20"/>
                <w:szCs w:val="20"/>
              </w:rPr>
              <w:t xml:space="preserve">Is Sodexo to remain LC’s food service provider? </w:t>
            </w:r>
          </w:p>
          <w:p w14:paraId="6F7FD4F9" w14:textId="6DE5CA7E" w:rsidR="1E5DC107" w:rsidRPr="00DC3B9D" w:rsidRDefault="1E5DC107" w:rsidP="00F03C9F">
            <w:pPr>
              <w:pStyle w:val="ListParagraph"/>
              <w:numPr>
                <w:ilvl w:val="0"/>
                <w:numId w:val="8"/>
              </w:numPr>
              <w:spacing w:after="0"/>
              <w:rPr>
                <w:rFonts w:cstheme="minorHAnsi"/>
                <w:sz w:val="20"/>
                <w:szCs w:val="20"/>
              </w:rPr>
            </w:pPr>
            <w:r w:rsidRPr="00DC3B9D">
              <w:rPr>
                <w:rFonts w:cstheme="minorHAnsi"/>
                <w:sz w:val="20"/>
                <w:szCs w:val="20"/>
              </w:rPr>
              <w:t>If not, who will be the new provider?</w:t>
            </w:r>
          </w:p>
        </w:tc>
        <w:tc>
          <w:tcPr>
            <w:tcW w:w="3587" w:type="dxa"/>
            <w:tcMar>
              <w:top w:w="43" w:type="dxa"/>
              <w:left w:w="115" w:type="dxa"/>
              <w:bottom w:w="43" w:type="dxa"/>
              <w:right w:w="115" w:type="dxa"/>
            </w:tcMar>
          </w:tcPr>
          <w:p w14:paraId="0146B038" w14:textId="4A8C3519" w:rsidR="1E5DC107" w:rsidRPr="00DC3B9D" w:rsidRDefault="5964BDC1" w:rsidP="1E5DC107">
            <w:pPr>
              <w:rPr>
                <w:rFonts w:cstheme="minorHAnsi"/>
                <w:sz w:val="20"/>
                <w:szCs w:val="20"/>
              </w:rPr>
            </w:pPr>
            <w:r w:rsidRPr="00DC3B9D">
              <w:rPr>
                <w:rFonts w:cstheme="minorHAnsi"/>
                <w:sz w:val="20"/>
                <w:szCs w:val="20"/>
              </w:rPr>
              <w:t xml:space="preserve">Yes, Sodexo is still our food services provider. </w:t>
            </w:r>
          </w:p>
        </w:tc>
      </w:tr>
      <w:tr w:rsidR="1E5DC107" w14:paraId="23C9BEC2" w14:textId="77777777" w:rsidTr="00F03C9F">
        <w:trPr>
          <w:gridAfter w:val="1"/>
          <w:wAfter w:w="8405" w:type="dxa"/>
          <w:trHeight w:val="300"/>
        </w:trPr>
        <w:tc>
          <w:tcPr>
            <w:tcW w:w="1082" w:type="dxa"/>
          </w:tcPr>
          <w:p w14:paraId="757BF943" w14:textId="5AC3ABCA" w:rsidR="1E5DC107" w:rsidRPr="00DC3B9D" w:rsidRDefault="1E5DC107" w:rsidP="1E5DC107">
            <w:pPr>
              <w:rPr>
                <w:rFonts w:cstheme="minorHAnsi"/>
                <w:sz w:val="20"/>
                <w:szCs w:val="20"/>
              </w:rPr>
            </w:pPr>
            <w:r w:rsidRPr="00DC3B9D">
              <w:rPr>
                <w:rFonts w:cstheme="minorHAnsi"/>
                <w:sz w:val="20"/>
                <w:szCs w:val="20"/>
              </w:rPr>
              <w:t>51</w:t>
            </w:r>
          </w:p>
        </w:tc>
        <w:tc>
          <w:tcPr>
            <w:tcW w:w="1350" w:type="dxa"/>
          </w:tcPr>
          <w:p w14:paraId="2273C0A6" w14:textId="43C86211"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General</w:t>
            </w:r>
          </w:p>
        </w:tc>
        <w:tc>
          <w:tcPr>
            <w:tcW w:w="810" w:type="dxa"/>
          </w:tcPr>
          <w:p w14:paraId="51593EEE" w14:textId="72DDEC08"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 </w:t>
            </w:r>
          </w:p>
        </w:tc>
        <w:tc>
          <w:tcPr>
            <w:tcW w:w="3343" w:type="dxa"/>
            <w:tcMar>
              <w:top w:w="43" w:type="dxa"/>
              <w:left w:w="115" w:type="dxa"/>
              <w:bottom w:w="43" w:type="dxa"/>
              <w:right w:w="115" w:type="dxa"/>
            </w:tcMar>
          </w:tcPr>
          <w:p w14:paraId="2E87115D" w14:textId="6023E867" w:rsidR="1E5DC107" w:rsidRPr="00DC3B9D" w:rsidRDefault="1E5DC107" w:rsidP="00F03C9F">
            <w:pPr>
              <w:pStyle w:val="ListParagraph"/>
              <w:numPr>
                <w:ilvl w:val="0"/>
                <w:numId w:val="10"/>
              </w:numPr>
              <w:spacing w:after="0"/>
              <w:rPr>
                <w:rFonts w:cstheme="minorHAnsi"/>
                <w:sz w:val="20"/>
                <w:szCs w:val="20"/>
              </w:rPr>
            </w:pPr>
            <w:r w:rsidRPr="00DC3B9D">
              <w:rPr>
                <w:rFonts w:cstheme="minorHAnsi"/>
                <w:sz w:val="20"/>
                <w:szCs w:val="20"/>
              </w:rPr>
              <w:t xml:space="preserve">What is the current residence management system in use?   </w:t>
            </w:r>
          </w:p>
          <w:p w14:paraId="542351C0" w14:textId="02C1FF08" w:rsidR="1E5DC107" w:rsidRPr="00DC3B9D" w:rsidRDefault="1E5DC107" w:rsidP="00F03C9F">
            <w:pPr>
              <w:pStyle w:val="ListParagraph"/>
              <w:numPr>
                <w:ilvl w:val="0"/>
                <w:numId w:val="8"/>
              </w:numPr>
              <w:spacing w:after="0"/>
              <w:rPr>
                <w:rFonts w:cstheme="minorHAnsi"/>
                <w:sz w:val="20"/>
                <w:szCs w:val="20"/>
              </w:rPr>
            </w:pPr>
            <w:r w:rsidRPr="00DC3B9D">
              <w:rPr>
                <w:rFonts w:cstheme="minorHAnsi"/>
                <w:sz w:val="20"/>
                <w:szCs w:val="20"/>
              </w:rPr>
              <w:t xml:space="preserve">Is there any connectivity desired between this system and the new One Card system?  </w:t>
            </w:r>
          </w:p>
        </w:tc>
        <w:tc>
          <w:tcPr>
            <w:tcW w:w="3587" w:type="dxa"/>
            <w:tcMar>
              <w:top w:w="43" w:type="dxa"/>
              <w:left w:w="115" w:type="dxa"/>
              <w:bottom w:w="43" w:type="dxa"/>
              <w:right w:w="115" w:type="dxa"/>
            </w:tcMar>
          </w:tcPr>
          <w:p w14:paraId="7009D687" w14:textId="4CF38A1A" w:rsidR="5964BDC1" w:rsidRPr="00DC3B9D" w:rsidRDefault="5964BDC1" w:rsidP="5964BDC1">
            <w:pPr>
              <w:rPr>
                <w:rFonts w:cstheme="minorHAnsi"/>
                <w:sz w:val="20"/>
                <w:szCs w:val="20"/>
              </w:rPr>
            </w:pPr>
          </w:p>
          <w:p w14:paraId="4B70E718" w14:textId="3E42BD89" w:rsidR="1E5DC107" w:rsidRPr="00DC3B9D" w:rsidRDefault="5964BDC1" w:rsidP="5964BDC1">
            <w:pPr>
              <w:pStyle w:val="ListParagraph"/>
              <w:numPr>
                <w:ilvl w:val="0"/>
                <w:numId w:val="5"/>
              </w:numPr>
              <w:rPr>
                <w:rFonts w:cstheme="minorHAnsi"/>
                <w:sz w:val="20"/>
                <w:szCs w:val="20"/>
              </w:rPr>
            </w:pPr>
            <w:r w:rsidRPr="00DC3B9D">
              <w:rPr>
                <w:rFonts w:cstheme="minorHAnsi"/>
                <w:sz w:val="20"/>
                <w:szCs w:val="20"/>
              </w:rPr>
              <w:t xml:space="preserve">None. </w:t>
            </w:r>
          </w:p>
          <w:p w14:paraId="0CE0AF3F" w14:textId="336A8899" w:rsidR="1E5DC107" w:rsidRPr="00DC3B9D" w:rsidRDefault="5964BDC1" w:rsidP="5964BDC1">
            <w:pPr>
              <w:pStyle w:val="ListParagraph"/>
              <w:numPr>
                <w:ilvl w:val="0"/>
                <w:numId w:val="5"/>
              </w:numPr>
              <w:rPr>
                <w:rFonts w:cstheme="minorHAnsi"/>
                <w:sz w:val="20"/>
                <w:szCs w:val="20"/>
              </w:rPr>
            </w:pPr>
            <w:r w:rsidRPr="00DC3B9D">
              <w:rPr>
                <w:rFonts w:cstheme="minorHAnsi"/>
                <w:sz w:val="20"/>
                <w:szCs w:val="20"/>
              </w:rPr>
              <w:t xml:space="preserve">Interest in knowing if offeror has options for integration. </w:t>
            </w:r>
          </w:p>
        </w:tc>
      </w:tr>
      <w:tr w:rsidR="1E5DC107" w14:paraId="6A655762" w14:textId="77777777" w:rsidTr="00F03C9F">
        <w:trPr>
          <w:gridAfter w:val="1"/>
          <w:wAfter w:w="8405" w:type="dxa"/>
          <w:trHeight w:val="300"/>
        </w:trPr>
        <w:tc>
          <w:tcPr>
            <w:tcW w:w="1082" w:type="dxa"/>
          </w:tcPr>
          <w:p w14:paraId="4F3422D4" w14:textId="6BAEC453" w:rsidR="1E5DC107" w:rsidRPr="00DC3B9D" w:rsidRDefault="1E5DC107" w:rsidP="1E5DC107">
            <w:pPr>
              <w:rPr>
                <w:rFonts w:cstheme="minorHAnsi"/>
                <w:sz w:val="20"/>
                <w:szCs w:val="20"/>
              </w:rPr>
            </w:pPr>
            <w:r w:rsidRPr="00DC3B9D">
              <w:rPr>
                <w:rFonts w:cstheme="minorHAnsi"/>
                <w:sz w:val="20"/>
                <w:szCs w:val="20"/>
              </w:rPr>
              <w:t>52</w:t>
            </w:r>
          </w:p>
        </w:tc>
        <w:tc>
          <w:tcPr>
            <w:tcW w:w="1350" w:type="dxa"/>
          </w:tcPr>
          <w:p w14:paraId="4C18346F" w14:textId="7206F638"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General</w:t>
            </w:r>
          </w:p>
        </w:tc>
        <w:tc>
          <w:tcPr>
            <w:tcW w:w="810" w:type="dxa"/>
          </w:tcPr>
          <w:p w14:paraId="68876934" w14:textId="4EEDDB5F"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 </w:t>
            </w:r>
          </w:p>
        </w:tc>
        <w:tc>
          <w:tcPr>
            <w:tcW w:w="3343" w:type="dxa"/>
            <w:tcMar>
              <w:top w:w="43" w:type="dxa"/>
              <w:left w:w="115" w:type="dxa"/>
              <w:bottom w:w="43" w:type="dxa"/>
              <w:right w:w="115" w:type="dxa"/>
            </w:tcMar>
          </w:tcPr>
          <w:p w14:paraId="6A35E785" w14:textId="769B9948" w:rsidR="1E5DC107" w:rsidRPr="00DC3B9D" w:rsidRDefault="1E5DC107" w:rsidP="00F03C9F">
            <w:pPr>
              <w:pStyle w:val="ListParagraph"/>
              <w:numPr>
                <w:ilvl w:val="0"/>
                <w:numId w:val="8"/>
              </w:numPr>
              <w:spacing w:after="0"/>
              <w:rPr>
                <w:rFonts w:cstheme="minorHAnsi"/>
                <w:sz w:val="20"/>
                <w:szCs w:val="20"/>
              </w:rPr>
            </w:pPr>
            <w:r w:rsidRPr="00DC3B9D">
              <w:rPr>
                <w:rFonts w:cstheme="minorHAnsi"/>
                <w:sz w:val="20"/>
                <w:szCs w:val="20"/>
              </w:rPr>
              <w:t xml:space="preserve">How are resident and commuter meal plans currently purchased, billed, and activated for residents, commuters, faculty/staff, and other groups?  </w:t>
            </w:r>
          </w:p>
          <w:p w14:paraId="5A5557AF" w14:textId="51EBB548" w:rsidR="1E5DC107" w:rsidRPr="00DC3B9D" w:rsidRDefault="1E5DC107" w:rsidP="00F03C9F">
            <w:pPr>
              <w:pStyle w:val="ListParagraph"/>
              <w:numPr>
                <w:ilvl w:val="0"/>
                <w:numId w:val="8"/>
              </w:numPr>
              <w:spacing w:after="0"/>
              <w:rPr>
                <w:rFonts w:cstheme="minorHAnsi"/>
                <w:sz w:val="20"/>
                <w:szCs w:val="20"/>
              </w:rPr>
            </w:pPr>
            <w:r w:rsidRPr="00DC3B9D">
              <w:rPr>
                <w:rFonts w:cstheme="minorHAnsi"/>
                <w:sz w:val="20"/>
                <w:szCs w:val="20"/>
              </w:rPr>
              <w:t>To the extent this is a manual process, do you seek to automate this process?</w:t>
            </w:r>
          </w:p>
        </w:tc>
        <w:tc>
          <w:tcPr>
            <w:tcW w:w="3587" w:type="dxa"/>
            <w:tcMar>
              <w:top w:w="43" w:type="dxa"/>
              <w:left w:w="115" w:type="dxa"/>
              <w:bottom w:w="43" w:type="dxa"/>
              <w:right w:w="115" w:type="dxa"/>
            </w:tcMar>
          </w:tcPr>
          <w:p w14:paraId="49946527" w14:textId="2FABBAA4" w:rsidR="1E5DC107" w:rsidRPr="00DC3B9D" w:rsidRDefault="5964BDC1" w:rsidP="5964BDC1">
            <w:pPr>
              <w:pStyle w:val="ListParagraph"/>
              <w:numPr>
                <w:ilvl w:val="0"/>
                <w:numId w:val="4"/>
              </w:numPr>
              <w:rPr>
                <w:rFonts w:cstheme="minorHAnsi"/>
                <w:sz w:val="20"/>
                <w:szCs w:val="20"/>
              </w:rPr>
            </w:pPr>
            <w:r w:rsidRPr="00DC3B9D">
              <w:rPr>
                <w:rFonts w:cstheme="minorHAnsi"/>
                <w:sz w:val="20"/>
                <w:szCs w:val="20"/>
              </w:rPr>
              <w:t xml:space="preserve">Residence Life activates all resident meal plans.  Sodexo activates all commuter/faculty/staff or specialty meal plans. </w:t>
            </w:r>
          </w:p>
          <w:p w14:paraId="65957902" w14:textId="5B17786C" w:rsidR="1E5DC107" w:rsidRPr="00DC3B9D" w:rsidRDefault="5964BDC1" w:rsidP="5964BDC1">
            <w:pPr>
              <w:pStyle w:val="ListParagraph"/>
              <w:numPr>
                <w:ilvl w:val="0"/>
                <w:numId w:val="4"/>
              </w:numPr>
              <w:spacing w:after="0"/>
              <w:rPr>
                <w:rFonts w:cstheme="minorHAnsi"/>
                <w:sz w:val="20"/>
                <w:szCs w:val="20"/>
              </w:rPr>
            </w:pPr>
            <w:r w:rsidRPr="00DC3B9D">
              <w:rPr>
                <w:rFonts w:cstheme="minorHAnsi"/>
                <w:sz w:val="20"/>
                <w:szCs w:val="20"/>
              </w:rPr>
              <w:t>We are interested in automation options.</w:t>
            </w:r>
          </w:p>
        </w:tc>
      </w:tr>
      <w:tr w:rsidR="1E5DC107" w14:paraId="506A0D77" w14:textId="77777777" w:rsidTr="00F03C9F">
        <w:trPr>
          <w:gridAfter w:val="1"/>
          <w:wAfter w:w="8405" w:type="dxa"/>
          <w:trHeight w:val="300"/>
        </w:trPr>
        <w:tc>
          <w:tcPr>
            <w:tcW w:w="1082" w:type="dxa"/>
          </w:tcPr>
          <w:p w14:paraId="549E24DB" w14:textId="48A67318" w:rsidR="1E5DC107" w:rsidRPr="00DC3B9D" w:rsidRDefault="1E5DC107" w:rsidP="1E5DC107">
            <w:pPr>
              <w:rPr>
                <w:rFonts w:cstheme="minorHAnsi"/>
                <w:sz w:val="20"/>
                <w:szCs w:val="20"/>
              </w:rPr>
            </w:pPr>
            <w:r w:rsidRPr="00DC3B9D">
              <w:rPr>
                <w:rFonts w:cstheme="minorHAnsi"/>
                <w:sz w:val="20"/>
                <w:szCs w:val="20"/>
              </w:rPr>
              <w:t>53</w:t>
            </w:r>
          </w:p>
        </w:tc>
        <w:tc>
          <w:tcPr>
            <w:tcW w:w="1350" w:type="dxa"/>
          </w:tcPr>
          <w:p w14:paraId="0486A167" w14:textId="53B24ED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8.28 </w:t>
            </w:r>
          </w:p>
        </w:tc>
        <w:tc>
          <w:tcPr>
            <w:tcW w:w="810" w:type="dxa"/>
          </w:tcPr>
          <w:p w14:paraId="62EDBC29" w14:textId="5E0717FD"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23</w:t>
            </w:r>
          </w:p>
        </w:tc>
        <w:tc>
          <w:tcPr>
            <w:tcW w:w="3343" w:type="dxa"/>
            <w:tcMar>
              <w:top w:w="43" w:type="dxa"/>
              <w:left w:w="115" w:type="dxa"/>
              <w:bottom w:w="43" w:type="dxa"/>
              <w:right w:w="115" w:type="dxa"/>
            </w:tcMar>
          </w:tcPr>
          <w:p w14:paraId="69D8DE9A" w14:textId="5E369006"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 xml:space="preserve">Considering the timeframe, are you open to a phased approach? </w:t>
            </w:r>
          </w:p>
        </w:tc>
        <w:tc>
          <w:tcPr>
            <w:tcW w:w="3587" w:type="dxa"/>
            <w:tcMar>
              <w:top w:w="43" w:type="dxa"/>
              <w:left w:w="115" w:type="dxa"/>
              <w:bottom w:w="43" w:type="dxa"/>
              <w:right w:w="115" w:type="dxa"/>
            </w:tcMar>
          </w:tcPr>
          <w:p w14:paraId="5DE267B0" w14:textId="12560798" w:rsidR="1E5DC107" w:rsidRPr="00DC3B9D" w:rsidRDefault="5964BDC1" w:rsidP="1E5DC107">
            <w:pPr>
              <w:rPr>
                <w:rFonts w:cstheme="minorHAnsi"/>
                <w:sz w:val="20"/>
                <w:szCs w:val="20"/>
              </w:rPr>
            </w:pPr>
            <w:r w:rsidRPr="00DC3B9D">
              <w:rPr>
                <w:rFonts w:cstheme="minorHAnsi"/>
                <w:sz w:val="20"/>
                <w:szCs w:val="20"/>
              </w:rPr>
              <w:t xml:space="preserve">We need a fully operational system as outlined in the timeline. </w:t>
            </w:r>
          </w:p>
        </w:tc>
      </w:tr>
      <w:tr w:rsidR="1E5DC107" w14:paraId="7129C1C8" w14:textId="77777777" w:rsidTr="00F03C9F">
        <w:trPr>
          <w:gridAfter w:val="1"/>
          <w:wAfter w:w="8405" w:type="dxa"/>
          <w:trHeight w:val="300"/>
        </w:trPr>
        <w:tc>
          <w:tcPr>
            <w:tcW w:w="1082" w:type="dxa"/>
          </w:tcPr>
          <w:p w14:paraId="4A1B6EA1" w14:textId="3CC8983B" w:rsidR="1E5DC107" w:rsidRPr="00DC3B9D" w:rsidRDefault="1E5DC107" w:rsidP="1E5DC107">
            <w:pPr>
              <w:rPr>
                <w:rFonts w:cstheme="minorHAnsi"/>
                <w:sz w:val="20"/>
                <w:szCs w:val="20"/>
              </w:rPr>
            </w:pPr>
            <w:r w:rsidRPr="00DC3B9D">
              <w:rPr>
                <w:rFonts w:cstheme="minorHAnsi"/>
                <w:sz w:val="20"/>
                <w:szCs w:val="20"/>
              </w:rPr>
              <w:t>54</w:t>
            </w:r>
          </w:p>
        </w:tc>
        <w:tc>
          <w:tcPr>
            <w:tcW w:w="1350" w:type="dxa"/>
          </w:tcPr>
          <w:p w14:paraId="3787018B" w14:textId="549052EE"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8.3</w:t>
            </w:r>
          </w:p>
        </w:tc>
        <w:tc>
          <w:tcPr>
            <w:tcW w:w="810" w:type="dxa"/>
          </w:tcPr>
          <w:p w14:paraId="5FDEBE67" w14:textId="7BC5A118"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13</w:t>
            </w:r>
          </w:p>
        </w:tc>
        <w:tc>
          <w:tcPr>
            <w:tcW w:w="3343" w:type="dxa"/>
            <w:tcMar>
              <w:top w:w="43" w:type="dxa"/>
              <w:left w:w="115" w:type="dxa"/>
              <w:bottom w:w="43" w:type="dxa"/>
              <w:right w:w="115" w:type="dxa"/>
            </w:tcMar>
          </w:tcPr>
          <w:p w14:paraId="08AD33F5" w14:textId="688A56EA"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What card technology is LC State currently using?</w:t>
            </w:r>
          </w:p>
        </w:tc>
        <w:tc>
          <w:tcPr>
            <w:tcW w:w="3587" w:type="dxa"/>
            <w:tcMar>
              <w:top w:w="43" w:type="dxa"/>
              <w:left w:w="115" w:type="dxa"/>
              <w:bottom w:w="43" w:type="dxa"/>
              <w:right w:w="115" w:type="dxa"/>
            </w:tcMar>
          </w:tcPr>
          <w:p w14:paraId="3D2E6E36" w14:textId="13DD384F" w:rsidR="1E5DC107" w:rsidRPr="00DC3B9D" w:rsidRDefault="5964BDC1" w:rsidP="1E5DC107">
            <w:pPr>
              <w:rPr>
                <w:rFonts w:cstheme="minorHAnsi"/>
                <w:sz w:val="20"/>
                <w:szCs w:val="20"/>
              </w:rPr>
            </w:pPr>
            <w:r w:rsidRPr="00DC3B9D">
              <w:rPr>
                <w:rFonts w:cstheme="minorHAnsi"/>
                <w:sz w:val="20"/>
                <w:szCs w:val="20"/>
              </w:rPr>
              <w:t xml:space="preserve">Magnetic Stripe cards (we include a bar code print on the card for Library) </w:t>
            </w:r>
          </w:p>
        </w:tc>
      </w:tr>
      <w:tr w:rsidR="1E5DC107" w14:paraId="318E95A6" w14:textId="77777777" w:rsidTr="00F03C9F">
        <w:trPr>
          <w:gridAfter w:val="1"/>
          <w:wAfter w:w="8405" w:type="dxa"/>
          <w:trHeight w:val="300"/>
        </w:trPr>
        <w:tc>
          <w:tcPr>
            <w:tcW w:w="1082" w:type="dxa"/>
          </w:tcPr>
          <w:p w14:paraId="76F10290" w14:textId="08491DFF" w:rsidR="1E5DC107" w:rsidRPr="00DC3B9D" w:rsidRDefault="1E5DC107" w:rsidP="1E5DC107">
            <w:pPr>
              <w:rPr>
                <w:rFonts w:cstheme="minorHAnsi"/>
                <w:sz w:val="20"/>
                <w:szCs w:val="20"/>
              </w:rPr>
            </w:pPr>
            <w:r w:rsidRPr="00DC3B9D">
              <w:rPr>
                <w:rFonts w:cstheme="minorHAnsi"/>
                <w:sz w:val="20"/>
                <w:szCs w:val="20"/>
              </w:rPr>
              <w:t>55</w:t>
            </w:r>
          </w:p>
        </w:tc>
        <w:tc>
          <w:tcPr>
            <w:tcW w:w="1350" w:type="dxa"/>
          </w:tcPr>
          <w:p w14:paraId="7B81A0F7" w14:textId="7299AE0D"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8.3</w:t>
            </w:r>
          </w:p>
        </w:tc>
        <w:tc>
          <w:tcPr>
            <w:tcW w:w="810" w:type="dxa"/>
          </w:tcPr>
          <w:p w14:paraId="764940E7" w14:textId="3031FF11"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13</w:t>
            </w:r>
          </w:p>
        </w:tc>
        <w:tc>
          <w:tcPr>
            <w:tcW w:w="3343" w:type="dxa"/>
            <w:tcMar>
              <w:top w:w="43" w:type="dxa"/>
              <w:left w:w="115" w:type="dxa"/>
              <w:bottom w:w="43" w:type="dxa"/>
              <w:right w:w="115" w:type="dxa"/>
            </w:tcMar>
          </w:tcPr>
          <w:p w14:paraId="55E82AE7" w14:textId="6B33285B"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What is the current card production system?</w:t>
            </w:r>
          </w:p>
        </w:tc>
        <w:tc>
          <w:tcPr>
            <w:tcW w:w="3587" w:type="dxa"/>
            <w:tcMar>
              <w:top w:w="43" w:type="dxa"/>
              <w:left w:w="115" w:type="dxa"/>
              <w:bottom w:w="43" w:type="dxa"/>
              <w:right w:w="115" w:type="dxa"/>
            </w:tcMar>
          </w:tcPr>
          <w:p w14:paraId="2E5A4E7D" w14:textId="7B4BD776" w:rsidR="1E5DC107" w:rsidRPr="00DC3B9D" w:rsidRDefault="5964BDC1" w:rsidP="1E5DC107">
            <w:pPr>
              <w:rPr>
                <w:rFonts w:cstheme="minorHAnsi"/>
                <w:sz w:val="20"/>
                <w:szCs w:val="20"/>
              </w:rPr>
            </w:pPr>
            <w:r w:rsidRPr="00DC3B9D">
              <w:rPr>
                <w:rFonts w:cstheme="minorHAnsi"/>
                <w:sz w:val="20"/>
                <w:szCs w:val="20"/>
              </w:rPr>
              <w:t>ID Works but will be moving to Instant ID in this fall term.</w:t>
            </w:r>
          </w:p>
        </w:tc>
      </w:tr>
      <w:tr w:rsidR="1E5DC107" w14:paraId="5EB59AE2" w14:textId="77777777" w:rsidTr="00F03C9F">
        <w:trPr>
          <w:gridAfter w:val="1"/>
          <w:wAfter w:w="8405" w:type="dxa"/>
          <w:trHeight w:val="300"/>
        </w:trPr>
        <w:tc>
          <w:tcPr>
            <w:tcW w:w="1082" w:type="dxa"/>
          </w:tcPr>
          <w:p w14:paraId="65D9F013" w14:textId="1689A7ED" w:rsidR="1E5DC107" w:rsidRPr="00DC3B9D" w:rsidRDefault="1E5DC107" w:rsidP="1E5DC107">
            <w:pPr>
              <w:rPr>
                <w:rFonts w:cstheme="minorHAnsi"/>
                <w:sz w:val="20"/>
                <w:szCs w:val="20"/>
              </w:rPr>
            </w:pPr>
            <w:r w:rsidRPr="00DC3B9D">
              <w:rPr>
                <w:rFonts w:cstheme="minorHAnsi"/>
                <w:sz w:val="20"/>
                <w:szCs w:val="20"/>
              </w:rPr>
              <w:t>56</w:t>
            </w:r>
          </w:p>
        </w:tc>
        <w:tc>
          <w:tcPr>
            <w:tcW w:w="1350" w:type="dxa"/>
          </w:tcPr>
          <w:p w14:paraId="5C0A004F" w14:textId="03956F74"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8.7.3</w:t>
            </w:r>
          </w:p>
        </w:tc>
        <w:tc>
          <w:tcPr>
            <w:tcW w:w="810" w:type="dxa"/>
          </w:tcPr>
          <w:p w14:paraId="32E84EA2" w14:textId="4ED80080"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15</w:t>
            </w:r>
          </w:p>
        </w:tc>
        <w:tc>
          <w:tcPr>
            <w:tcW w:w="3343" w:type="dxa"/>
            <w:tcMar>
              <w:top w:w="43" w:type="dxa"/>
              <w:left w:w="115" w:type="dxa"/>
              <w:bottom w:w="43" w:type="dxa"/>
              <w:right w:w="115" w:type="dxa"/>
            </w:tcMar>
          </w:tcPr>
          <w:p w14:paraId="363A6B91" w14:textId="42CF5812"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Is LC State using a mobile ordering app today?</w:t>
            </w:r>
          </w:p>
        </w:tc>
        <w:tc>
          <w:tcPr>
            <w:tcW w:w="3587" w:type="dxa"/>
            <w:tcMar>
              <w:top w:w="43" w:type="dxa"/>
              <w:left w:w="115" w:type="dxa"/>
              <w:bottom w:w="43" w:type="dxa"/>
              <w:right w:w="115" w:type="dxa"/>
            </w:tcMar>
          </w:tcPr>
          <w:p w14:paraId="57BD6101" w14:textId="5EA2A07C" w:rsidR="1E5DC107" w:rsidRPr="00DC3B9D" w:rsidRDefault="5964BDC1" w:rsidP="1E5DC107">
            <w:pPr>
              <w:rPr>
                <w:rFonts w:cstheme="minorHAnsi"/>
                <w:sz w:val="20"/>
                <w:szCs w:val="20"/>
              </w:rPr>
            </w:pPr>
            <w:r w:rsidRPr="00DC3B9D">
              <w:rPr>
                <w:rFonts w:cstheme="minorHAnsi"/>
                <w:sz w:val="20"/>
                <w:szCs w:val="20"/>
              </w:rPr>
              <w:t>Not at this time but will be using Everyday app powered by Sodexo.</w:t>
            </w:r>
          </w:p>
        </w:tc>
      </w:tr>
      <w:tr w:rsidR="1E5DC107" w14:paraId="34D64949" w14:textId="77777777" w:rsidTr="00F03C9F">
        <w:trPr>
          <w:gridAfter w:val="1"/>
          <w:wAfter w:w="8405" w:type="dxa"/>
          <w:trHeight w:val="300"/>
        </w:trPr>
        <w:tc>
          <w:tcPr>
            <w:tcW w:w="1082" w:type="dxa"/>
          </w:tcPr>
          <w:p w14:paraId="1B8CD331" w14:textId="1890C442" w:rsidR="1E5DC107" w:rsidRPr="00DC3B9D" w:rsidRDefault="1E5DC107" w:rsidP="1E5DC107">
            <w:pPr>
              <w:rPr>
                <w:rFonts w:cstheme="minorHAnsi"/>
                <w:sz w:val="20"/>
                <w:szCs w:val="20"/>
              </w:rPr>
            </w:pPr>
            <w:r w:rsidRPr="00DC3B9D">
              <w:rPr>
                <w:rFonts w:cstheme="minorHAnsi"/>
                <w:sz w:val="20"/>
                <w:szCs w:val="20"/>
              </w:rPr>
              <w:t>57</w:t>
            </w:r>
          </w:p>
        </w:tc>
        <w:tc>
          <w:tcPr>
            <w:tcW w:w="1350" w:type="dxa"/>
          </w:tcPr>
          <w:p w14:paraId="63E85BF1" w14:textId="40E8B53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8.19.4.4</w:t>
            </w:r>
          </w:p>
        </w:tc>
        <w:tc>
          <w:tcPr>
            <w:tcW w:w="810" w:type="dxa"/>
          </w:tcPr>
          <w:p w14:paraId="6A9B0DD0" w14:textId="034342F0"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580C172A" w14:textId="67293E70"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What fitness center software is LC State using today?</w:t>
            </w:r>
          </w:p>
        </w:tc>
        <w:tc>
          <w:tcPr>
            <w:tcW w:w="3587" w:type="dxa"/>
            <w:tcMar>
              <w:top w:w="43" w:type="dxa"/>
              <w:left w:w="115" w:type="dxa"/>
              <w:bottom w:w="43" w:type="dxa"/>
              <w:right w:w="115" w:type="dxa"/>
            </w:tcMar>
          </w:tcPr>
          <w:p w14:paraId="04B287E7" w14:textId="08D23C03" w:rsidR="1E5DC107" w:rsidRPr="00DC3B9D" w:rsidRDefault="5964BDC1" w:rsidP="1E5DC107">
            <w:pPr>
              <w:rPr>
                <w:rFonts w:cstheme="minorHAnsi"/>
                <w:sz w:val="20"/>
                <w:szCs w:val="20"/>
              </w:rPr>
            </w:pPr>
            <w:r w:rsidRPr="00DC3B9D">
              <w:rPr>
                <w:rFonts w:cstheme="minorHAnsi"/>
                <w:sz w:val="20"/>
                <w:szCs w:val="20"/>
              </w:rPr>
              <w:t>CBORD activity card reader</w:t>
            </w:r>
          </w:p>
        </w:tc>
      </w:tr>
      <w:tr w:rsidR="1E5DC107" w14:paraId="1983C136" w14:textId="77777777" w:rsidTr="00F03C9F">
        <w:trPr>
          <w:gridAfter w:val="1"/>
          <w:wAfter w:w="8405" w:type="dxa"/>
          <w:trHeight w:val="300"/>
        </w:trPr>
        <w:tc>
          <w:tcPr>
            <w:tcW w:w="1082" w:type="dxa"/>
          </w:tcPr>
          <w:p w14:paraId="189A8B06" w14:textId="1A4BC339" w:rsidR="1E5DC107" w:rsidRPr="00DC3B9D" w:rsidRDefault="1E5DC107" w:rsidP="1E5DC107">
            <w:pPr>
              <w:rPr>
                <w:rFonts w:cstheme="minorHAnsi"/>
                <w:sz w:val="20"/>
                <w:szCs w:val="20"/>
              </w:rPr>
            </w:pPr>
            <w:r w:rsidRPr="00DC3B9D">
              <w:rPr>
                <w:rFonts w:cstheme="minorHAnsi"/>
                <w:sz w:val="20"/>
                <w:szCs w:val="20"/>
              </w:rPr>
              <w:t>58</w:t>
            </w:r>
          </w:p>
        </w:tc>
        <w:tc>
          <w:tcPr>
            <w:tcW w:w="1350" w:type="dxa"/>
          </w:tcPr>
          <w:p w14:paraId="7C2F028C" w14:textId="0DB208BB"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8.19.4.9</w:t>
            </w:r>
          </w:p>
        </w:tc>
        <w:tc>
          <w:tcPr>
            <w:tcW w:w="810" w:type="dxa"/>
          </w:tcPr>
          <w:p w14:paraId="0C226113" w14:textId="0899391D"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66DE9002" w14:textId="17CE3339"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What system is LC State using for the library?</w:t>
            </w:r>
          </w:p>
        </w:tc>
        <w:tc>
          <w:tcPr>
            <w:tcW w:w="3587" w:type="dxa"/>
            <w:tcMar>
              <w:top w:w="43" w:type="dxa"/>
              <w:left w:w="115" w:type="dxa"/>
              <w:bottom w:w="43" w:type="dxa"/>
              <w:right w:w="115" w:type="dxa"/>
            </w:tcMar>
          </w:tcPr>
          <w:p w14:paraId="5C308E82" w14:textId="0365E910" w:rsidR="1E5DC107" w:rsidRPr="00DC3B9D" w:rsidRDefault="1E5DC107" w:rsidP="1E5DC107">
            <w:pPr>
              <w:spacing w:after="0"/>
              <w:rPr>
                <w:rFonts w:cstheme="minorHAnsi"/>
                <w:sz w:val="20"/>
                <w:szCs w:val="20"/>
              </w:rPr>
            </w:pPr>
            <w:r w:rsidRPr="00DC3B9D">
              <w:rPr>
                <w:rFonts w:cstheme="minorHAnsi"/>
                <w:sz w:val="20"/>
                <w:szCs w:val="20"/>
              </w:rPr>
              <w:t xml:space="preserve">Alma for Patron </w:t>
            </w:r>
            <w:r w:rsidR="00DC3B9D" w:rsidRPr="00DC3B9D">
              <w:rPr>
                <w:rFonts w:cstheme="minorHAnsi"/>
                <w:sz w:val="20"/>
                <w:szCs w:val="20"/>
              </w:rPr>
              <w:t>Management</w:t>
            </w:r>
          </w:p>
          <w:p w14:paraId="768938E0" w14:textId="06C28937" w:rsidR="1E5DC107" w:rsidRPr="00DC3B9D" w:rsidRDefault="5964BDC1" w:rsidP="1E5DC107">
            <w:pPr>
              <w:spacing w:after="0"/>
              <w:rPr>
                <w:rFonts w:cstheme="minorHAnsi"/>
                <w:sz w:val="20"/>
                <w:szCs w:val="20"/>
              </w:rPr>
            </w:pPr>
            <w:r w:rsidRPr="00DC3B9D">
              <w:rPr>
                <w:rFonts w:cstheme="minorHAnsi"/>
                <w:sz w:val="20"/>
                <w:szCs w:val="20"/>
              </w:rPr>
              <w:lastRenderedPageBreak/>
              <w:t>Pharos for print control and computer checkout</w:t>
            </w:r>
          </w:p>
          <w:p w14:paraId="46CC35CA" w14:textId="144B2BBC" w:rsidR="1E5DC107" w:rsidRPr="00DC3B9D" w:rsidRDefault="1E5DC107" w:rsidP="1E5DC107">
            <w:pPr>
              <w:spacing w:after="0"/>
              <w:rPr>
                <w:rFonts w:cstheme="minorHAnsi"/>
                <w:sz w:val="20"/>
                <w:szCs w:val="20"/>
              </w:rPr>
            </w:pPr>
          </w:p>
        </w:tc>
      </w:tr>
      <w:tr w:rsidR="1E5DC107" w14:paraId="3AEBADA5" w14:textId="77777777" w:rsidTr="00F03C9F">
        <w:trPr>
          <w:gridAfter w:val="1"/>
          <w:wAfter w:w="8405" w:type="dxa"/>
          <w:trHeight w:val="300"/>
        </w:trPr>
        <w:tc>
          <w:tcPr>
            <w:tcW w:w="1082" w:type="dxa"/>
          </w:tcPr>
          <w:p w14:paraId="1179877A" w14:textId="4B56A2B8" w:rsidR="1E5DC107" w:rsidRPr="00DC3B9D" w:rsidRDefault="1E5DC107" w:rsidP="1E5DC107">
            <w:pPr>
              <w:rPr>
                <w:rFonts w:cstheme="minorHAnsi"/>
                <w:sz w:val="20"/>
                <w:szCs w:val="20"/>
              </w:rPr>
            </w:pPr>
            <w:r w:rsidRPr="00DC3B9D">
              <w:rPr>
                <w:rFonts w:cstheme="minorHAnsi"/>
                <w:sz w:val="20"/>
                <w:szCs w:val="20"/>
              </w:rPr>
              <w:lastRenderedPageBreak/>
              <w:t>59</w:t>
            </w:r>
          </w:p>
        </w:tc>
        <w:tc>
          <w:tcPr>
            <w:tcW w:w="1350" w:type="dxa"/>
          </w:tcPr>
          <w:p w14:paraId="13919893" w14:textId="19BFD2DA"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8.7.3</w:t>
            </w:r>
          </w:p>
        </w:tc>
        <w:tc>
          <w:tcPr>
            <w:tcW w:w="810" w:type="dxa"/>
          </w:tcPr>
          <w:p w14:paraId="177A3A5B" w14:textId="5DA2ADC2"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15</w:t>
            </w:r>
          </w:p>
        </w:tc>
        <w:tc>
          <w:tcPr>
            <w:tcW w:w="3343" w:type="dxa"/>
            <w:tcMar>
              <w:top w:w="43" w:type="dxa"/>
              <w:left w:w="115" w:type="dxa"/>
              <w:bottom w:w="43" w:type="dxa"/>
              <w:right w:w="115" w:type="dxa"/>
            </w:tcMar>
          </w:tcPr>
          <w:p w14:paraId="452F57A4" w14:textId="2473D9DF"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What system is LC State using for student engagement tracking?</w:t>
            </w:r>
          </w:p>
        </w:tc>
        <w:tc>
          <w:tcPr>
            <w:tcW w:w="3587" w:type="dxa"/>
            <w:tcMar>
              <w:top w:w="43" w:type="dxa"/>
              <w:left w:w="115" w:type="dxa"/>
              <w:bottom w:w="43" w:type="dxa"/>
              <w:right w:w="115" w:type="dxa"/>
            </w:tcMar>
          </w:tcPr>
          <w:p w14:paraId="77AAC8ED" w14:textId="77777777" w:rsidR="00DC3B9D" w:rsidRPr="00DC3B9D" w:rsidRDefault="00DC3B9D" w:rsidP="00DC3B9D">
            <w:pPr>
              <w:contextualSpacing/>
              <w:rPr>
                <w:rFonts w:cstheme="minorHAnsi"/>
                <w:sz w:val="20"/>
                <w:szCs w:val="20"/>
              </w:rPr>
            </w:pPr>
            <w:r w:rsidRPr="00DC3B9D">
              <w:rPr>
                <w:rFonts w:cstheme="minorHAnsi"/>
                <w:sz w:val="20"/>
                <w:szCs w:val="20"/>
              </w:rPr>
              <w:t xml:space="preserve">The student engagement software is currently Presence. There is an RFP in process, and we will not have a new solution identified until approximately November 2023. </w:t>
            </w:r>
          </w:p>
          <w:p w14:paraId="6DEB1C30" w14:textId="77777777" w:rsidR="00DC3B9D" w:rsidRPr="00DC3B9D" w:rsidRDefault="00DC3B9D" w:rsidP="00DC3B9D">
            <w:pPr>
              <w:contextualSpacing/>
              <w:rPr>
                <w:rFonts w:cstheme="minorHAnsi"/>
                <w:sz w:val="20"/>
                <w:szCs w:val="20"/>
              </w:rPr>
            </w:pPr>
          </w:p>
          <w:p w14:paraId="6FA55372" w14:textId="77777777" w:rsidR="00DC3B9D" w:rsidRPr="00DC3B9D" w:rsidRDefault="00DC3B9D" w:rsidP="00DC3B9D">
            <w:pPr>
              <w:contextualSpacing/>
              <w:rPr>
                <w:rFonts w:cstheme="minorHAnsi"/>
                <w:sz w:val="20"/>
                <w:szCs w:val="20"/>
              </w:rPr>
            </w:pPr>
            <w:r w:rsidRPr="00DC3B9D">
              <w:rPr>
                <w:rFonts w:cstheme="minorHAnsi"/>
                <w:sz w:val="20"/>
                <w:szCs w:val="20"/>
              </w:rPr>
              <w:t>We also currently work with Hometown ticketing for athletic events.</w:t>
            </w:r>
          </w:p>
          <w:p w14:paraId="422B53C6" w14:textId="347F3FEA" w:rsidR="1E5DC107" w:rsidRPr="00DC3B9D" w:rsidRDefault="1E5DC107" w:rsidP="1E5DC107">
            <w:pPr>
              <w:rPr>
                <w:rFonts w:cstheme="minorHAnsi"/>
                <w:sz w:val="20"/>
                <w:szCs w:val="20"/>
              </w:rPr>
            </w:pPr>
          </w:p>
        </w:tc>
      </w:tr>
      <w:tr w:rsidR="1E5DC107" w14:paraId="3B399939" w14:textId="77777777" w:rsidTr="00F03C9F">
        <w:trPr>
          <w:gridAfter w:val="1"/>
          <w:wAfter w:w="8405" w:type="dxa"/>
          <w:trHeight w:val="300"/>
        </w:trPr>
        <w:tc>
          <w:tcPr>
            <w:tcW w:w="1082" w:type="dxa"/>
          </w:tcPr>
          <w:p w14:paraId="27A7D199" w14:textId="102241FB" w:rsidR="1E5DC107" w:rsidRPr="00DC3B9D" w:rsidRDefault="1E5DC107" w:rsidP="1E5DC107">
            <w:pPr>
              <w:rPr>
                <w:rFonts w:cstheme="minorHAnsi"/>
                <w:sz w:val="20"/>
                <w:szCs w:val="20"/>
              </w:rPr>
            </w:pPr>
            <w:r w:rsidRPr="00DC3B9D">
              <w:rPr>
                <w:rFonts w:cstheme="minorHAnsi"/>
                <w:sz w:val="20"/>
                <w:szCs w:val="20"/>
              </w:rPr>
              <w:t>60</w:t>
            </w:r>
          </w:p>
        </w:tc>
        <w:tc>
          <w:tcPr>
            <w:tcW w:w="1350" w:type="dxa"/>
          </w:tcPr>
          <w:p w14:paraId="25C6C69E" w14:textId="76C53DFD"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8.21</w:t>
            </w:r>
          </w:p>
        </w:tc>
        <w:tc>
          <w:tcPr>
            <w:tcW w:w="810" w:type="dxa"/>
          </w:tcPr>
          <w:p w14:paraId="2E3E427B" w14:textId="50934EE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0915C1A3" w14:textId="79BDBBF1"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How many dining locations/concepts are on campus today?</w:t>
            </w:r>
          </w:p>
        </w:tc>
        <w:tc>
          <w:tcPr>
            <w:tcW w:w="3587" w:type="dxa"/>
            <w:tcMar>
              <w:top w:w="43" w:type="dxa"/>
              <w:left w:w="115" w:type="dxa"/>
              <w:bottom w:w="43" w:type="dxa"/>
              <w:right w:w="115" w:type="dxa"/>
            </w:tcMar>
          </w:tcPr>
          <w:p w14:paraId="32AB5F5E" w14:textId="1B09139E" w:rsidR="1E5DC107" w:rsidRPr="00DC3B9D" w:rsidRDefault="5964BDC1" w:rsidP="1E5DC107">
            <w:pPr>
              <w:rPr>
                <w:rFonts w:cstheme="minorHAnsi"/>
                <w:sz w:val="20"/>
                <w:szCs w:val="20"/>
              </w:rPr>
            </w:pPr>
            <w:r w:rsidRPr="00DC3B9D">
              <w:rPr>
                <w:rFonts w:cstheme="minorHAnsi"/>
                <w:sz w:val="20"/>
                <w:szCs w:val="20"/>
              </w:rPr>
              <w:t xml:space="preserve">One dining hall, one indoor coffee shop, two concession stands, one potential outdoor coffee shop/pop-up. </w:t>
            </w:r>
          </w:p>
        </w:tc>
      </w:tr>
      <w:tr w:rsidR="1E5DC107" w14:paraId="2C8122A0" w14:textId="77777777" w:rsidTr="00F03C9F">
        <w:trPr>
          <w:gridAfter w:val="1"/>
          <w:wAfter w:w="8405" w:type="dxa"/>
          <w:trHeight w:val="300"/>
        </w:trPr>
        <w:tc>
          <w:tcPr>
            <w:tcW w:w="1082" w:type="dxa"/>
          </w:tcPr>
          <w:p w14:paraId="6B91AA35" w14:textId="4743A22B" w:rsidR="1E5DC107" w:rsidRPr="00DC3B9D" w:rsidRDefault="1E5DC107" w:rsidP="1E5DC107">
            <w:pPr>
              <w:rPr>
                <w:rFonts w:cstheme="minorHAnsi"/>
                <w:sz w:val="20"/>
                <w:szCs w:val="20"/>
              </w:rPr>
            </w:pPr>
            <w:r w:rsidRPr="00DC3B9D">
              <w:rPr>
                <w:rFonts w:cstheme="minorHAnsi"/>
                <w:sz w:val="20"/>
                <w:szCs w:val="20"/>
              </w:rPr>
              <w:t>61</w:t>
            </w:r>
          </w:p>
        </w:tc>
        <w:tc>
          <w:tcPr>
            <w:tcW w:w="1350" w:type="dxa"/>
          </w:tcPr>
          <w:p w14:paraId="1E30353C" w14:textId="10FAE234"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8.21</w:t>
            </w:r>
          </w:p>
        </w:tc>
        <w:tc>
          <w:tcPr>
            <w:tcW w:w="810" w:type="dxa"/>
          </w:tcPr>
          <w:p w14:paraId="7AD05C7E" w14:textId="54EB6720"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745E8E47" w14:textId="45D05769"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How many POS systems are required for dining? What peripherals are needed for each (e.g., cash drawer, printer, barcode scanner, scale, etc.)?</w:t>
            </w:r>
          </w:p>
        </w:tc>
        <w:tc>
          <w:tcPr>
            <w:tcW w:w="3587" w:type="dxa"/>
            <w:tcMar>
              <w:top w:w="43" w:type="dxa"/>
              <w:left w:w="115" w:type="dxa"/>
              <w:bottom w:w="43" w:type="dxa"/>
              <w:right w:w="115" w:type="dxa"/>
            </w:tcMar>
          </w:tcPr>
          <w:p w14:paraId="63772DCA" w14:textId="479DC1CA" w:rsidR="1E5DC107" w:rsidRPr="00DC3B9D" w:rsidRDefault="5964BDC1" w:rsidP="5964BDC1">
            <w:pPr>
              <w:spacing w:after="0"/>
              <w:rPr>
                <w:rFonts w:cstheme="minorHAnsi"/>
                <w:sz w:val="20"/>
                <w:szCs w:val="20"/>
              </w:rPr>
            </w:pPr>
            <w:r w:rsidRPr="00DC3B9D">
              <w:rPr>
                <w:rFonts w:cstheme="minorHAnsi"/>
                <w:sz w:val="20"/>
                <w:szCs w:val="20"/>
              </w:rPr>
              <w:t>Sodexo operates the food services POS system.</w:t>
            </w:r>
          </w:p>
        </w:tc>
      </w:tr>
      <w:tr w:rsidR="1E5DC107" w14:paraId="4F91BBCD" w14:textId="77777777" w:rsidTr="00F03C9F">
        <w:trPr>
          <w:gridAfter w:val="1"/>
          <w:wAfter w:w="8405" w:type="dxa"/>
          <w:trHeight w:val="300"/>
        </w:trPr>
        <w:tc>
          <w:tcPr>
            <w:tcW w:w="1082" w:type="dxa"/>
          </w:tcPr>
          <w:p w14:paraId="0C4645DB" w14:textId="73357AEE" w:rsidR="1E5DC107" w:rsidRPr="00DC3B9D" w:rsidRDefault="1E5DC107" w:rsidP="1E5DC107">
            <w:pPr>
              <w:rPr>
                <w:rFonts w:cstheme="minorHAnsi"/>
                <w:sz w:val="20"/>
                <w:szCs w:val="20"/>
              </w:rPr>
            </w:pPr>
            <w:r w:rsidRPr="00DC3B9D">
              <w:rPr>
                <w:rFonts w:cstheme="minorHAnsi"/>
                <w:sz w:val="20"/>
                <w:szCs w:val="20"/>
              </w:rPr>
              <w:t>62</w:t>
            </w:r>
          </w:p>
        </w:tc>
        <w:tc>
          <w:tcPr>
            <w:tcW w:w="1350" w:type="dxa"/>
          </w:tcPr>
          <w:p w14:paraId="50CAF9C9" w14:textId="055ED888"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8.21</w:t>
            </w:r>
          </w:p>
        </w:tc>
        <w:tc>
          <w:tcPr>
            <w:tcW w:w="810" w:type="dxa"/>
          </w:tcPr>
          <w:p w14:paraId="143D41DB" w14:textId="5A1360DA"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13767815" w14:textId="4A70386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Are all POS systems stationary or will LC State need any mobile POS?</w:t>
            </w:r>
          </w:p>
        </w:tc>
        <w:tc>
          <w:tcPr>
            <w:tcW w:w="3587" w:type="dxa"/>
            <w:tcMar>
              <w:top w:w="43" w:type="dxa"/>
              <w:left w:w="115" w:type="dxa"/>
              <w:bottom w:w="43" w:type="dxa"/>
              <w:right w:w="115" w:type="dxa"/>
            </w:tcMar>
          </w:tcPr>
          <w:p w14:paraId="31184DA3" w14:textId="0749B222" w:rsidR="1E5DC107" w:rsidRPr="00DC3B9D" w:rsidRDefault="5964BDC1" w:rsidP="1E5DC107">
            <w:pPr>
              <w:rPr>
                <w:rFonts w:cstheme="minorHAnsi"/>
                <w:sz w:val="20"/>
                <w:szCs w:val="20"/>
              </w:rPr>
            </w:pPr>
            <w:r w:rsidRPr="00DC3B9D">
              <w:rPr>
                <w:rFonts w:cstheme="minorHAnsi"/>
                <w:sz w:val="20"/>
                <w:szCs w:val="20"/>
              </w:rPr>
              <w:t>Mobile</w:t>
            </w:r>
            <w:r w:rsidR="00DC3B9D" w:rsidRPr="00DC3B9D">
              <w:rPr>
                <w:rFonts w:cstheme="minorHAnsi"/>
                <w:sz w:val="20"/>
                <w:szCs w:val="20"/>
              </w:rPr>
              <w:t xml:space="preserve"> POS</w:t>
            </w:r>
            <w:r w:rsidRPr="00DC3B9D">
              <w:rPr>
                <w:rFonts w:cstheme="minorHAnsi"/>
                <w:sz w:val="20"/>
                <w:szCs w:val="20"/>
              </w:rPr>
              <w:t xml:space="preserve"> are needed where designated. </w:t>
            </w:r>
          </w:p>
        </w:tc>
      </w:tr>
      <w:tr w:rsidR="1E5DC107" w14:paraId="26F858BA" w14:textId="77777777" w:rsidTr="00F03C9F">
        <w:trPr>
          <w:gridAfter w:val="1"/>
          <w:wAfter w:w="8405" w:type="dxa"/>
          <w:trHeight w:val="300"/>
        </w:trPr>
        <w:tc>
          <w:tcPr>
            <w:tcW w:w="1082" w:type="dxa"/>
          </w:tcPr>
          <w:p w14:paraId="2A3B32A5" w14:textId="4D60ED34" w:rsidR="1E5DC107" w:rsidRPr="00DC3B9D" w:rsidRDefault="1E5DC107" w:rsidP="1E5DC107">
            <w:pPr>
              <w:rPr>
                <w:rFonts w:cstheme="minorHAnsi"/>
                <w:sz w:val="20"/>
                <w:szCs w:val="20"/>
              </w:rPr>
            </w:pPr>
            <w:r w:rsidRPr="00DC3B9D">
              <w:rPr>
                <w:rFonts w:cstheme="minorHAnsi"/>
                <w:sz w:val="20"/>
                <w:szCs w:val="20"/>
              </w:rPr>
              <w:t>63</w:t>
            </w:r>
          </w:p>
        </w:tc>
        <w:tc>
          <w:tcPr>
            <w:tcW w:w="1350" w:type="dxa"/>
          </w:tcPr>
          <w:p w14:paraId="5E313CC6" w14:textId="29BD4E6F"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8.21</w:t>
            </w:r>
          </w:p>
        </w:tc>
        <w:tc>
          <w:tcPr>
            <w:tcW w:w="810" w:type="dxa"/>
          </w:tcPr>
          <w:p w14:paraId="037F6CEA" w14:textId="7544EF4B"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095CF63B" w14:textId="5F453A91"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Is there a need for self-service kiosks? What peripherals are needed for each?</w:t>
            </w:r>
          </w:p>
        </w:tc>
        <w:tc>
          <w:tcPr>
            <w:tcW w:w="3587" w:type="dxa"/>
            <w:tcMar>
              <w:top w:w="43" w:type="dxa"/>
              <w:left w:w="115" w:type="dxa"/>
              <w:bottom w:w="43" w:type="dxa"/>
              <w:right w:w="115" w:type="dxa"/>
            </w:tcMar>
          </w:tcPr>
          <w:p w14:paraId="547A70F8" w14:textId="25FB2182" w:rsidR="1E5DC107" w:rsidRPr="00DC3B9D" w:rsidRDefault="5964BDC1" w:rsidP="5964BDC1">
            <w:pPr>
              <w:rPr>
                <w:rFonts w:eastAsia="Arial Unicode MS" w:cstheme="minorHAnsi"/>
                <w:sz w:val="20"/>
                <w:szCs w:val="20"/>
              </w:rPr>
            </w:pPr>
            <w:r w:rsidRPr="00DC3B9D">
              <w:rPr>
                <w:rFonts w:cstheme="minorHAnsi"/>
                <w:sz w:val="20"/>
                <w:szCs w:val="20"/>
              </w:rPr>
              <w:t>We would like o</w:t>
            </w:r>
            <w:r w:rsidRPr="00DC3B9D">
              <w:rPr>
                <w:rFonts w:eastAsia="Arial Unicode MS" w:cstheme="minorHAnsi"/>
                <w:sz w:val="20"/>
                <w:szCs w:val="20"/>
              </w:rPr>
              <w:t xml:space="preserve">ne kiosk, located in the Student Union Building. </w:t>
            </w:r>
          </w:p>
        </w:tc>
      </w:tr>
      <w:tr w:rsidR="1E5DC107" w14:paraId="3DFD4884" w14:textId="77777777" w:rsidTr="00F03C9F">
        <w:trPr>
          <w:gridAfter w:val="1"/>
          <w:wAfter w:w="8405" w:type="dxa"/>
          <w:trHeight w:val="300"/>
        </w:trPr>
        <w:tc>
          <w:tcPr>
            <w:tcW w:w="1082" w:type="dxa"/>
          </w:tcPr>
          <w:p w14:paraId="4BC5257E" w14:textId="468443B0" w:rsidR="1E5DC107" w:rsidRPr="00DC3B9D" w:rsidRDefault="1E5DC107" w:rsidP="1E5DC107">
            <w:pPr>
              <w:rPr>
                <w:rFonts w:cstheme="minorHAnsi"/>
                <w:sz w:val="20"/>
                <w:szCs w:val="20"/>
              </w:rPr>
            </w:pPr>
            <w:r w:rsidRPr="00DC3B9D">
              <w:rPr>
                <w:rFonts w:cstheme="minorHAnsi"/>
                <w:sz w:val="20"/>
                <w:szCs w:val="20"/>
              </w:rPr>
              <w:t>64</w:t>
            </w:r>
          </w:p>
        </w:tc>
        <w:tc>
          <w:tcPr>
            <w:tcW w:w="1350" w:type="dxa"/>
          </w:tcPr>
          <w:p w14:paraId="415042C7" w14:textId="5321181F"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8.21</w:t>
            </w:r>
          </w:p>
        </w:tc>
        <w:tc>
          <w:tcPr>
            <w:tcW w:w="810" w:type="dxa"/>
          </w:tcPr>
          <w:p w14:paraId="6636B2A9" w14:textId="6120F640"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42113624" w14:textId="55508F4C"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Are any back-of-house kitchen devices needed (e.g., kitchen printers or Kitchen Display Systems)?</w:t>
            </w:r>
          </w:p>
        </w:tc>
        <w:tc>
          <w:tcPr>
            <w:tcW w:w="3587" w:type="dxa"/>
            <w:tcMar>
              <w:top w:w="43" w:type="dxa"/>
              <w:left w:w="115" w:type="dxa"/>
              <w:bottom w:w="43" w:type="dxa"/>
              <w:right w:w="115" w:type="dxa"/>
            </w:tcMar>
          </w:tcPr>
          <w:p w14:paraId="00F5A5EA" w14:textId="693D7FF1" w:rsidR="1E5DC107" w:rsidRPr="00DC3B9D" w:rsidRDefault="5964BDC1" w:rsidP="1E5DC107">
            <w:pPr>
              <w:rPr>
                <w:rFonts w:cstheme="minorHAnsi"/>
                <w:sz w:val="20"/>
                <w:szCs w:val="20"/>
              </w:rPr>
            </w:pPr>
            <w:r w:rsidRPr="00DC3B9D">
              <w:rPr>
                <w:rFonts w:cstheme="minorHAnsi"/>
                <w:sz w:val="20"/>
                <w:szCs w:val="20"/>
              </w:rPr>
              <w:t>No.</w:t>
            </w:r>
          </w:p>
        </w:tc>
      </w:tr>
      <w:tr w:rsidR="1E5DC107" w14:paraId="68D43F10" w14:textId="77777777" w:rsidTr="00F03C9F">
        <w:trPr>
          <w:gridAfter w:val="1"/>
          <w:wAfter w:w="8405" w:type="dxa"/>
          <w:trHeight w:val="300"/>
        </w:trPr>
        <w:tc>
          <w:tcPr>
            <w:tcW w:w="1082" w:type="dxa"/>
          </w:tcPr>
          <w:p w14:paraId="0E228D51" w14:textId="1EBD46BA" w:rsidR="1E5DC107" w:rsidRPr="00DC3B9D" w:rsidRDefault="1E5DC107" w:rsidP="1E5DC107">
            <w:pPr>
              <w:rPr>
                <w:rFonts w:cstheme="minorHAnsi"/>
                <w:sz w:val="20"/>
                <w:szCs w:val="20"/>
              </w:rPr>
            </w:pPr>
            <w:r w:rsidRPr="00DC3B9D">
              <w:rPr>
                <w:rFonts w:cstheme="minorHAnsi"/>
                <w:sz w:val="20"/>
                <w:szCs w:val="20"/>
              </w:rPr>
              <w:t>65</w:t>
            </w:r>
          </w:p>
        </w:tc>
        <w:tc>
          <w:tcPr>
            <w:tcW w:w="1350" w:type="dxa"/>
          </w:tcPr>
          <w:p w14:paraId="3F359951" w14:textId="67AEF3C5"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8.21</w:t>
            </w:r>
          </w:p>
        </w:tc>
        <w:tc>
          <w:tcPr>
            <w:tcW w:w="810" w:type="dxa"/>
          </w:tcPr>
          <w:p w14:paraId="6BAD685B" w14:textId="2EE5E06D"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4C4A517C" w14:textId="7BDE46A9" w:rsidR="1E5DC107" w:rsidRPr="00DC3B9D" w:rsidRDefault="1E5DC107" w:rsidP="1E5DC107">
            <w:pPr>
              <w:spacing w:after="0"/>
              <w:ind w:left="432" w:hanging="432"/>
              <w:rPr>
                <w:rFonts w:cstheme="minorHAnsi"/>
                <w:sz w:val="20"/>
                <w:szCs w:val="20"/>
              </w:rPr>
            </w:pPr>
            <w:r w:rsidRPr="00DC3B9D">
              <w:rPr>
                <w:rFonts w:eastAsia="Calibri" w:cstheme="minorHAnsi"/>
                <w:sz w:val="20"/>
                <w:szCs w:val="20"/>
              </w:rPr>
              <w:t>Please clarify the requirements for installation (Section 8.24).</w:t>
            </w:r>
          </w:p>
        </w:tc>
        <w:tc>
          <w:tcPr>
            <w:tcW w:w="3587" w:type="dxa"/>
            <w:tcMar>
              <w:top w:w="43" w:type="dxa"/>
              <w:left w:w="115" w:type="dxa"/>
              <w:bottom w:w="43" w:type="dxa"/>
              <w:right w:w="115" w:type="dxa"/>
            </w:tcMar>
          </w:tcPr>
          <w:p w14:paraId="52B70F82" w14:textId="441F4CEA" w:rsidR="1E5DC107" w:rsidRPr="00DC3B9D" w:rsidRDefault="5964BDC1" w:rsidP="00F03C9F">
            <w:pPr>
              <w:pStyle w:val="ListParagraph"/>
              <w:numPr>
                <w:ilvl w:val="0"/>
                <w:numId w:val="7"/>
              </w:numPr>
              <w:rPr>
                <w:rFonts w:cstheme="minorHAnsi"/>
                <w:sz w:val="20"/>
                <w:szCs w:val="20"/>
              </w:rPr>
            </w:pPr>
            <w:r w:rsidRPr="00DC3B9D">
              <w:rPr>
                <w:rFonts w:cstheme="minorHAnsi"/>
                <w:sz w:val="20"/>
                <w:szCs w:val="20"/>
              </w:rPr>
              <w:t xml:space="preserve">LC State requires an external hosted solution. </w:t>
            </w:r>
          </w:p>
          <w:p w14:paraId="0F355838" w14:textId="2261EAE4" w:rsidR="1E5DC107" w:rsidRPr="00DC3B9D" w:rsidRDefault="1E5DC107" w:rsidP="00F03C9F">
            <w:pPr>
              <w:pStyle w:val="ListParagraph"/>
              <w:numPr>
                <w:ilvl w:val="0"/>
                <w:numId w:val="7"/>
              </w:numPr>
              <w:rPr>
                <w:rFonts w:cstheme="minorHAnsi"/>
                <w:sz w:val="20"/>
                <w:szCs w:val="20"/>
              </w:rPr>
            </w:pPr>
            <w:r w:rsidRPr="00DC3B9D">
              <w:rPr>
                <w:rFonts w:cstheme="minorHAnsi"/>
                <w:sz w:val="20"/>
                <w:szCs w:val="20"/>
              </w:rPr>
              <w:t xml:space="preserve">That solution must exchange data with our locally hosted instance of Ellucian Colleague. </w:t>
            </w:r>
          </w:p>
          <w:p w14:paraId="63445BE8" w14:textId="705A2E9A" w:rsidR="1E5DC107" w:rsidRPr="00DC3B9D" w:rsidRDefault="1E5DC107" w:rsidP="00F03C9F">
            <w:pPr>
              <w:pStyle w:val="ListParagraph"/>
              <w:numPr>
                <w:ilvl w:val="0"/>
                <w:numId w:val="7"/>
              </w:numPr>
              <w:rPr>
                <w:rFonts w:cstheme="minorHAnsi"/>
                <w:sz w:val="20"/>
                <w:szCs w:val="20"/>
              </w:rPr>
            </w:pPr>
            <w:proofErr w:type="spellStart"/>
            <w:r w:rsidRPr="00DC3B9D">
              <w:rPr>
                <w:rFonts w:cstheme="minorHAnsi"/>
                <w:sz w:val="20"/>
                <w:szCs w:val="20"/>
              </w:rPr>
              <w:t>Instiat</w:t>
            </w:r>
            <w:proofErr w:type="spellEnd"/>
            <w:r w:rsidRPr="00DC3B9D">
              <w:rPr>
                <w:rFonts w:cstheme="minorHAnsi"/>
                <w:sz w:val="20"/>
                <w:szCs w:val="20"/>
              </w:rPr>
              <w:t xml:space="preserve"> installation and tested must be made through our locally hosted test environment.</w:t>
            </w:r>
          </w:p>
          <w:p w14:paraId="5BC5556E" w14:textId="17EBDC44" w:rsidR="1E5DC107" w:rsidRPr="00DC3B9D" w:rsidRDefault="1E5DC107" w:rsidP="00F03C9F">
            <w:pPr>
              <w:pStyle w:val="ListParagraph"/>
              <w:numPr>
                <w:ilvl w:val="0"/>
                <w:numId w:val="7"/>
              </w:numPr>
              <w:rPr>
                <w:rFonts w:cstheme="minorHAnsi"/>
                <w:sz w:val="20"/>
                <w:szCs w:val="20"/>
              </w:rPr>
            </w:pPr>
            <w:r w:rsidRPr="00DC3B9D">
              <w:rPr>
                <w:rFonts w:cstheme="minorHAnsi"/>
                <w:sz w:val="20"/>
                <w:szCs w:val="20"/>
              </w:rPr>
              <w:t>Once the system is proven stable and secure, the solution must transition to our locally hosted production environment.</w:t>
            </w:r>
          </w:p>
          <w:p w14:paraId="0BC0ADBD" w14:textId="2CD5B180" w:rsidR="1E5DC107" w:rsidRPr="00DC3B9D" w:rsidRDefault="1E5DC107" w:rsidP="00F03C9F">
            <w:pPr>
              <w:pStyle w:val="ListParagraph"/>
              <w:numPr>
                <w:ilvl w:val="0"/>
                <w:numId w:val="7"/>
              </w:numPr>
              <w:rPr>
                <w:rFonts w:cstheme="minorHAnsi"/>
                <w:sz w:val="20"/>
                <w:szCs w:val="20"/>
              </w:rPr>
            </w:pPr>
            <w:r w:rsidRPr="00DC3B9D">
              <w:rPr>
                <w:rFonts w:cstheme="minorHAnsi"/>
                <w:sz w:val="20"/>
                <w:szCs w:val="20"/>
              </w:rPr>
              <w:lastRenderedPageBreak/>
              <w:t xml:space="preserve">LC state requires that only experienced individuals work to integrate solutions with Ellucian Colleague. If the Offeror is not experienced with Ellucian Colleague, the Offeror will seek a solutions integration specialist licensed or approved by Ellucian. </w:t>
            </w:r>
          </w:p>
        </w:tc>
      </w:tr>
      <w:tr w:rsidR="1E5DC107" w14:paraId="6FF193CC" w14:textId="77777777" w:rsidTr="00F03C9F">
        <w:trPr>
          <w:gridAfter w:val="1"/>
          <w:wAfter w:w="8405" w:type="dxa"/>
          <w:trHeight w:val="300"/>
        </w:trPr>
        <w:tc>
          <w:tcPr>
            <w:tcW w:w="1082" w:type="dxa"/>
          </w:tcPr>
          <w:p w14:paraId="64DFFA80" w14:textId="54DB60CB" w:rsidR="1E5DC107" w:rsidRPr="00DC3B9D" w:rsidRDefault="1E5DC107" w:rsidP="1E5DC107">
            <w:pPr>
              <w:rPr>
                <w:rFonts w:cstheme="minorHAnsi"/>
                <w:sz w:val="20"/>
                <w:szCs w:val="20"/>
              </w:rPr>
            </w:pPr>
            <w:r w:rsidRPr="00DC3B9D">
              <w:rPr>
                <w:rFonts w:cstheme="minorHAnsi"/>
                <w:sz w:val="20"/>
                <w:szCs w:val="20"/>
              </w:rPr>
              <w:lastRenderedPageBreak/>
              <w:t>66</w:t>
            </w:r>
          </w:p>
        </w:tc>
        <w:tc>
          <w:tcPr>
            <w:tcW w:w="1350" w:type="dxa"/>
          </w:tcPr>
          <w:p w14:paraId="7A041CB0" w14:textId="214D214B" w:rsidR="1E5DC107" w:rsidRPr="00DC3B9D" w:rsidRDefault="1E5DC107" w:rsidP="1E5DC107">
            <w:pPr>
              <w:spacing w:after="0"/>
              <w:rPr>
                <w:rFonts w:cstheme="minorHAnsi"/>
                <w:sz w:val="20"/>
                <w:szCs w:val="20"/>
              </w:rPr>
            </w:pPr>
            <w:r w:rsidRPr="00DC3B9D">
              <w:rPr>
                <w:rFonts w:eastAsia="Calibri" w:cstheme="minorHAnsi"/>
                <w:sz w:val="20"/>
                <w:szCs w:val="20"/>
              </w:rPr>
              <w:t>8.7.3</w:t>
            </w:r>
          </w:p>
        </w:tc>
        <w:tc>
          <w:tcPr>
            <w:tcW w:w="810" w:type="dxa"/>
          </w:tcPr>
          <w:p w14:paraId="0E18A2FC" w14:textId="5EB5D8DB" w:rsidR="1E5DC107" w:rsidRPr="00DC3B9D" w:rsidRDefault="1E5DC107" w:rsidP="1E5DC107">
            <w:pPr>
              <w:spacing w:after="0"/>
              <w:rPr>
                <w:rFonts w:cstheme="minorHAnsi"/>
                <w:sz w:val="20"/>
                <w:szCs w:val="20"/>
              </w:rPr>
            </w:pPr>
            <w:r w:rsidRPr="00DC3B9D">
              <w:rPr>
                <w:rFonts w:eastAsia="Calibri" w:cstheme="minorHAnsi"/>
                <w:sz w:val="20"/>
                <w:szCs w:val="20"/>
              </w:rPr>
              <w:t>15</w:t>
            </w:r>
          </w:p>
        </w:tc>
        <w:tc>
          <w:tcPr>
            <w:tcW w:w="3343" w:type="dxa"/>
            <w:tcMar>
              <w:top w:w="43" w:type="dxa"/>
              <w:left w:w="115" w:type="dxa"/>
              <w:bottom w:w="43" w:type="dxa"/>
              <w:right w:w="115" w:type="dxa"/>
            </w:tcMar>
          </w:tcPr>
          <w:p w14:paraId="4F83AA89" w14:textId="07FFBCF6" w:rsidR="1E5DC107" w:rsidRPr="00DC3B9D" w:rsidRDefault="1E5DC107" w:rsidP="1E5DC107">
            <w:pPr>
              <w:spacing w:after="0"/>
              <w:rPr>
                <w:rFonts w:cstheme="minorHAnsi"/>
                <w:sz w:val="20"/>
                <w:szCs w:val="20"/>
              </w:rPr>
            </w:pPr>
            <w:r w:rsidRPr="00DC3B9D">
              <w:rPr>
                <w:rFonts w:eastAsia="Calibri" w:cstheme="minorHAnsi"/>
                <w:sz w:val="20"/>
                <w:szCs w:val="20"/>
              </w:rPr>
              <w:t>What system is your current mobile ordering app, student engagement software and performance ticketing software?</w:t>
            </w:r>
          </w:p>
        </w:tc>
        <w:tc>
          <w:tcPr>
            <w:tcW w:w="3587" w:type="dxa"/>
            <w:tcMar>
              <w:top w:w="43" w:type="dxa"/>
              <w:left w:w="115" w:type="dxa"/>
              <w:bottom w:w="43" w:type="dxa"/>
              <w:right w:w="115" w:type="dxa"/>
            </w:tcMar>
          </w:tcPr>
          <w:p w14:paraId="1C6C1C76" w14:textId="3F3B0E60" w:rsidR="1E5DC107" w:rsidRPr="00DC3B9D" w:rsidRDefault="5964BDC1" w:rsidP="1E5DC107">
            <w:pPr>
              <w:rPr>
                <w:rFonts w:cstheme="minorHAnsi"/>
                <w:sz w:val="20"/>
                <w:szCs w:val="20"/>
              </w:rPr>
            </w:pPr>
            <w:r w:rsidRPr="00DC3B9D">
              <w:rPr>
                <w:rFonts w:cstheme="minorHAnsi"/>
                <w:sz w:val="20"/>
                <w:szCs w:val="20"/>
              </w:rPr>
              <w:t xml:space="preserve">See Question 39, 56 &amp; 59. </w:t>
            </w:r>
          </w:p>
        </w:tc>
      </w:tr>
      <w:tr w:rsidR="1E5DC107" w14:paraId="7FB188B4" w14:textId="77777777" w:rsidTr="00F03C9F">
        <w:trPr>
          <w:gridAfter w:val="1"/>
          <w:wAfter w:w="8405" w:type="dxa"/>
          <w:trHeight w:val="300"/>
        </w:trPr>
        <w:tc>
          <w:tcPr>
            <w:tcW w:w="1082" w:type="dxa"/>
          </w:tcPr>
          <w:p w14:paraId="6DA8FECF" w14:textId="1C0017C9" w:rsidR="1E5DC107" w:rsidRPr="00DC3B9D" w:rsidRDefault="1E5DC107" w:rsidP="1E5DC107">
            <w:pPr>
              <w:rPr>
                <w:rFonts w:cstheme="minorHAnsi"/>
                <w:sz w:val="20"/>
                <w:szCs w:val="20"/>
              </w:rPr>
            </w:pPr>
            <w:r w:rsidRPr="00DC3B9D">
              <w:rPr>
                <w:rFonts w:cstheme="minorHAnsi"/>
                <w:sz w:val="20"/>
                <w:szCs w:val="20"/>
              </w:rPr>
              <w:t>67</w:t>
            </w:r>
          </w:p>
        </w:tc>
        <w:tc>
          <w:tcPr>
            <w:tcW w:w="1350" w:type="dxa"/>
          </w:tcPr>
          <w:p w14:paraId="1FBACE23" w14:textId="48D5B61E" w:rsidR="1E5DC107" w:rsidRPr="00DC3B9D" w:rsidRDefault="1E5DC107" w:rsidP="1E5DC107">
            <w:pPr>
              <w:spacing w:after="0"/>
              <w:rPr>
                <w:rFonts w:cstheme="minorHAnsi"/>
                <w:sz w:val="20"/>
                <w:szCs w:val="20"/>
              </w:rPr>
            </w:pPr>
            <w:r w:rsidRPr="00DC3B9D">
              <w:rPr>
                <w:rFonts w:eastAsia="Calibri" w:cstheme="minorHAnsi"/>
                <w:sz w:val="20"/>
                <w:szCs w:val="20"/>
              </w:rPr>
              <w:t>8.13.2</w:t>
            </w:r>
          </w:p>
        </w:tc>
        <w:tc>
          <w:tcPr>
            <w:tcW w:w="810" w:type="dxa"/>
          </w:tcPr>
          <w:p w14:paraId="0DDFBE09" w14:textId="783DAE1B" w:rsidR="1E5DC107" w:rsidRPr="00DC3B9D" w:rsidRDefault="1E5DC107" w:rsidP="1E5DC107">
            <w:pPr>
              <w:spacing w:after="0"/>
              <w:rPr>
                <w:rFonts w:cstheme="minorHAnsi"/>
                <w:sz w:val="20"/>
                <w:szCs w:val="20"/>
              </w:rPr>
            </w:pPr>
            <w:r w:rsidRPr="00DC3B9D">
              <w:rPr>
                <w:rFonts w:eastAsia="Calibri" w:cstheme="minorHAnsi"/>
                <w:sz w:val="20"/>
                <w:szCs w:val="20"/>
              </w:rPr>
              <w:t>16</w:t>
            </w:r>
          </w:p>
        </w:tc>
        <w:tc>
          <w:tcPr>
            <w:tcW w:w="3343" w:type="dxa"/>
            <w:tcMar>
              <w:top w:w="43" w:type="dxa"/>
              <w:left w:w="115" w:type="dxa"/>
              <w:bottom w:w="43" w:type="dxa"/>
              <w:right w:w="115" w:type="dxa"/>
            </w:tcMar>
          </w:tcPr>
          <w:p w14:paraId="3F784908" w14:textId="5B724211" w:rsidR="1E5DC107" w:rsidRPr="00DC3B9D" w:rsidRDefault="1E5DC107" w:rsidP="1E5DC107">
            <w:pPr>
              <w:spacing w:after="0"/>
              <w:rPr>
                <w:rFonts w:cstheme="minorHAnsi"/>
                <w:sz w:val="20"/>
                <w:szCs w:val="20"/>
              </w:rPr>
            </w:pPr>
            <w:r w:rsidRPr="00DC3B9D">
              <w:rPr>
                <w:rFonts w:eastAsia="Calibri" w:cstheme="minorHAnsi"/>
                <w:sz w:val="20"/>
                <w:szCs w:val="20"/>
              </w:rPr>
              <w:t>What is the current ID Card technology Lewis-Clark currently uses?  Can you provide a list of current Card Readers by make/model?</w:t>
            </w:r>
          </w:p>
        </w:tc>
        <w:tc>
          <w:tcPr>
            <w:tcW w:w="3587" w:type="dxa"/>
            <w:tcMar>
              <w:top w:w="43" w:type="dxa"/>
              <w:left w:w="115" w:type="dxa"/>
              <w:bottom w:w="43" w:type="dxa"/>
              <w:right w:w="115" w:type="dxa"/>
            </w:tcMar>
          </w:tcPr>
          <w:p w14:paraId="388B2151" w14:textId="5361B165" w:rsidR="1E5DC107" w:rsidRPr="00DC3B9D" w:rsidRDefault="5964BDC1" w:rsidP="1E5DC107">
            <w:pPr>
              <w:rPr>
                <w:rFonts w:cstheme="minorHAnsi"/>
                <w:sz w:val="20"/>
                <w:szCs w:val="20"/>
              </w:rPr>
            </w:pPr>
            <w:r w:rsidRPr="00DC3B9D">
              <w:rPr>
                <w:rFonts w:cstheme="minorHAnsi"/>
                <w:sz w:val="20"/>
                <w:szCs w:val="20"/>
              </w:rPr>
              <w:t>See Question 42</w:t>
            </w:r>
          </w:p>
        </w:tc>
      </w:tr>
      <w:tr w:rsidR="1E5DC107" w14:paraId="69BB3C22" w14:textId="77777777" w:rsidTr="00F03C9F">
        <w:trPr>
          <w:gridAfter w:val="1"/>
          <w:wAfter w:w="8405" w:type="dxa"/>
          <w:trHeight w:val="300"/>
        </w:trPr>
        <w:tc>
          <w:tcPr>
            <w:tcW w:w="1082" w:type="dxa"/>
          </w:tcPr>
          <w:p w14:paraId="2F250D11" w14:textId="31A1E364" w:rsidR="1E5DC107" w:rsidRPr="00DC3B9D" w:rsidRDefault="1E5DC107" w:rsidP="1E5DC107">
            <w:pPr>
              <w:rPr>
                <w:rFonts w:cstheme="minorHAnsi"/>
                <w:sz w:val="20"/>
                <w:szCs w:val="20"/>
              </w:rPr>
            </w:pPr>
            <w:r w:rsidRPr="00DC3B9D">
              <w:rPr>
                <w:rFonts w:cstheme="minorHAnsi"/>
                <w:sz w:val="20"/>
                <w:szCs w:val="20"/>
              </w:rPr>
              <w:t>68</w:t>
            </w:r>
          </w:p>
        </w:tc>
        <w:tc>
          <w:tcPr>
            <w:tcW w:w="1350" w:type="dxa"/>
          </w:tcPr>
          <w:p w14:paraId="243BC679" w14:textId="289B586F" w:rsidR="1E5DC107" w:rsidRPr="00DC3B9D" w:rsidRDefault="1E5DC107" w:rsidP="1E5DC107">
            <w:pPr>
              <w:spacing w:after="0"/>
              <w:rPr>
                <w:rFonts w:cstheme="minorHAnsi"/>
                <w:sz w:val="20"/>
                <w:szCs w:val="20"/>
              </w:rPr>
            </w:pPr>
            <w:r w:rsidRPr="00DC3B9D">
              <w:rPr>
                <w:rFonts w:eastAsia="Calibri" w:cstheme="minorHAnsi"/>
                <w:sz w:val="20"/>
                <w:szCs w:val="20"/>
              </w:rPr>
              <w:t>8.13.13</w:t>
            </w:r>
          </w:p>
        </w:tc>
        <w:tc>
          <w:tcPr>
            <w:tcW w:w="810" w:type="dxa"/>
          </w:tcPr>
          <w:p w14:paraId="7D5DCDE8" w14:textId="607DAAB3" w:rsidR="1E5DC107" w:rsidRPr="00DC3B9D" w:rsidRDefault="1E5DC107" w:rsidP="1E5DC107">
            <w:pPr>
              <w:spacing w:after="0"/>
              <w:rPr>
                <w:rFonts w:cstheme="minorHAnsi"/>
                <w:sz w:val="20"/>
                <w:szCs w:val="20"/>
              </w:rPr>
            </w:pPr>
            <w:r w:rsidRPr="00DC3B9D">
              <w:rPr>
                <w:rFonts w:eastAsia="Calibri" w:cstheme="minorHAnsi"/>
                <w:sz w:val="20"/>
                <w:szCs w:val="20"/>
              </w:rPr>
              <w:t>16</w:t>
            </w:r>
          </w:p>
        </w:tc>
        <w:tc>
          <w:tcPr>
            <w:tcW w:w="3343" w:type="dxa"/>
            <w:tcMar>
              <w:top w:w="43" w:type="dxa"/>
              <w:left w:w="115" w:type="dxa"/>
              <w:bottom w:w="43" w:type="dxa"/>
              <w:right w:w="115" w:type="dxa"/>
            </w:tcMar>
          </w:tcPr>
          <w:p w14:paraId="34C65B3F" w14:textId="658BFD0D" w:rsidR="1E5DC107" w:rsidRPr="00DC3B9D" w:rsidRDefault="1E5DC107" w:rsidP="1E5DC107">
            <w:pPr>
              <w:spacing w:after="0"/>
              <w:rPr>
                <w:rFonts w:cstheme="minorHAnsi"/>
                <w:sz w:val="20"/>
                <w:szCs w:val="20"/>
              </w:rPr>
            </w:pPr>
            <w:r w:rsidRPr="00DC3B9D">
              <w:rPr>
                <w:rFonts w:eastAsia="Calibri" w:cstheme="minorHAnsi"/>
                <w:sz w:val="20"/>
                <w:szCs w:val="20"/>
              </w:rPr>
              <w:t>Can you share an approximate time frame the College feels your hardware infrastructure (readers) will be ready for a contactless rollout?</w:t>
            </w:r>
          </w:p>
        </w:tc>
        <w:tc>
          <w:tcPr>
            <w:tcW w:w="3587" w:type="dxa"/>
            <w:tcMar>
              <w:top w:w="43" w:type="dxa"/>
              <w:left w:w="115" w:type="dxa"/>
              <w:bottom w:w="43" w:type="dxa"/>
              <w:right w:w="115" w:type="dxa"/>
            </w:tcMar>
          </w:tcPr>
          <w:p w14:paraId="0F89389E" w14:textId="3BDBD636" w:rsidR="1E5DC107" w:rsidRPr="00DC3B9D" w:rsidRDefault="5964BDC1" w:rsidP="5964BDC1">
            <w:pPr>
              <w:spacing w:after="0"/>
              <w:rPr>
                <w:rFonts w:cstheme="minorHAnsi"/>
                <w:sz w:val="20"/>
                <w:szCs w:val="20"/>
              </w:rPr>
            </w:pPr>
            <w:r w:rsidRPr="00DC3B9D">
              <w:rPr>
                <w:rFonts w:cstheme="minorHAnsi"/>
                <w:sz w:val="20"/>
                <w:szCs w:val="20"/>
              </w:rPr>
              <w:t>Contactless for Point of sales – capable now</w:t>
            </w:r>
          </w:p>
          <w:p w14:paraId="574B5644" w14:textId="21E39732" w:rsidR="1E5DC107" w:rsidRPr="00DC3B9D" w:rsidRDefault="1E5DC107" w:rsidP="5964BDC1">
            <w:pPr>
              <w:spacing w:after="0"/>
              <w:rPr>
                <w:rFonts w:cstheme="minorHAnsi"/>
                <w:sz w:val="20"/>
                <w:szCs w:val="20"/>
              </w:rPr>
            </w:pPr>
          </w:p>
          <w:p w14:paraId="6EA59459" w14:textId="099D5B88" w:rsidR="1E5DC107" w:rsidRPr="00DC3B9D" w:rsidRDefault="1E5DC107" w:rsidP="5964BDC1">
            <w:pPr>
              <w:spacing w:after="0"/>
              <w:rPr>
                <w:rFonts w:cstheme="minorHAnsi"/>
                <w:sz w:val="20"/>
                <w:szCs w:val="20"/>
              </w:rPr>
            </w:pPr>
          </w:p>
        </w:tc>
      </w:tr>
      <w:tr w:rsidR="1E5DC107" w14:paraId="6667FF7C" w14:textId="77777777" w:rsidTr="00F03C9F">
        <w:trPr>
          <w:gridAfter w:val="1"/>
          <w:wAfter w:w="8405" w:type="dxa"/>
          <w:trHeight w:val="300"/>
        </w:trPr>
        <w:tc>
          <w:tcPr>
            <w:tcW w:w="1082" w:type="dxa"/>
          </w:tcPr>
          <w:p w14:paraId="731B3459" w14:textId="188F80E0" w:rsidR="1E5DC107" w:rsidRPr="00DC3B9D" w:rsidRDefault="1E5DC107" w:rsidP="1E5DC107">
            <w:pPr>
              <w:rPr>
                <w:rFonts w:cstheme="minorHAnsi"/>
                <w:sz w:val="20"/>
                <w:szCs w:val="20"/>
              </w:rPr>
            </w:pPr>
            <w:r w:rsidRPr="00DC3B9D">
              <w:rPr>
                <w:rFonts w:cstheme="minorHAnsi"/>
                <w:sz w:val="20"/>
                <w:szCs w:val="20"/>
              </w:rPr>
              <w:t>69</w:t>
            </w:r>
          </w:p>
        </w:tc>
        <w:tc>
          <w:tcPr>
            <w:tcW w:w="1350" w:type="dxa"/>
          </w:tcPr>
          <w:p w14:paraId="570B8EA1" w14:textId="747B3B25" w:rsidR="1E5DC107" w:rsidRPr="00DC3B9D" w:rsidRDefault="1E5DC107" w:rsidP="1E5DC107">
            <w:pPr>
              <w:spacing w:after="0"/>
              <w:rPr>
                <w:rFonts w:cstheme="minorHAnsi"/>
                <w:sz w:val="20"/>
                <w:szCs w:val="20"/>
              </w:rPr>
            </w:pPr>
            <w:r w:rsidRPr="00DC3B9D">
              <w:rPr>
                <w:rFonts w:eastAsia="Calibri" w:cstheme="minorHAnsi"/>
                <w:sz w:val="20"/>
                <w:szCs w:val="20"/>
              </w:rPr>
              <w:t>8.18.3</w:t>
            </w:r>
          </w:p>
        </w:tc>
        <w:tc>
          <w:tcPr>
            <w:tcW w:w="810" w:type="dxa"/>
          </w:tcPr>
          <w:p w14:paraId="4EC1EDC7" w14:textId="3A07DBE9" w:rsidR="1E5DC107" w:rsidRPr="00DC3B9D" w:rsidRDefault="1E5DC107" w:rsidP="1E5DC107">
            <w:pPr>
              <w:spacing w:after="0"/>
              <w:rPr>
                <w:rFonts w:cstheme="minorHAnsi"/>
                <w:sz w:val="20"/>
                <w:szCs w:val="20"/>
              </w:rPr>
            </w:pPr>
            <w:r w:rsidRPr="00DC3B9D">
              <w:rPr>
                <w:rFonts w:eastAsia="Calibri" w:cstheme="minorHAnsi"/>
                <w:sz w:val="20"/>
                <w:szCs w:val="20"/>
              </w:rPr>
              <w:t>18</w:t>
            </w:r>
          </w:p>
        </w:tc>
        <w:tc>
          <w:tcPr>
            <w:tcW w:w="3343" w:type="dxa"/>
            <w:tcMar>
              <w:top w:w="43" w:type="dxa"/>
              <w:left w:w="115" w:type="dxa"/>
              <w:bottom w:w="43" w:type="dxa"/>
              <w:right w:w="115" w:type="dxa"/>
            </w:tcMar>
          </w:tcPr>
          <w:p w14:paraId="5D49680E" w14:textId="3F8E577E" w:rsidR="1E5DC107" w:rsidRPr="00DC3B9D" w:rsidRDefault="1E5DC107" w:rsidP="1E5DC107">
            <w:pPr>
              <w:spacing w:after="0"/>
              <w:rPr>
                <w:rFonts w:cstheme="minorHAnsi"/>
                <w:sz w:val="20"/>
                <w:szCs w:val="20"/>
              </w:rPr>
            </w:pPr>
            <w:r w:rsidRPr="00DC3B9D">
              <w:rPr>
                <w:rFonts w:eastAsia="Calibri" w:cstheme="minorHAnsi"/>
                <w:sz w:val="20"/>
                <w:szCs w:val="20"/>
              </w:rPr>
              <w:t>Who is your beverage and snack vending machine vendor/s?</w:t>
            </w:r>
          </w:p>
        </w:tc>
        <w:tc>
          <w:tcPr>
            <w:tcW w:w="3587" w:type="dxa"/>
            <w:tcMar>
              <w:top w:w="43" w:type="dxa"/>
              <w:left w:w="115" w:type="dxa"/>
              <w:bottom w:w="43" w:type="dxa"/>
              <w:right w:w="115" w:type="dxa"/>
            </w:tcMar>
          </w:tcPr>
          <w:p w14:paraId="169E8358" w14:textId="61C59B20" w:rsidR="1E5DC107" w:rsidRPr="00DC3B9D" w:rsidRDefault="5964BDC1" w:rsidP="1E5DC107">
            <w:pPr>
              <w:rPr>
                <w:rFonts w:cstheme="minorHAnsi"/>
                <w:sz w:val="20"/>
                <w:szCs w:val="20"/>
              </w:rPr>
            </w:pPr>
            <w:r w:rsidRPr="00DC3B9D">
              <w:rPr>
                <w:rFonts w:cstheme="minorHAnsi"/>
                <w:sz w:val="20"/>
                <w:szCs w:val="20"/>
              </w:rPr>
              <w:t>Admiral Beverages</w:t>
            </w:r>
          </w:p>
        </w:tc>
      </w:tr>
      <w:tr w:rsidR="1E5DC107" w14:paraId="2709E050" w14:textId="77777777" w:rsidTr="00F03C9F">
        <w:trPr>
          <w:gridAfter w:val="1"/>
          <w:wAfter w:w="8405" w:type="dxa"/>
          <w:trHeight w:val="300"/>
        </w:trPr>
        <w:tc>
          <w:tcPr>
            <w:tcW w:w="1082" w:type="dxa"/>
          </w:tcPr>
          <w:p w14:paraId="68F24C55" w14:textId="051C7404" w:rsidR="1E5DC107" w:rsidRPr="00DC3B9D" w:rsidRDefault="1E5DC107" w:rsidP="1E5DC107">
            <w:pPr>
              <w:rPr>
                <w:rFonts w:cstheme="minorHAnsi"/>
                <w:sz w:val="20"/>
                <w:szCs w:val="20"/>
              </w:rPr>
            </w:pPr>
            <w:r w:rsidRPr="00DC3B9D">
              <w:rPr>
                <w:rFonts w:cstheme="minorHAnsi"/>
                <w:sz w:val="20"/>
                <w:szCs w:val="20"/>
              </w:rPr>
              <w:t>70</w:t>
            </w:r>
          </w:p>
        </w:tc>
        <w:tc>
          <w:tcPr>
            <w:tcW w:w="1350" w:type="dxa"/>
          </w:tcPr>
          <w:p w14:paraId="3BB9D501" w14:textId="3E2325D0" w:rsidR="1E5DC107" w:rsidRPr="00DC3B9D" w:rsidRDefault="1E5DC107" w:rsidP="1E5DC107">
            <w:pPr>
              <w:spacing w:after="0"/>
              <w:rPr>
                <w:rFonts w:cstheme="minorHAnsi"/>
                <w:sz w:val="20"/>
                <w:szCs w:val="20"/>
              </w:rPr>
            </w:pPr>
            <w:r w:rsidRPr="00DC3B9D">
              <w:rPr>
                <w:rFonts w:eastAsia="Calibri" w:cstheme="minorHAnsi"/>
                <w:sz w:val="20"/>
                <w:szCs w:val="20"/>
              </w:rPr>
              <w:t>8.19.1</w:t>
            </w:r>
          </w:p>
        </w:tc>
        <w:tc>
          <w:tcPr>
            <w:tcW w:w="810" w:type="dxa"/>
          </w:tcPr>
          <w:p w14:paraId="6640C758" w14:textId="3A121BDF" w:rsidR="1E5DC107" w:rsidRPr="00DC3B9D" w:rsidRDefault="1E5DC107" w:rsidP="1E5DC107">
            <w:pPr>
              <w:spacing w:after="0"/>
              <w:rPr>
                <w:rFonts w:cstheme="minorHAnsi"/>
                <w:sz w:val="20"/>
                <w:szCs w:val="20"/>
              </w:rPr>
            </w:pPr>
            <w:r w:rsidRPr="00DC3B9D">
              <w:rPr>
                <w:rFonts w:eastAsia="Calibri" w:cstheme="minorHAnsi"/>
                <w:sz w:val="20"/>
                <w:szCs w:val="20"/>
              </w:rPr>
              <w:t>18</w:t>
            </w:r>
          </w:p>
        </w:tc>
        <w:tc>
          <w:tcPr>
            <w:tcW w:w="3343" w:type="dxa"/>
            <w:tcMar>
              <w:top w:w="43" w:type="dxa"/>
              <w:left w:w="115" w:type="dxa"/>
              <w:bottom w:w="43" w:type="dxa"/>
              <w:right w:w="115" w:type="dxa"/>
            </w:tcMar>
          </w:tcPr>
          <w:p w14:paraId="2FD12A51" w14:textId="0789EA60" w:rsidR="1E5DC107" w:rsidRPr="00DC3B9D" w:rsidRDefault="1E5DC107" w:rsidP="1E5DC107">
            <w:pPr>
              <w:spacing w:after="0"/>
              <w:rPr>
                <w:rFonts w:cstheme="minorHAnsi"/>
                <w:sz w:val="20"/>
                <w:szCs w:val="20"/>
              </w:rPr>
            </w:pPr>
            <w:r w:rsidRPr="00DC3B9D">
              <w:rPr>
                <w:rFonts w:eastAsia="Calibri" w:cstheme="minorHAnsi"/>
                <w:sz w:val="20"/>
                <w:szCs w:val="20"/>
              </w:rPr>
              <w:t>How many ID printers are required?</w:t>
            </w:r>
          </w:p>
        </w:tc>
        <w:tc>
          <w:tcPr>
            <w:tcW w:w="3587" w:type="dxa"/>
            <w:tcMar>
              <w:top w:w="43" w:type="dxa"/>
              <w:left w:w="115" w:type="dxa"/>
              <w:bottom w:w="43" w:type="dxa"/>
              <w:right w:w="115" w:type="dxa"/>
            </w:tcMar>
          </w:tcPr>
          <w:p w14:paraId="5AC3591B" w14:textId="5EDEEA07" w:rsidR="1E5DC107" w:rsidRPr="00DC3B9D" w:rsidRDefault="5964BDC1" w:rsidP="1E5DC107">
            <w:pPr>
              <w:rPr>
                <w:rFonts w:cstheme="minorHAnsi"/>
                <w:sz w:val="20"/>
                <w:szCs w:val="20"/>
              </w:rPr>
            </w:pPr>
            <w:r w:rsidRPr="00DC3B9D">
              <w:rPr>
                <w:rFonts w:cstheme="minorHAnsi"/>
                <w:sz w:val="20"/>
                <w:szCs w:val="20"/>
              </w:rPr>
              <w:t>One permanent ID printer with rapid replacement service plan.</w:t>
            </w:r>
          </w:p>
        </w:tc>
      </w:tr>
      <w:tr w:rsidR="1E5DC107" w14:paraId="3BAF5C2D" w14:textId="77777777" w:rsidTr="00F03C9F">
        <w:trPr>
          <w:gridAfter w:val="1"/>
          <w:wAfter w:w="8405" w:type="dxa"/>
          <w:trHeight w:val="300"/>
        </w:trPr>
        <w:tc>
          <w:tcPr>
            <w:tcW w:w="1082" w:type="dxa"/>
          </w:tcPr>
          <w:p w14:paraId="452EF71B" w14:textId="6B679E37" w:rsidR="1E5DC107" w:rsidRPr="00DC3B9D" w:rsidRDefault="1E5DC107" w:rsidP="1E5DC107">
            <w:pPr>
              <w:rPr>
                <w:rFonts w:cstheme="minorHAnsi"/>
                <w:sz w:val="20"/>
                <w:szCs w:val="20"/>
              </w:rPr>
            </w:pPr>
            <w:r w:rsidRPr="00DC3B9D">
              <w:rPr>
                <w:rFonts w:cstheme="minorHAnsi"/>
                <w:sz w:val="20"/>
                <w:szCs w:val="20"/>
              </w:rPr>
              <w:t>71</w:t>
            </w:r>
          </w:p>
        </w:tc>
        <w:tc>
          <w:tcPr>
            <w:tcW w:w="1350" w:type="dxa"/>
          </w:tcPr>
          <w:p w14:paraId="4182E1A6" w14:textId="41E5FA34" w:rsidR="1E5DC107" w:rsidRPr="00DC3B9D" w:rsidRDefault="1E5DC107" w:rsidP="1E5DC107">
            <w:pPr>
              <w:spacing w:after="0"/>
              <w:rPr>
                <w:rFonts w:cstheme="minorHAnsi"/>
                <w:sz w:val="20"/>
                <w:szCs w:val="20"/>
              </w:rPr>
            </w:pPr>
            <w:r w:rsidRPr="00DC3B9D">
              <w:rPr>
                <w:rFonts w:eastAsia="Calibri" w:cstheme="minorHAnsi"/>
                <w:sz w:val="20"/>
                <w:szCs w:val="20"/>
              </w:rPr>
              <w:t>8.19.1.2</w:t>
            </w:r>
          </w:p>
        </w:tc>
        <w:tc>
          <w:tcPr>
            <w:tcW w:w="810" w:type="dxa"/>
          </w:tcPr>
          <w:p w14:paraId="64D6F65B" w14:textId="24D5D508" w:rsidR="1E5DC107" w:rsidRPr="00DC3B9D" w:rsidRDefault="1E5DC107" w:rsidP="1E5DC107">
            <w:pPr>
              <w:spacing w:after="0"/>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6B4D7E47" w14:textId="3172D33A" w:rsidR="1E5DC107" w:rsidRPr="00DC3B9D" w:rsidRDefault="1E5DC107" w:rsidP="1E5DC107">
            <w:pPr>
              <w:spacing w:after="0"/>
              <w:rPr>
                <w:rFonts w:cstheme="minorHAnsi"/>
                <w:sz w:val="20"/>
                <w:szCs w:val="20"/>
              </w:rPr>
            </w:pPr>
            <w:r w:rsidRPr="00DC3B9D">
              <w:rPr>
                <w:rFonts w:eastAsia="Calibri" w:cstheme="minorHAnsi"/>
                <w:sz w:val="20"/>
                <w:szCs w:val="20"/>
              </w:rPr>
              <w:t>Can you provide an appropriate number of anticipated IDs created in a year’s time?</w:t>
            </w:r>
          </w:p>
        </w:tc>
        <w:tc>
          <w:tcPr>
            <w:tcW w:w="3587" w:type="dxa"/>
            <w:tcMar>
              <w:top w:w="43" w:type="dxa"/>
              <w:left w:w="115" w:type="dxa"/>
              <w:bottom w:w="43" w:type="dxa"/>
              <w:right w:w="115" w:type="dxa"/>
            </w:tcMar>
          </w:tcPr>
          <w:p w14:paraId="41CF74F1" w14:textId="7D2E847B" w:rsidR="1E5DC107" w:rsidRPr="00DC3B9D" w:rsidRDefault="5964BDC1" w:rsidP="5964BDC1">
            <w:pPr>
              <w:contextualSpacing/>
              <w:rPr>
                <w:rFonts w:eastAsia="Arial Unicode MS" w:cstheme="minorHAnsi"/>
                <w:sz w:val="20"/>
                <w:szCs w:val="20"/>
              </w:rPr>
            </w:pPr>
            <w:r w:rsidRPr="00DC3B9D">
              <w:rPr>
                <w:rFonts w:eastAsia="Arial Unicode MS" w:cstheme="minorHAnsi"/>
                <w:sz w:val="20"/>
                <w:szCs w:val="20"/>
              </w:rPr>
              <w:t>Estimated need of 2,000 dual sided cards annually.</w:t>
            </w:r>
          </w:p>
          <w:p w14:paraId="29D96072" w14:textId="1CED3586" w:rsidR="1E5DC107" w:rsidRPr="00DC3B9D" w:rsidRDefault="1E5DC107" w:rsidP="1E5DC107">
            <w:pPr>
              <w:rPr>
                <w:rFonts w:cstheme="minorHAnsi"/>
                <w:sz w:val="20"/>
                <w:szCs w:val="20"/>
              </w:rPr>
            </w:pPr>
          </w:p>
        </w:tc>
      </w:tr>
      <w:tr w:rsidR="1E5DC107" w14:paraId="77EB1148" w14:textId="77777777" w:rsidTr="00F03C9F">
        <w:trPr>
          <w:gridAfter w:val="1"/>
          <w:wAfter w:w="8405" w:type="dxa"/>
          <w:trHeight w:val="300"/>
        </w:trPr>
        <w:tc>
          <w:tcPr>
            <w:tcW w:w="1082" w:type="dxa"/>
          </w:tcPr>
          <w:p w14:paraId="5D0199B0" w14:textId="1C1EE2DC" w:rsidR="1E5DC107" w:rsidRPr="00DC3B9D" w:rsidRDefault="1E5DC107" w:rsidP="1E5DC107">
            <w:pPr>
              <w:rPr>
                <w:rFonts w:cstheme="minorHAnsi"/>
                <w:sz w:val="20"/>
                <w:szCs w:val="20"/>
              </w:rPr>
            </w:pPr>
            <w:r w:rsidRPr="00DC3B9D">
              <w:rPr>
                <w:rFonts w:cstheme="minorHAnsi"/>
                <w:sz w:val="20"/>
                <w:szCs w:val="20"/>
              </w:rPr>
              <w:t>72</w:t>
            </w:r>
          </w:p>
        </w:tc>
        <w:tc>
          <w:tcPr>
            <w:tcW w:w="1350" w:type="dxa"/>
          </w:tcPr>
          <w:p w14:paraId="510C26BB" w14:textId="7C01308C" w:rsidR="1E5DC107" w:rsidRPr="00DC3B9D" w:rsidRDefault="1E5DC107" w:rsidP="1E5DC107">
            <w:pPr>
              <w:spacing w:after="0"/>
              <w:rPr>
                <w:rFonts w:cstheme="minorHAnsi"/>
                <w:sz w:val="20"/>
                <w:szCs w:val="20"/>
              </w:rPr>
            </w:pPr>
            <w:r w:rsidRPr="00DC3B9D">
              <w:rPr>
                <w:rFonts w:eastAsia="Calibri" w:cstheme="minorHAnsi"/>
                <w:sz w:val="20"/>
                <w:szCs w:val="20"/>
              </w:rPr>
              <w:t>8.19.4</w:t>
            </w:r>
          </w:p>
        </w:tc>
        <w:tc>
          <w:tcPr>
            <w:tcW w:w="810" w:type="dxa"/>
          </w:tcPr>
          <w:p w14:paraId="099EFCD1" w14:textId="7F6F8DB9" w:rsidR="1E5DC107" w:rsidRPr="00DC3B9D" w:rsidRDefault="1E5DC107" w:rsidP="1E5DC107">
            <w:pPr>
              <w:spacing w:after="0"/>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5A9C2E03" w14:textId="0CF148B9" w:rsidR="1E5DC107" w:rsidRPr="00DC3B9D" w:rsidRDefault="1E5DC107" w:rsidP="1E5DC107">
            <w:pPr>
              <w:spacing w:after="0"/>
              <w:rPr>
                <w:rFonts w:cstheme="minorHAnsi"/>
                <w:sz w:val="20"/>
                <w:szCs w:val="20"/>
              </w:rPr>
            </w:pPr>
            <w:r w:rsidRPr="00DC3B9D">
              <w:rPr>
                <w:rFonts w:eastAsia="Calibri" w:cstheme="minorHAnsi"/>
                <w:sz w:val="20"/>
                <w:szCs w:val="20"/>
              </w:rPr>
              <w:t>Do all the 35 readers/terminals need to be mobile, or just the ones called out on 9.19.4.5, 8.19.4.6 and 8.19.4.11</w:t>
            </w:r>
          </w:p>
        </w:tc>
        <w:tc>
          <w:tcPr>
            <w:tcW w:w="3587" w:type="dxa"/>
            <w:tcMar>
              <w:top w:w="43" w:type="dxa"/>
              <w:left w:w="115" w:type="dxa"/>
              <w:bottom w:w="43" w:type="dxa"/>
              <w:right w:w="115" w:type="dxa"/>
            </w:tcMar>
          </w:tcPr>
          <w:p w14:paraId="1C12D198" w14:textId="45896335" w:rsidR="1E5DC107" w:rsidRPr="00DC3B9D" w:rsidRDefault="5964BDC1" w:rsidP="1E5DC107">
            <w:pPr>
              <w:rPr>
                <w:rFonts w:cstheme="minorHAnsi"/>
                <w:sz w:val="20"/>
                <w:szCs w:val="20"/>
              </w:rPr>
            </w:pPr>
            <w:r w:rsidRPr="00DC3B9D">
              <w:rPr>
                <w:rFonts w:cstheme="minorHAnsi"/>
                <w:sz w:val="20"/>
                <w:szCs w:val="20"/>
              </w:rPr>
              <w:t xml:space="preserve">Just the ones called out. </w:t>
            </w:r>
          </w:p>
        </w:tc>
      </w:tr>
      <w:tr w:rsidR="1E5DC107" w14:paraId="03F0817B" w14:textId="77777777" w:rsidTr="00F03C9F">
        <w:trPr>
          <w:gridAfter w:val="1"/>
          <w:wAfter w:w="8405" w:type="dxa"/>
          <w:trHeight w:val="300"/>
        </w:trPr>
        <w:tc>
          <w:tcPr>
            <w:tcW w:w="1082" w:type="dxa"/>
          </w:tcPr>
          <w:p w14:paraId="5821FF28" w14:textId="7E94E354" w:rsidR="1E5DC107" w:rsidRPr="00DC3B9D" w:rsidRDefault="1E5DC107" w:rsidP="1E5DC107">
            <w:pPr>
              <w:rPr>
                <w:rFonts w:cstheme="minorHAnsi"/>
                <w:sz w:val="20"/>
                <w:szCs w:val="20"/>
              </w:rPr>
            </w:pPr>
            <w:r w:rsidRPr="00DC3B9D">
              <w:rPr>
                <w:rFonts w:cstheme="minorHAnsi"/>
                <w:sz w:val="20"/>
                <w:szCs w:val="20"/>
              </w:rPr>
              <w:t>73</w:t>
            </w:r>
          </w:p>
        </w:tc>
        <w:tc>
          <w:tcPr>
            <w:tcW w:w="1350" w:type="dxa"/>
          </w:tcPr>
          <w:p w14:paraId="54F33619" w14:textId="6F7E9B00" w:rsidR="1E5DC107" w:rsidRPr="00DC3B9D" w:rsidRDefault="1E5DC107" w:rsidP="1E5DC107">
            <w:pPr>
              <w:spacing w:after="0"/>
              <w:rPr>
                <w:rFonts w:cstheme="minorHAnsi"/>
                <w:sz w:val="20"/>
                <w:szCs w:val="20"/>
              </w:rPr>
            </w:pPr>
            <w:r w:rsidRPr="00DC3B9D">
              <w:rPr>
                <w:rFonts w:eastAsia="Calibri" w:cstheme="minorHAnsi"/>
                <w:sz w:val="20"/>
                <w:szCs w:val="20"/>
              </w:rPr>
              <w:t>8.19.4.1</w:t>
            </w:r>
          </w:p>
        </w:tc>
        <w:tc>
          <w:tcPr>
            <w:tcW w:w="810" w:type="dxa"/>
          </w:tcPr>
          <w:p w14:paraId="55236925" w14:textId="05CC5890" w:rsidR="1E5DC107" w:rsidRPr="00DC3B9D" w:rsidRDefault="1E5DC107" w:rsidP="1E5DC107">
            <w:pPr>
              <w:spacing w:after="0"/>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1FBB3734" w14:textId="689836CC" w:rsidR="1E5DC107" w:rsidRPr="00DC3B9D" w:rsidRDefault="1E5DC107" w:rsidP="1E5DC107">
            <w:pPr>
              <w:spacing w:after="0"/>
              <w:rPr>
                <w:rFonts w:cstheme="minorHAnsi"/>
                <w:sz w:val="20"/>
                <w:szCs w:val="20"/>
              </w:rPr>
            </w:pPr>
            <w:r w:rsidRPr="00DC3B9D">
              <w:rPr>
                <w:rFonts w:eastAsia="Calibri" w:cstheme="minorHAnsi"/>
                <w:sz w:val="20"/>
                <w:szCs w:val="20"/>
              </w:rPr>
              <w:t>Does this define that there are 4 vending machines on campus?  If not, how many vending machines are on campus that we must interface with please?</w:t>
            </w:r>
          </w:p>
        </w:tc>
        <w:tc>
          <w:tcPr>
            <w:tcW w:w="3587" w:type="dxa"/>
            <w:tcMar>
              <w:top w:w="43" w:type="dxa"/>
              <w:left w:w="115" w:type="dxa"/>
              <w:bottom w:w="43" w:type="dxa"/>
              <w:right w:w="115" w:type="dxa"/>
            </w:tcMar>
          </w:tcPr>
          <w:p w14:paraId="272E70EF" w14:textId="04D3CBE7" w:rsidR="1E5DC107" w:rsidRPr="00DC3B9D" w:rsidRDefault="5964BDC1" w:rsidP="5964BDC1">
            <w:pPr>
              <w:rPr>
                <w:rFonts w:cstheme="minorHAnsi"/>
                <w:sz w:val="20"/>
                <w:szCs w:val="20"/>
                <w:highlight w:val="yellow"/>
              </w:rPr>
            </w:pPr>
            <w:r w:rsidRPr="00DC3B9D">
              <w:rPr>
                <w:rFonts w:cstheme="minorHAnsi"/>
                <w:sz w:val="20"/>
                <w:szCs w:val="20"/>
              </w:rPr>
              <w:t xml:space="preserve">The campus card solution must integrate all vending machines across campus. There are 46 vending machines currently. </w:t>
            </w:r>
          </w:p>
        </w:tc>
      </w:tr>
      <w:tr w:rsidR="1E5DC107" w14:paraId="29D059C1" w14:textId="77777777" w:rsidTr="00F03C9F">
        <w:trPr>
          <w:gridAfter w:val="1"/>
          <w:wAfter w:w="8405" w:type="dxa"/>
          <w:trHeight w:val="1087"/>
        </w:trPr>
        <w:tc>
          <w:tcPr>
            <w:tcW w:w="1082" w:type="dxa"/>
          </w:tcPr>
          <w:p w14:paraId="7CBE8CBC" w14:textId="42435DB3" w:rsidR="1E5DC107" w:rsidRPr="00DC3B9D" w:rsidRDefault="1E5DC107" w:rsidP="1E5DC107">
            <w:pPr>
              <w:rPr>
                <w:rFonts w:cstheme="minorHAnsi"/>
                <w:sz w:val="20"/>
                <w:szCs w:val="20"/>
              </w:rPr>
            </w:pPr>
            <w:r w:rsidRPr="00DC3B9D">
              <w:rPr>
                <w:rFonts w:cstheme="minorHAnsi"/>
                <w:sz w:val="20"/>
                <w:szCs w:val="20"/>
              </w:rPr>
              <w:lastRenderedPageBreak/>
              <w:t>74</w:t>
            </w:r>
          </w:p>
        </w:tc>
        <w:tc>
          <w:tcPr>
            <w:tcW w:w="1350" w:type="dxa"/>
          </w:tcPr>
          <w:p w14:paraId="0B4B9B14" w14:textId="62852A14" w:rsidR="1E5DC107" w:rsidRPr="00DC3B9D" w:rsidRDefault="1E5DC107" w:rsidP="1E5DC107">
            <w:pPr>
              <w:spacing w:after="0"/>
              <w:rPr>
                <w:rFonts w:cstheme="minorHAnsi"/>
                <w:sz w:val="20"/>
                <w:szCs w:val="20"/>
              </w:rPr>
            </w:pPr>
            <w:r w:rsidRPr="00DC3B9D">
              <w:rPr>
                <w:rFonts w:eastAsia="Calibri" w:cstheme="minorHAnsi"/>
                <w:sz w:val="20"/>
                <w:szCs w:val="20"/>
              </w:rPr>
              <w:t>8.18.4.2</w:t>
            </w:r>
          </w:p>
        </w:tc>
        <w:tc>
          <w:tcPr>
            <w:tcW w:w="810" w:type="dxa"/>
          </w:tcPr>
          <w:p w14:paraId="11DBAF12" w14:textId="23F33FCA" w:rsidR="1E5DC107" w:rsidRPr="00DC3B9D" w:rsidRDefault="1E5DC107" w:rsidP="1E5DC107">
            <w:pPr>
              <w:spacing w:after="0"/>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6B14CA27" w14:textId="5DAFFDF2" w:rsidR="1E5DC107" w:rsidRPr="00DC3B9D" w:rsidRDefault="1E5DC107" w:rsidP="1E5DC107">
            <w:pPr>
              <w:spacing w:after="0"/>
              <w:rPr>
                <w:rFonts w:cstheme="minorHAnsi"/>
                <w:sz w:val="20"/>
                <w:szCs w:val="20"/>
              </w:rPr>
            </w:pPr>
            <w:r w:rsidRPr="00DC3B9D">
              <w:rPr>
                <w:rFonts w:eastAsia="Calibri" w:cstheme="minorHAnsi"/>
                <w:sz w:val="20"/>
                <w:szCs w:val="20"/>
              </w:rPr>
              <w:t>Can you clarify that the College is looking for full Point-of-Sale capable devices for these locations?</w:t>
            </w:r>
          </w:p>
        </w:tc>
        <w:tc>
          <w:tcPr>
            <w:tcW w:w="3587" w:type="dxa"/>
            <w:tcMar>
              <w:top w:w="43" w:type="dxa"/>
              <w:left w:w="115" w:type="dxa"/>
              <w:bottom w:w="43" w:type="dxa"/>
              <w:right w:w="115" w:type="dxa"/>
            </w:tcMar>
          </w:tcPr>
          <w:p w14:paraId="1A124F13" w14:textId="2C41E3CC" w:rsidR="1E5DC107" w:rsidRPr="00DC3B9D" w:rsidRDefault="5964BDC1" w:rsidP="1E5DC107">
            <w:pPr>
              <w:rPr>
                <w:rFonts w:cstheme="minorHAnsi"/>
                <w:sz w:val="20"/>
                <w:szCs w:val="20"/>
              </w:rPr>
            </w:pPr>
            <w:r w:rsidRPr="00DC3B9D">
              <w:rPr>
                <w:rFonts w:cstheme="minorHAnsi"/>
                <w:sz w:val="20"/>
                <w:szCs w:val="20"/>
              </w:rPr>
              <w:t>Yes</w:t>
            </w:r>
          </w:p>
        </w:tc>
      </w:tr>
      <w:tr w:rsidR="1E5DC107" w14:paraId="2DCA5DC2" w14:textId="77777777" w:rsidTr="00F03C9F">
        <w:trPr>
          <w:gridAfter w:val="1"/>
          <w:wAfter w:w="8405" w:type="dxa"/>
          <w:trHeight w:val="1033"/>
        </w:trPr>
        <w:tc>
          <w:tcPr>
            <w:tcW w:w="1082" w:type="dxa"/>
          </w:tcPr>
          <w:p w14:paraId="04F69B73" w14:textId="2CBE27D7" w:rsidR="1E5DC107" w:rsidRPr="00DC3B9D" w:rsidRDefault="1E5DC107" w:rsidP="1E5DC107">
            <w:pPr>
              <w:rPr>
                <w:rFonts w:cstheme="minorHAnsi"/>
                <w:sz w:val="20"/>
                <w:szCs w:val="20"/>
              </w:rPr>
            </w:pPr>
            <w:r w:rsidRPr="00DC3B9D">
              <w:rPr>
                <w:rFonts w:cstheme="minorHAnsi"/>
                <w:sz w:val="20"/>
                <w:szCs w:val="20"/>
              </w:rPr>
              <w:t>75</w:t>
            </w:r>
          </w:p>
        </w:tc>
        <w:tc>
          <w:tcPr>
            <w:tcW w:w="1350" w:type="dxa"/>
          </w:tcPr>
          <w:p w14:paraId="10859960" w14:textId="3440424C" w:rsidR="1E5DC107" w:rsidRPr="00DC3B9D" w:rsidRDefault="1E5DC107" w:rsidP="1E5DC107">
            <w:pPr>
              <w:spacing w:after="0"/>
              <w:rPr>
                <w:rFonts w:cstheme="minorHAnsi"/>
                <w:sz w:val="20"/>
                <w:szCs w:val="20"/>
              </w:rPr>
            </w:pPr>
            <w:r w:rsidRPr="00DC3B9D">
              <w:rPr>
                <w:rFonts w:eastAsia="Calibri" w:cstheme="minorHAnsi"/>
                <w:sz w:val="20"/>
                <w:szCs w:val="20"/>
              </w:rPr>
              <w:t>8.19.4.12</w:t>
            </w:r>
          </w:p>
        </w:tc>
        <w:tc>
          <w:tcPr>
            <w:tcW w:w="810" w:type="dxa"/>
          </w:tcPr>
          <w:p w14:paraId="1AF0D06C" w14:textId="36A2A921" w:rsidR="1E5DC107" w:rsidRPr="00DC3B9D" w:rsidRDefault="1E5DC107" w:rsidP="1E5DC107">
            <w:pPr>
              <w:spacing w:after="0"/>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78D284F6" w14:textId="605097A6" w:rsidR="1E5DC107" w:rsidRPr="00DC3B9D" w:rsidRDefault="1E5DC107" w:rsidP="1E5DC107">
            <w:pPr>
              <w:spacing w:after="0"/>
              <w:rPr>
                <w:rFonts w:cstheme="minorHAnsi"/>
                <w:sz w:val="20"/>
                <w:szCs w:val="20"/>
              </w:rPr>
            </w:pPr>
            <w:r w:rsidRPr="00DC3B9D">
              <w:rPr>
                <w:rFonts w:eastAsia="Calibri" w:cstheme="minorHAnsi"/>
                <w:sz w:val="20"/>
                <w:szCs w:val="20"/>
              </w:rPr>
              <w:t>Explain what the function of the 2 pieces of hardware described are for?</w:t>
            </w:r>
          </w:p>
        </w:tc>
        <w:tc>
          <w:tcPr>
            <w:tcW w:w="3587" w:type="dxa"/>
            <w:tcMar>
              <w:top w:w="43" w:type="dxa"/>
              <w:left w:w="115" w:type="dxa"/>
              <w:bottom w:w="43" w:type="dxa"/>
              <w:right w:w="115" w:type="dxa"/>
            </w:tcMar>
          </w:tcPr>
          <w:p w14:paraId="4F75E8FF" w14:textId="3A44EE88" w:rsidR="1E5DC107" w:rsidRPr="00DC3B9D" w:rsidRDefault="5964BDC1" w:rsidP="1E5DC107">
            <w:pPr>
              <w:rPr>
                <w:rFonts w:cstheme="minorHAnsi"/>
                <w:sz w:val="20"/>
                <w:szCs w:val="20"/>
              </w:rPr>
            </w:pPr>
            <w:r w:rsidRPr="00DC3B9D">
              <w:rPr>
                <w:rFonts w:cstheme="minorHAnsi"/>
                <w:sz w:val="20"/>
                <w:szCs w:val="20"/>
              </w:rPr>
              <w:t xml:space="preserve">These are to be extra additional swipe readers that also have POS. They will be checked out as needed for unique pop-up campus events. </w:t>
            </w:r>
          </w:p>
        </w:tc>
      </w:tr>
      <w:tr w:rsidR="1E5DC107" w14:paraId="739ECAD1" w14:textId="77777777" w:rsidTr="00F03C9F">
        <w:trPr>
          <w:gridAfter w:val="1"/>
          <w:wAfter w:w="8405" w:type="dxa"/>
          <w:trHeight w:val="2722"/>
        </w:trPr>
        <w:tc>
          <w:tcPr>
            <w:tcW w:w="1082" w:type="dxa"/>
          </w:tcPr>
          <w:p w14:paraId="7A800F04" w14:textId="5466C77E" w:rsidR="1E5DC107" w:rsidRPr="00DC3B9D" w:rsidRDefault="1E5DC107" w:rsidP="1E5DC107">
            <w:pPr>
              <w:rPr>
                <w:rFonts w:cstheme="minorHAnsi"/>
                <w:sz w:val="20"/>
                <w:szCs w:val="20"/>
              </w:rPr>
            </w:pPr>
            <w:r w:rsidRPr="00DC3B9D">
              <w:rPr>
                <w:rFonts w:cstheme="minorHAnsi"/>
                <w:sz w:val="20"/>
                <w:szCs w:val="20"/>
              </w:rPr>
              <w:t>76</w:t>
            </w:r>
          </w:p>
        </w:tc>
        <w:tc>
          <w:tcPr>
            <w:tcW w:w="1350" w:type="dxa"/>
          </w:tcPr>
          <w:p w14:paraId="50374A7A" w14:textId="0511F44B" w:rsidR="1E5DC107" w:rsidRPr="00DC3B9D" w:rsidRDefault="1E5DC107" w:rsidP="1E5DC107">
            <w:pPr>
              <w:spacing w:after="0"/>
              <w:rPr>
                <w:rFonts w:cstheme="minorHAnsi"/>
                <w:sz w:val="20"/>
                <w:szCs w:val="20"/>
              </w:rPr>
            </w:pPr>
            <w:r w:rsidRPr="00DC3B9D">
              <w:rPr>
                <w:rFonts w:eastAsia="Calibri" w:cstheme="minorHAnsi"/>
                <w:sz w:val="20"/>
                <w:szCs w:val="20"/>
              </w:rPr>
              <w:t>8.21</w:t>
            </w:r>
          </w:p>
        </w:tc>
        <w:tc>
          <w:tcPr>
            <w:tcW w:w="810" w:type="dxa"/>
          </w:tcPr>
          <w:p w14:paraId="19683D3F" w14:textId="10DE7700" w:rsidR="1E5DC107" w:rsidRPr="00DC3B9D" w:rsidRDefault="1E5DC107" w:rsidP="1E5DC107">
            <w:pPr>
              <w:spacing w:after="0"/>
              <w:rPr>
                <w:rFonts w:cstheme="minorHAnsi"/>
                <w:sz w:val="20"/>
                <w:szCs w:val="20"/>
              </w:rPr>
            </w:pPr>
            <w:r w:rsidRPr="00DC3B9D">
              <w:rPr>
                <w:rFonts w:eastAsia="Calibri" w:cstheme="minorHAnsi"/>
                <w:sz w:val="20"/>
                <w:szCs w:val="20"/>
              </w:rPr>
              <w:t>19</w:t>
            </w:r>
          </w:p>
        </w:tc>
        <w:tc>
          <w:tcPr>
            <w:tcW w:w="3343" w:type="dxa"/>
            <w:tcMar>
              <w:top w:w="43" w:type="dxa"/>
              <w:left w:w="115" w:type="dxa"/>
              <w:bottom w:w="43" w:type="dxa"/>
              <w:right w:w="115" w:type="dxa"/>
            </w:tcMar>
          </w:tcPr>
          <w:p w14:paraId="10ECF81E" w14:textId="351A6EDB" w:rsidR="1E5DC107" w:rsidRPr="00DC3B9D" w:rsidRDefault="1E5DC107" w:rsidP="1E5DC107">
            <w:pPr>
              <w:spacing w:after="0"/>
              <w:rPr>
                <w:rFonts w:cstheme="minorHAnsi"/>
                <w:sz w:val="20"/>
                <w:szCs w:val="20"/>
              </w:rPr>
            </w:pPr>
            <w:r w:rsidRPr="00DC3B9D">
              <w:rPr>
                <w:rFonts w:eastAsia="Calibri" w:cstheme="minorHAnsi"/>
                <w:sz w:val="20"/>
                <w:szCs w:val="20"/>
              </w:rPr>
              <w:t xml:space="preserve">Are the Market Place Dining Hall and Jitterz Coffeehouse both run by Sodexo?  Do they manage anything else?  How many </w:t>
            </w:r>
            <w:proofErr w:type="gramStart"/>
            <w:r w:rsidRPr="00DC3B9D">
              <w:rPr>
                <w:rFonts w:eastAsia="Calibri" w:cstheme="minorHAnsi"/>
                <w:sz w:val="20"/>
                <w:szCs w:val="20"/>
              </w:rPr>
              <w:t>Point of Sale</w:t>
            </w:r>
            <w:proofErr w:type="gramEnd"/>
            <w:r w:rsidRPr="00DC3B9D">
              <w:rPr>
                <w:rFonts w:eastAsia="Calibri" w:cstheme="minorHAnsi"/>
                <w:sz w:val="20"/>
                <w:szCs w:val="20"/>
              </w:rPr>
              <w:t xml:space="preserve"> devices are required for Sodexo’s use; if any at all?  Please confirm the total number Point of Sale terminal (POS) to include in the pricing (including if any for Sodexo’s use too).</w:t>
            </w:r>
          </w:p>
        </w:tc>
        <w:tc>
          <w:tcPr>
            <w:tcW w:w="3587" w:type="dxa"/>
            <w:tcMar>
              <w:top w:w="43" w:type="dxa"/>
              <w:left w:w="115" w:type="dxa"/>
              <w:bottom w:w="43" w:type="dxa"/>
              <w:right w:w="115" w:type="dxa"/>
            </w:tcMar>
          </w:tcPr>
          <w:p w14:paraId="0811868B" w14:textId="0DC010C5" w:rsidR="1E5DC107" w:rsidRPr="00DC3B9D" w:rsidRDefault="5964BDC1" w:rsidP="5964BDC1">
            <w:pPr>
              <w:pStyle w:val="ListParagraph"/>
              <w:numPr>
                <w:ilvl w:val="0"/>
                <w:numId w:val="3"/>
              </w:numPr>
              <w:rPr>
                <w:rFonts w:cstheme="minorHAnsi"/>
                <w:sz w:val="20"/>
                <w:szCs w:val="20"/>
              </w:rPr>
            </w:pPr>
            <w:r w:rsidRPr="00DC3B9D">
              <w:rPr>
                <w:rFonts w:cstheme="minorHAnsi"/>
                <w:sz w:val="20"/>
                <w:szCs w:val="20"/>
              </w:rPr>
              <w:t>Yes.</w:t>
            </w:r>
          </w:p>
          <w:p w14:paraId="2D5489D6" w14:textId="7D908A9E" w:rsidR="1E5DC107" w:rsidRPr="00DC3B9D" w:rsidRDefault="5964BDC1" w:rsidP="5964BDC1">
            <w:pPr>
              <w:pStyle w:val="ListParagraph"/>
              <w:numPr>
                <w:ilvl w:val="0"/>
                <w:numId w:val="3"/>
              </w:numPr>
              <w:rPr>
                <w:rFonts w:cstheme="minorHAnsi"/>
                <w:sz w:val="20"/>
                <w:szCs w:val="20"/>
              </w:rPr>
            </w:pPr>
            <w:r w:rsidRPr="00DC3B9D">
              <w:rPr>
                <w:rFonts w:cstheme="minorHAnsi"/>
                <w:sz w:val="20"/>
                <w:szCs w:val="20"/>
              </w:rPr>
              <w:t>Concessions in the Activity Center</w:t>
            </w:r>
          </w:p>
          <w:p w14:paraId="780616F2" w14:textId="14784097" w:rsidR="1E5DC107" w:rsidRPr="00DC3B9D" w:rsidRDefault="5964BDC1" w:rsidP="5964BDC1">
            <w:pPr>
              <w:pStyle w:val="ListParagraph"/>
              <w:numPr>
                <w:ilvl w:val="0"/>
                <w:numId w:val="3"/>
              </w:numPr>
              <w:spacing w:after="0"/>
              <w:rPr>
                <w:rFonts w:cstheme="minorHAnsi"/>
                <w:sz w:val="20"/>
                <w:szCs w:val="20"/>
              </w:rPr>
            </w:pPr>
            <w:r w:rsidRPr="00DC3B9D">
              <w:rPr>
                <w:rFonts w:cstheme="minorHAnsi"/>
                <w:sz w:val="20"/>
                <w:szCs w:val="20"/>
              </w:rPr>
              <w:t>No POS devices are required for Sodexo</w:t>
            </w:r>
          </w:p>
          <w:p w14:paraId="33D56E90" w14:textId="2817FF61" w:rsidR="1E5DC107" w:rsidRPr="00DC3B9D" w:rsidRDefault="5964BDC1" w:rsidP="5964BDC1">
            <w:pPr>
              <w:pStyle w:val="ListParagraph"/>
              <w:numPr>
                <w:ilvl w:val="0"/>
                <w:numId w:val="3"/>
              </w:numPr>
              <w:rPr>
                <w:rFonts w:cstheme="minorHAnsi"/>
                <w:sz w:val="20"/>
                <w:szCs w:val="20"/>
              </w:rPr>
            </w:pPr>
            <w:r w:rsidRPr="00DC3B9D">
              <w:rPr>
                <w:rFonts w:cstheme="minorHAnsi"/>
                <w:sz w:val="20"/>
                <w:szCs w:val="20"/>
              </w:rPr>
              <w:t xml:space="preserve">Sodexo is responsible for their own POS hardware currently in use. Price for Infor POS integration is what is needed. </w:t>
            </w:r>
          </w:p>
        </w:tc>
      </w:tr>
      <w:tr w:rsidR="1E5DC107" w14:paraId="0CB6A13A" w14:textId="77777777" w:rsidTr="00F03C9F">
        <w:trPr>
          <w:gridAfter w:val="1"/>
          <w:wAfter w:w="8405" w:type="dxa"/>
          <w:trHeight w:val="300"/>
        </w:trPr>
        <w:tc>
          <w:tcPr>
            <w:tcW w:w="1082" w:type="dxa"/>
          </w:tcPr>
          <w:p w14:paraId="5A0B62B6" w14:textId="1C5B8AC7" w:rsidR="1E5DC107" w:rsidRPr="00DC3B9D" w:rsidRDefault="1E5DC107" w:rsidP="1E5DC107">
            <w:pPr>
              <w:rPr>
                <w:rFonts w:cstheme="minorHAnsi"/>
                <w:sz w:val="20"/>
                <w:szCs w:val="20"/>
              </w:rPr>
            </w:pPr>
            <w:r w:rsidRPr="00DC3B9D">
              <w:rPr>
                <w:rFonts w:cstheme="minorHAnsi"/>
                <w:sz w:val="20"/>
                <w:szCs w:val="20"/>
              </w:rPr>
              <w:t>77</w:t>
            </w:r>
          </w:p>
        </w:tc>
        <w:tc>
          <w:tcPr>
            <w:tcW w:w="1350" w:type="dxa"/>
          </w:tcPr>
          <w:p w14:paraId="1A63FC9B" w14:textId="485132B4" w:rsidR="1E5DC107" w:rsidRPr="00DC3B9D" w:rsidRDefault="1E5DC107" w:rsidP="1E5DC107">
            <w:pPr>
              <w:spacing w:after="0"/>
              <w:rPr>
                <w:rFonts w:cstheme="minorHAnsi"/>
                <w:sz w:val="20"/>
                <w:szCs w:val="20"/>
              </w:rPr>
            </w:pPr>
            <w:r w:rsidRPr="00DC3B9D">
              <w:rPr>
                <w:rFonts w:eastAsia="Calibri" w:cstheme="minorHAnsi"/>
                <w:sz w:val="20"/>
                <w:szCs w:val="20"/>
              </w:rPr>
              <w:t>8.23.1</w:t>
            </w:r>
          </w:p>
        </w:tc>
        <w:tc>
          <w:tcPr>
            <w:tcW w:w="810" w:type="dxa"/>
          </w:tcPr>
          <w:p w14:paraId="7A92E438" w14:textId="03A6D26E" w:rsidR="1E5DC107" w:rsidRPr="00DC3B9D" w:rsidRDefault="1E5DC107" w:rsidP="1E5DC107">
            <w:pPr>
              <w:spacing w:after="0"/>
              <w:rPr>
                <w:rFonts w:cstheme="minorHAnsi"/>
                <w:sz w:val="20"/>
                <w:szCs w:val="20"/>
              </w:rPr>
            </w:pPr>
            <w:r w:rsidRPr="00DC3B9D">
              <w:rPr>
                <w:rFonts w:eastAsia="Calibri" w:cstheme="minorHAnsi"/>
                <w:sz w:val="20"/>
                <w:szCs w:val="20"/>
              </w:rPr>
              <w:t>21</w:t>
            </w:r>
          </w:p>
        </w:tc>
        <w:tc>
          <w:tcPr>
            <w:tcW w:w="3343" w:type="dxa"/>
            <w:tcMar>
              <w:top w:w="43" w:type="dxa"/>
              <w:left w:w="115" w:type="dxa"/>
              <w:bottom w:w="43" w:type="dxa"/>
              <w:right w:w="115" w:type="dxa"/>
            </w:tcMar>
          </w:tcPr>
          <w:p w14:paraId="07EBA4C5" w14:textId="39606A44" w:rsidR="1E5DC107" w:rsidRPr="00DC3B9D" w:rsidRDefault="1E5DC107" w:rsidP="1E5DC107">
            <w:pPr>
              <w:spacing w:after="0"/>
              <w:rPr>
                <w:rFonts w:cstheme="minorHAnsi"/>
                <w:sz w:val="20"/>
                <w:szCs w:val="20"/>
              </w:rPr>
            </w:pPr>
            <w:r w:rsidRPr="00DC3B9D">
              <w:rPr>
                <w:rFonts w:eastAsia="Calibri" w:cstheme="minorHAnsi"/>
                <w:color w:val="222222"/>
                <w:sz w:val="20"/>
                <w:szCs w:val="20"/>
              </w:rPr>
              <w:t>Who is your current Access Control Provider?</w:t>
            </w:r>
          </w:p>
        </w:tc>
        <w:tc>
          <w:tcPr>
            <w:tcW w:w="3587" w:type="dxa"/>
            <w:tcMar>
              <w:top w:w="43" w:type="dxa"/>
              <w:left w:w="115" w:type="dxa"/>
              <w:bottom w:w="43" w:type="dxa"/>
              <w:right w:w="115" w:type="dxa"/>
            </w:tcMar>
          </w:tcPr>
          <w:p w14:paraId="1240643B" w14:textId="6ADB6123" w:rsidR="1E5DC107" w:rsidRPr="00DC3B9D" w:rsidRDefault="5964BDC1" w:rsidP="1E5DC107">
            <w:pPr>
              <w:rPr>
                <w:rFonts w:cstheme="minorHAnsi"/>
                <w:sz w:val="20"/>
                <w:szCs w:val="20"/>
              </w:rPr>
            </w:pPr>
            <w:r w:rsidRPr="00DC3B9D">
              <w:rPr>
                <w:rFonts w:cstheme="minorHAnsi"/>
                <w:sz w:val="20"/>
                <w:szCs w:val="20"/>
              </w:rPr>
              <w:t xml:space="preserve">Requirement removed, see RFP Amendment. </w:t>
            </w:r>
          </w:p>
        </w:tc>
      </w:tr>
      <w:tr w:rsidR="1E5DC107" w14:paraId="57F0CD42" w14:textId="77777777" w:rsidTr="00F03C9F">
        <w:trPr>
          <w:gridAfter w:val="1"/>
          <w:wAfter w:w="8405" w:type="dxa"/>
          <w:trHeight w:val="300"/>
        </w:trPr>
        <w:tc>
          <w:tcPr>
            <w:tcW w:w="1082" w:type="dxa"/>
          </w:tcPr>
          <w:p w14:paraId="4AC32F0B" w14:textId="1AC09EDE" w:rsidR="1E5DC107" w:rsidRPr="00DC3B9D" w:rsidRDefault="1E5DC107" w:rsidP="1E5DC107">
            <w:pPr>
              <w:rPr>
                <w:rFonts w:cstheme="minorHAnsi"/>
                <w:sz w:val="20"/>
                <w:szCs w:val="20"/>
              </w:rPr>
            </w:pPr>
            <w:r w:rsidRPr="00DC3B9D">
              <w:rPr>
                <w:rFonts w:cstheme="minorHAnsi"/>
                <w:sz w:val="20"/>
                <w:szCs w:val="20"/>
              </w:rPr>
              <w:t>78</w:t>
            </w:r>
          </w:p>
        </w:tc>
        <w:tc>
          <w:tcPr>
            <w:tcW w:w="1350" w:type="dxa"/>
          </w:tcPr>
          <w:p w14:paraId="61EDB871" w14:textId="1C50BD91" w:rsidR="1E5DC107" w:rsidRPr="00DC3B9D" w:rsidRDefault="1E5DC107" w:rsidP="1E5DC107">
            <w:pPr>
              <w:spacing w:after="0"/>
              <w:rPr>
                <w:rFonts w:cstheme="minorHAnsi"/>
                <w:sz w:val="20"/>
                <w:szCs w:val="20"/>
              </w:rPr>
            </w:pPr>
            <w:r w:rsidRPr="00DC3B9D">
              <w:rPr>
                <w:rFonts w:eastAsia="Times New Roman" w:cstheme="minorHAnsi"/>
                <w:sz w:val="20"/>
                <w:szCs w:val="20"/>
              </w:rPr>
              <w:t xml:space="preserve"> </w:t>
            </w:r>
          </w:p>
        </w:tc>
        <w:tc>
          <w:tcPr>
            <w:tcW w:w="810" w:type="dxa"/>
          </w:tcPr>
          <w:p w14:paraId="56111696" w14:textId="59ED5341" w:rsidR="1E5DC107" w:rsidRPr="00DC3B9D" w:rsidRDefault="1E5DC107" w:rsidP="1E5DC107">
            <w:pPr>
              <w:spacing w:after="0"/>
              <w:rPr>
                <w:rFonts w:cstheme="minorHAnsi"/>
                <w:sz w:val="20"/>
                <w:szCs w:val="20"/>
              </w:rPr>
            </w:pPr>
            <w:r w:rsidRPr="00DC3B9D">
              <w:rPr>
                <w:rFonts w:eastAsia="Times New Roman" w:cstheme="minorHAnsi"/>
                <w:sz w:val="20"/>
                <w:szCs w:val="20"/>
              </w:rPr>
              <w:t xml:space="preserve"> </w:t>
            </w:r>
          </w:p>
        </w:tc>
        <w:tc>
          <w:tcPr>
            <w:tcW w:w="3343" w:type="dxa"/>
            <w:tcMar>
              <w:top w:w="43" w:type="dxa"/>
              <w:left w:w="115" w:type="dxa"/>
              <w:bottom w:w="43" w:type="dxa"/>
              <w:right w:w="115" w:type="dxa"/>
            </w:tcMar>
          </w:tcPr>
          <w:p w14:paraId="464D1F43" w14:textId="601646D1" w:rsidR="1E5DC107" w:rsidRPr="00DC3B9D" w:rsidRDefault="1E5DC107" w:rsidP="1E5DC107">
            <w:pPr>
              <w:spacing w:after="0"/>
              <w:rPr>
                <w:rFonts w:cstheme="minorHAnsi"/>
                <w:sz w:val="20"/>
                <w:szCs w:val="20"/>
              </w:rPr>
            </w:pPr>
            <w:r w:rsidRPr="00DC3B9D">
              <w:rPr>
                <w:rFonts w:eastAsia="Calibri" w:cstheme="minorHAnsi"/>
                <w:sz w:val="20"/>
                <w:szCs w:val="20"/>
              </w:rPr>
              <w:t>Is the College looking for us to replace Sodexo’s POS at this time?</w:t>
            </w:r>
          </w:p>
        </w:tc>
        <w:tc>
          <w:tcPr>
            <w:tcW w:w="3587" w:type="dxa"/>
            <w:tcMar>
              <w:top w:w="43" w:type="dxa"/>
              <w:left w:w="115" w:type="dxa"/>
              <w:bottom w:w="43" w:type="dxa"/>
              <w:right w:w="115" w:type="dxa"/>
            </w:tcMar>
          </w:tcPr>
          <w:p w14:paraId="13682823" w14:textId="2DAD1AC5" w:rsidR="1E5DC107" w:rsidRPr="00DC3B9D" w:rsidRDefault="5964BDC1" w:rsidP="1E5DC107">
            <w:pPr>
              <w:rPr>
                <w:rFonts w:cstheme="minorHAnsi"/>
                <w:sz w:val="20"/>
                <w:szCs w:val="20"/>
              </w:rPr>
            </w:pPr>
            <w:r w:rsidRPr="00DC3B9D">
              <w:rPr>
                <w:rFonts w:cstheme="minorHAnsi"/>
                <w:sz w:val="20"/>
                <w:szCs w:val="20"/>
              </w:rPr>
              <w:t>No.</w:t>
            </w:r>
          </w:p>
        </w:tc>
      </w:tr>
      <w:tr w:rsidR="1E5DC107" w14:paraId="3FFA1715" w14:textId="77777777" w:rsidTr="00F03C9F">
        <w:trPr>
          <w:gridAfter w:val="1"/>
          <w:wAfter w:w="8405" w:type="dxa"/>
          <w:trHeight w:val="300"/>
        </w:trPr>
        <w:tc>
          <w:tcPr>
            <w:tcW w:w="1082" w:type="dxa"/>
          </w:tcPr>
          <w:p w14:paraId="1FAD389A" w14:textId="222A3B2B" w:rsidR="1E5DC107" w:rsidRPr="00DC3B9D" w:rsidRDefault="1E5DC107" w:rsidP="1E5DC107">
            <w:pPr>
              <w:rPr>
                <w:rFonts w:cstheme="minorHAnsi"/>
                <w:sz w:val="20"/>
                <w:szCs w:val="20"/>
              </w:rPr>
            </w:pPr>
            <w:r w:rsidRPr="00DC3B9D">
              <w:rPr>
                <w:rFonts w:cstheme="minorHAnsi"/>
                <w:sz w:val="20"/>
                <w:szCs w:val="20"/>
              </w:rPr>
              <w:t>79</w:t>
            </w:r>
          </w:p>
        </w:tc>
        <w:tc>
          <w:tcPr>
            <w:tcW w:w="1350" w:type="dxa"/>
          </w:tcPr>
          <w:p w14:paraId="473222B8" w14:textId="2B6143C5" w:rsidR="1E5DC107" w:rsidRPr="00DC3B9D" w:rsidRDefault="1E5DC107" w:rsidP="1E5DC107">
            <w:pPr>
              <w:spacing w:after="0"/>
              <w:rPr>
                <w:rFonts w:cstheme="minorHAnsi"/>
                <w:sz w:val="20"/>
                <w:szCs w:val="20"/>
              </w:rPr>
            </w:pPr>
            <w:r w:rsidRPr="00DC3B9D">
              <w:rPr>
                <w:rFonts w:eastAsia="Times New Roman" w:cstheme="minorHAnsi"/>
                <w:sz w:val="20"/>
                <w:szCs w:val="20"/>
              </w:rPr>
              <w:t xml:space="preserve"> </w:t>
            </w:r>
          </w:p>
        </w:tc>
        <w:tc>
          <w:tcPr>
            <w:tcW w:w="810" w:type="dxa"/>
          </w:tcPr>
          <w:p w14:paraId="309B6851" w14:textId="6D308B51" w:rsidR="1E5DC107" w:rsidRPr="00DC3B9D" w:rsidRDefault="1E5DC107" w:rsidP="1E5DC107">
            <w:pPr>
              <w:spacing w:after="0"/>
              <w:rPr>
                <w:rFonts w:cstheme="minorHAnsi"/>
                <w:sz w:val="20"/>
                <w:szCs w:val="20"/>
              </w:rPr>
            </w:pPr>
            <w:r w:rsidRPr="00DC3B9D">
              <w:rPr>
                <w:rFonts w:eastAsia="Times New Roman" w:cstheme="minorHAnsi"/>
                <w:sz w:val="20"/>
                <w:szCs w:val="20"/>
              </w:rPr>
              <w:t xml:space="preserve"> </w:t>
            </w:r>
          </w:p>
        </w:tc>
        <w:tc>
          <w:tcPr>
            <w:tcW w:w="3343" w:type="dxa"/>
            <w:tcMar>
              <w:top w:w="43" w:type="dxa"/>
              <w:left w:w="115" w:type="dxa"/>
              <w:bottom w:w="43" w:type="dxa"/>
              <w:right w:w="115" w:type="dxa"/>
            </w:tcMar>
          </w:tcPr>
          <w:p w14:paraId="7E9CF8A8" w14:textId="0DC2619C" w:rsidR="1E5DC107" w:rsidRPr="00DC3B9D" w:rsidRDefault="1E5DC107" w:rsidP="1E5DC107">
            <w:pPr>
              <w:spacing w:after="0"/>
              <w:rPr>
                <w:rFonts w:cstheme="minorHAnsi"/>
                <w:sz w:val="20"/>
                <w:szCs w:val="20"/>
              </w:rPr>
            </w:pPr>
            <w:r w:rsidRPr="00DC3B9D">
              <w:rPr>
                <w:rFonts w:eastAsia="Calibri" w:cstheme="minorHAnsi"/>
                <w:sz w:val="20"/>
                <w:szCs w:val="20"/>
              </w:rPr>
              <w:t xml:space="preserve">Is the College looking for integration with Infor and </w:t>
            </w:r>
            <w:proofErr w:type="spellStart"/>
            <w:proofErr w:type="gramStart"/>
            <w:r w:rsidRPr="00DC3B9D">
              <w:rPr>
                <w:rFonts w:eastAsia="Calibri" w:cstheme="minorHAnsi"/>
                <w:sz w:val="20"/>
                <w:szCs w:val="20"/>
              </w:rPr>
              <w:t>Everyday</w:t>
            </w:r>
            <w:proofErr w:type="spellEnd"/>
            <w:r w:rsidRPr="00DC3B9D">
              <w:rPr>
                <w:rFonts w:eastAsia="Calibri" w:cstheme="minorHAnsi"/>
                <w:sz w:val="20"/>
                <w:szCs w:val="20"/>
              </w:rPr>
              <w:t>.</w:t>
            </w:r>
            <w:proofErr w:type="gramEnd"/>
          </w:p>
        </w:tc>
        <w:tc>
          <w:tcPr>
            <w:tcW w:w="3587" w:type="dxa"/>
            <w:tcMar>
              <w:top w:w="43" w:type="dxa"/>
              <w:left w:w="115" w:type="dxa"/>
              <w:bottom w:w="43" w:type="dxa"/>
              <w:right w:w="115" w:type="dxa"/>
            </w:tcMar>
          </w:tcPr>
          <w:p w14:paraId="0F940651" w14:textId="0D8305E8" w:rsidR="1E5DC107" w:rsidRPr="00DC3B9D" w:rsidRDefault="5964BDC1" w:rsidP="1E5DC107">
            <w:pPr>
              <w:rPr>
                <w:rFonts w:cstheme="minorHAnsi"/>
                <w:sz w:val="20"/>
                <w:szCs w:val="20"/>
              </w:rPr>
            </w:pPr>
            <w:r w:rsidRPr="00DC3B9D">
              <w:rPr>
                <w:rFonts w:cstheme="minorHAnsi"/>
                <w:sz w:val="20"/>
                <w:szCs w:val="20"/>
              </w:rPr>
              <w:t>Yes.</w:t>
            </w:r>
          </w:p>
        </w:tc>
      </w:tr>
      <w:tr w:rsidR="1E5DC107" w14:paraId="7710AB09" w14:textId="77777777" w:rsidTr="00F03C9F">
        <w:trPr>
          <w:gridAfter w:val="1"/>
          <w:wAfter w:w="8405" w:type="dxa"/>
          <w:trHeight w:val="300"/>
        </w:trPr>
        <w:tc>
          <w:tcPr>
            <w:tcW w:w="1082" w:type="dxa"/>
          </w:tcPr>
          <w:p w14:paraId="5CED6D33" w14:textId="25F79F2A" w:rsidR="1E5DC107" w:rsidRPr="00DC3B9D" w:rsidRDefault="1E5DC107" w:rsidP="1E5DC107">
            <w:pPr>
              <w:spacing w:after="0"/>
              <w:rPr>
                <w:rFonts w:cstheme="minorHAnsi"/>
                <w:sz w:val="20"/>
                <w:szCs w:val="20"/>
              </w:rPr>
            </w:pPr>
            <w:r w:rsidRPr="00DC3B9D">
              <w:rPr>
                <w:rFonts w:cstheme="minorHAnsi"/>
                <w:sz w:val="20"/>
                <w:szCs w:val="20"/>
              </w:rPr>
              <w:t>80</w:t>
            </w:r>
          </w:p>
        </w:tc>
        <w:tc>
          <w:tcPr>
            <w:tcW w:w="1350" w:type="dxa"/>
          </w:tcPr>
          <w:p w14:paraId="209E7166" w14:textId="6EBF12D1" w:rsidR="1E5DC107" w:rsidRPr="00DC3B9D" w:rsidRDefault="1E5DC107" w:rsidP="1E5DC107">
            <w:pPr>
              <w:spacing w:after="0"/>
              <w:rPr>
                <w:rFonts w:cstheme="minorHAnsi"/>
                <w:sz w:val="20"/>
                <w:szCs w:val="20"/>
              </w:rPr>
            </w:pPr>
            <w:r w:rsidRPr="00DC3B9D">
              <w:rPr>
                <w:rFonts w:eastAsia="Times New Roman" w:cstheme="minorHAnsi"/>
                <w:sz w:val="20"/>
                <w:szCs w:val="20"/>
              </w:rPr>
              <w:t>8.7.3</w:t>
            </w:r>
          </w:p>
        </w:tc>
        <w:tc>
          <w:tcPr>
            <w:tcW w:w="810" w:type="dxa"/>
          </w:tcPr>
          <w:p w14:paraId="62B5BD4A" w14:textId="141408E0" w:rsidR="1E5DC107" w:rsidRPr="00DC3B9D" w:rsidRDefault="1E5DC107" w:rsidP="1E5DC107">
            <w:pPr>
              <w:spacing w:after="0"/>
              <w:rPr>
                <w:rFonts w:cstheme="minorHAnsi"/>
                <w:sz w:val="20"/>
                <w:szCs w:val="20"/>
              </w:rPr>
            </w:pPr>
            <w:r w:rsidRPr="00DC3B9D">
              <w:rPr>
                <w:rFonts w:eastAsia="Times New Roman" w:cstheme="minorHAnsi"/>
                <w:sz w:val="20"/>
                <w:szCs w:val="20"/>
              </w:rPr>
              <w:t>Page 15</w:t>
            </w:r>
          </w:p>
        </w:tc>
        <w:tc>
          <w:tcPr>
            <w:tcW w:w="3343" w:type="dxa"/>
            <w:tcMar>
              <w:top w:w="43" w:type="dxa"/>
              <w:left w:w="115" w:type="dxa"/>
              <w:bottom w:w="43" w:type="dxa"/>
              <w:right w:w="115" w:type="dxa"/>
            </w:tcMar>
          </w:tcPr>
          <w:p w14:paraId="7766A993" w14:textId="68790829" w:rsidR="1E5DC107" w:rsidRPr="00DC3B9D" w:rsidRDefault="1E5DC107" w:rsidP="1E5DC107">
            <w:pPr>
              <w:spacing w:after="0"/>
              <w:rPr>
                <w:rFonts w:cstheme="minorHAnsi"/>
                <w:sz w:val="20"/>
                <w:szCs w:val="20"/>
              </w:rPr>
            </w:pPr>
            <w:r w:rsidRPr="00DC3B9D">
              <w:rPr>
                <w:rFonts w:eastAsia="Times New Roman" w:cstheme="minorHAnsi"/>
                <w:sz w:val="20"/>
                <w:szCs w:val="20"/>
              </w:rPr>
              <w:t>What mobile ordering app is in place for the cafeteria, what method is used for registering within the app and using your</w:t>
            </w:r>
          </w:p>
          <w:p w14:paraId="7C783C77" w14:textId="0A8B526F" w:rsidR="1E5DC107" w:rsidRPr="00DC3B9D" w:rsidRDefault="1E5DC107" w:rsidP="1E5DC107">
            <w:pPr>
              <w:spacing w:after="0"/>
              <w:rPr>
                <w:rFonts w:cstheme="minorHAnsi"/>
                <w:sz w:val="20"/>
                <w:szCs w:val="20"/>
              </w:rPr>
            </w:pPr>
            <w:r w:rsidRPr="00DC3B9D">
              <w:rPr>
                <w:rFonts w:eastAsia="Times New Roman" w:cstheme="minorHAnsi"/>
                <w:sz w:val="20"/>
                <w:szCs w:val="20"/>
              </w:rPr>
              <w:t>meal plan?</w:t>
            </w:r>
          </w:p>
        </w:tc>
        <w:tc>
          <w:tcPr>
            <w:tcW w:w="3587" w:type="dxa"/>
            <w:tcMar>
              <w:top w:w="43" w:type="dxa"/>
              <w:left w:w="115" w:type="dxa"/>
              <w:bottom w:w="43" w:type="dxa"/>
              <w:right w:w="115" w:type="dxa"/>
            </w:tcMar>
          </w:tcPr>
          <w:p w14:paraId="39F8BF4A" w14:textId="6A7A0AF0" w:rsidR="1E5DC107" w:rsidRPr="00DC3B9D" w:rsidRDefault="5964BDC1" w:rsidP="1E5DC107">
            <w:pPr>
              <w:rPr>
                <w:rFonts w:cstheme="minorHAnsi"/>
                <w:sz w:val="20"/>
                <w:szCs w:val="20"/>
              </w:rPr>
            </w:pPr>
            <w:r w:rsidRPr="00DC3B9D">
              <w:rPr>
                <w:rFonts w:cstheme="minorHAnsi"/>
                <w:sz w:val="20"/>
                <w:szCs w:val="20"/>
              </w:rPr>
              <w:t xml:space="preserve">Everyday app powered by Sodexo will soon be implemented. Don’t know method yet for registering and using the meal plan.  </w:t>
            </w:r>
          </w:p>
        </w:tc>
      </w:tr>
      <w:tr w:rsidR="1E5DC107" w14:paraId="3204B1D3" w14:textId="77777777" w:rsidTr="00F03C9F">
        <w:trPr>
          <w:gridAfter w:val="1"/>
          <w:wAfter w:w="8405" w:type="dxa"/>
          <w:trHeight w:val="300"/>
        </w:trPr>
        <w:tc>
          <w:tcPr>
            <w:tcW w:w="1082" w:type="dxa"/>
          </w:tcPr>
          <w:p w14:paraId="28B5F889" w14:textId="245B9BAA" w:rsidR="1E5DC107" w:rsidRPr="00DC3B9D" w:rsidRDefault="1E5DC107" w:rsidP="1E5DC107">
            <w:pPr>
              <w:rPr>
                <w:rFonts w:cstheme="minorHAnsi"/>
                <w:sz w:val="20"/>
                <w:szCs w:val="20"/>
              </w:rPr>
            </w:pPr>
            <w:r w:rsidRPr="00DC3B9D">
              <w:rPr>
                <w:rFonts w:cstheme="minorHAnsi"/>
                <w:sz w:val="20"/>
                <w:szCs w:val="20"/>
              </w:rPr>
              <w:t>81</w:t>
            </w:r>
          </w:p>
        </w:tc>
        <w:tc>
          <w:tcPr>
            <w:tcW w:w="1350" w:type="dxa"/>
          </w:tcPr>
          <w:p w14:paraId="6752CDA1" w14:textId="43C08CB5" w:rsidR="1E5DC107" w:rsidRPr="00DC3B9D" w:rsidRDefault="1E5DC107" w:rsidP="1E5DC107">
            <w:pPr>
              <w:spacing w:after="0"/>
              <w:rPr>
                <w:rFonts w:cstheme="minorHAnsi"/>
                <w:sz w:val="20"/>
                <w:szCs w:val="20"/>
              </w:rPr>
            </w:pPr>
            <w:r w:rsidRPr="00DC3B9D">
              <w:rPr>
                <w:rFonts w:eastAsia="Times New Roman" w:cstheme="minorHAnsi"/>
                <w:sz w:val="20"/>
                <w:szCs w:val="20"/>
              </w:rPr>
              <w:t>8.7.3</w:t>
            </w:r>
          </w:p>
        </w:tc>
        <w:tc>
          <w:tcPr>
            <w:tcW w:w="810" w:type="dxa"/>
          </w:tcPr>
          <w:p w14:paraId="0DBFD7D4" w14:textId="3228E424" w:rsidR="1E5DC107" w:rsidRPr="00DC3B9D" w:rsidRDefault="1E5DC107" w:rsidP="1E5DC107">
            <w:pPr>
              <w:spacing w:after="0"/>
              <w:rPr>
                <w:rFonts w:cstheme="minorHAnsi"/>
                <w:sz w:val="20"/>
                <w:szCs w:val="20"/>
              </w:rPr>
            </w:pPr>
            <w:r w:rsidRPr="00DC3B9D">
              <w:rPr>
                <w:rFonts w:eastAsia="Times New Roman" w:cstheme="minorHAnsi"/>
                <w:sz w:val="20"/>
                <w:szCs w:val="20"/>
              </w:rPr>
              <w:t>Page 15</w:t>
            </w:r>
          </w:p>
        </w:tc>
        <w:tc>
          <w:tcPr>
            <w:tcW w:w="3343" w:type="dxa"/>
            <w:tcMar>
              <w:top w:w="43" w:type="dxa"/>
              <w:left w:w="115" w:type="dxa"/>
              <w:bottom w:w="43" w:type="dxa"/>
              <w:right w:w="115" w:type="dxa"/>
            </w:tcMar>
          </w:tcPr>
          <w:p w14:paraId="37CAC718" w14:textId="52B98137" w:rsidR="1E5DC107" w:rsidRPr="00DC3B9D" w:rsidRDefault="1E5DC107" w:rsidP="1E5DC107">
            <w:pPr>
              <w:spacing w:after="0"/>
              <w:rPr>
                <w:rFonts w:cstheme="minorHAnsi"/>
                <w:sz w:val="20"/>
                <w:szCs w:val="20"/>
              </w:rPr>
            </w:pPr>
            <w:r w:rsidRPr="00DC3B9D">
              <w:rPr>
                <w:rFonts w:eastAsia="Times New Roman" w:cstheme="minorHAnsi"/>
                <w:sz w:val="20"/>
                <w:szCs w:val="20"/>
              </w:rPr>
              <w:t xml:space="preserve">What are the expectations for the integrations with The Student Engagement Software and </w:t>
            </w:r>
            <w:proofErr w:type="gramStart"/>
            <w:r w:rsidRPr="00DC3B9D">
              <w:rPr>
                <w:rFonts w:eastAsia="Times New Roman" w:cstheme="minorHAnsi"/>
                <w:sz w:val="20"/>
                <w:szCs w:val="20"/>
              </w:rPr>
              <w:t>the</w:t>
            </w:r>
            <w:proofErr w:type="gramEnd"/>
          </w:p>
          <w:p w14:paraId="013C0603" w14:textId="3BDB1A4D" w:rsidR="1E5DC107" w:rsidRPr="00DC3B9D" w:rsidRDefault="1E5DC107" w:rsidP="1E5DC107">
            <w:pPr>
              <w:spacing w:after="0"/>
              <w:rPr>
                <w:rFonts w:cstheme="minorHAnsi"/>
                <w:sz w:val="20"/>
                <w:szCs w:val="20"/>
              </w:rPr>
            </w:pPr>
            <w:r w:rsidRPr="00DC3B9D">
              <w:rPr>
                <w:rFonts w:eastAsia="Times New Roman" w:cstheme="minorHAnsi"/>
                <w:sz w:val="20"/>
                <w:szCs w:val="20"/>
              </w:rPr>
              <w:t>Performance Ticketing?</w:t>
            </w:r>
          </w:p>
        </w:tc>
        <w:tc>
          <w:tcPr>
            <w:tcW w:w="3587" w:type="dxa"/>
            <w:tcMar>
              <w:top w:w="43" w:type="dxa"/>
              <w:left w:w="115" w:type="dxa"/>
              <w:bottom w:w="43" w:type="dxa"/>
              <w:right w:w="115" w:type="dxa"/>
            </w:tcMar>
          </w:tcPr>
          <w:p w14:paraId="343594B0" w14:textId="482DDA44" w:rsidR="1E5DC107" w:rsidRPr="00DC3B9D" w:rsidRDefault="5964BDC1" w:rsidP="5964BDC1">
            <w:pPr>
              <w:rPr>
                <w:rFonts w:cstheme="minorHAnsi"/>
                <w:sz w:val="20"/>
                <w:szCs w:val="20"/>
              </w:rPr>
            </w:pPr>
            <w:r w:rsidRPr="00DC3B9D">
              <w:rPr>
                <w:rFonts w:cstheme="minorHAnsi"/>
                <w:sz w:val="20"/>
                <w:szCs w:val="20"/>
              </w:rPr>
              <w:t xml:space="preserve">We need to have the solution to validate active student/employee/patron status at a minimum. </w:t>
            </w:r>
          </w:p>
          <w:p w14:paraId="33447A69" w14:textId="3E959917" w:rsidR="1E5DC107" w:rsidRPr="00DC3B9D" w:rsidRDefault="1E5DC107" w:rsidP="5964BDC1">
            <w:pPr>
              <w:rPr>
                <w:rFonts w:cstheme="minorHAnsi"/>
                <w:sz w:val="20"/>
                <w:szCs w:val="20"/>
              </w:rPr>
            </w:pPr>
          </w:p>
          <w:p w14:paraId="2C65795F" w14:textId="623326C0" w:rsidR="1E5DC107" w:rsidRPr="00DC3B9D" w:rsidRDefault="5964BDC1" w:rsidP="1E5DC107">
            <w:pPr>
              <w:rPr>
                <w:rFonts w:cstheme="minorHAnsi"/>
                <w:sz w:val="20"/>
                <w:szCs w:val="20"/>
              </w:rPr>
            </w:pPr>
            <w:r w:rsidRPr="00DC3B9D">
              <w:rPr>
                <w:rFonts w:cstheme="minorHAnsi"/>
                <w:sz w:val="20"/>
                <w:szCs w:val="20"/>
              </w:rPr>
              <w:t xml:space="preserve">Having the option to download participants from the card system to do ad-hoc or </w:t>
            </w:r>
            <w:proofErr w:type="gramStart"/>
            <w:r w:rsidRPr="00DC3B9D">
              <w:rPr>
                <w:rFonts w:cstheme="minorHAnsi"/>
                <w:sz w:val="20"/>
                <w:szCs w:val="20"/>
              </w:rPr>
              <w:t>regular  uploads</w:t>
            </w:r>
            <w:proofErr w:type="gramEnd"/>
            <w:r w:rsidRPr="00DC3B9D">
              <w:rPr>
                <w:rFonts w:cstheme="minorHAnsi"/>
                <w:sz w:val="20"/>
                <w:szCs w:val="20"/>
              </w:rPr>
              <w:t xml:space="preserve"> to the student engagement software to track event/activity participation.   </w:t>
            </w:r>
          </w:p>
        </w:tc>
      </w:tr>
      <w:tr w:rsidR="1E5DC107" w14:paraId="29972E79" w14:textId="77777777" w:rsidTr="00F03C9F">
        <w:trPr>
          <w:gridAfter w:val="1"/>
          <w:wAfter w:w="8405" w:type="dxa"/>
          <w:trHeight w:val="300"/>
        </w:trPr>
        <w:tc>
          <w:tcPr>
            <w:tcW w:w="1082" w:type="dxa"/>
          </w:tcPr>
          <w:p w14:paraId="2A835B6A" w14:textId="72A8D0A6" w:rsidR="1E5DC107" w:rsidRPr="00DC3B9D" w:rsidRDefault="1E5DC107" w:rsidP="1E5DC107">
            <w:pPr>
              <w:rPr>
                <w:rFonts w:cstheme="minorHAnsi"/>
                <w:sz w:val="20"/>
                <w:szCs w:val="20"/>
              </w:rPr>
            </w:pPr>
            <w:r w:rsidRPr="00DC3B9D">
              <w:rPr>
                <w:rFonts w:cstheme="minorHAnsi"/>
                <w:sz w:val="20"/>
                <w:szCs w:val="20"/>
              </w:rPr>
              <w:lastRenderedPageBreak/>
              <w:t>82</w:t>
            </w:r>
          </w:p>
        </w:tc>
        <w:tc>
          <w:tcPr>
            <w:tcW w:w="1350" w:type="dxa"/>
          </w:tcPr>
          <w:p w14:paraId="7525666C" w14:textId="55492438" w:rsidR="1E5DC107" w:rsidRPr="00DC3B9D" w:rsidRDefault="1E5DC107" w:rsidP="1E5DC107">
            <w:pPr>
              <w:spacing w:after="0"/>
              <w:rPr>
                <w:rFonts w:cstheme="minorHAnsi"/>
                <w:sz w:val="20"/>
                <w:szCs w:val="20"/>
              </w:rPr>
            </w:pPr>
            <w:r w:rsidRPr="00DC3B9D">
              <w:rPr>
                <w:rFonts w:eastAsia="Times New Roman" w:cstheme="minorHAnsi"/>
                <w:sz w:val="20"/>
                <w:szCs w:val="20"/>
              </w:rPr>
              <w:t>8.7.3</w:t>
            </w:r>
          </w:p>
        </w:tc>
        <w:tc>
          <w:tcPr>
            <w:tcW w:w="810" w:type="dxa"/>
          </w:tcPr>
          <w:p w14:paraId="6E4357EB" w14:textId="3EC82B1F" w:rsidR="1E5DC107" w:rsidRPr="00DC3B9D" w:rsidRDefault="1E5DC107" w:rsidP="1E5DC107">
            <w:pPr>
              <w:spacing w:after="0"/>
              <w:rPr>
                <w:rFonts w:cstheme="minorHAnsi"/>
                <w:sz w:val="20"/>
                <w:szCs w:val="20"/>
              </w:rPr>
            </w:pPr>
            <w:r w:rsidRPr="00DC3B9D">
              <w:rPr>
                <w:rFonts w:eastAsia="Times New Roman" w:cstheme="minorHAnsi"/>
                <w:sz w:val="20"/>
                <w:szCs w:val="20"/>
              </w:rPr>
              <w:t>Page 15</w:t>
            </w:r>
          </w:p>
        </w:tc>
        <w:tc>
          <w:tcPr>
            <w:tcW w:w="3343" w:type="dxa"/>
            <w:tcMar>
              <w:top w:w="43" w:type="dxa"/>
              <w:left w:w="115" w:type="dxa"/>
              <w:bottom w:w="43" w:type="dxa"/>
              <w:right w:w="115" w:type="dxa"/>
            </w:tcMar>
          </w:tcPr>
          <w:p w14:paraId="178E788B" w14:textId="4292C554" w:rsidR="1E5DC107" w:rsidRPr="00DC3B9D" w:rsidRDefault="1E5DC107" w:rsidP="1E5DC107">
            <w:pPr>
              <w:spacing w:after="0"/>
              <w:rPr>
                <w:rFonts w:cstheme="minorHAnsi"/>
                <w:sz w:val="20"/>
                <w:szCs w:val="20"/>
              </w:rPr>
            </w:pPr>
            <w:r w:rsidRPr="00DC3B9D">
              <w:rPr>
                <w:rFonts w:eastAsia="Times New Roman" w:cstheme="minorHAnsi"/>
                <w:sz w:val="20"/>
                <w:szCs w:val="20"/>
              </w:rPr>
              <w:t xml:space="preserve">What is the required integration with Oracle, API, CSV or </w:t>
            </w:r>
            <w:proofErr w:type="gramStart"/>
            <w:r w:rsidRPr="00DC3B9D">
              <w:rPr>
                <w:rFonts w:eastAsia="Times New Roman" w:cstheme="minorHAnsi"/>
                <w:sz w:val="20"/>
                <w:szCs w:val="20"/>
              </w:rPr>
              <w:t>ODBC.</w:t>
            </w:r>
            <w:proofErr w:type="gramEnd"/>
          </w:p>
        </w:tc>
        <w:tc>
          <w:tcPr>
            <w:tcW w:w="3587" w:type="dxa"/>
            <w:tcMar>
              <w:top w:w="43" w:type="dxa"/>
              <w:left w:w="115" w:type="dxa"/>
              <w:bottom w:w="43" w:type="dxa"/>
              <w:right w:w="115" w:type="dxa"/>
            </w:tcMar>
          </w:tcPr>
          <w:p w14:paraId="65FE981B" w14:textId="118CD535" w:rsidR="1E5DC107" w:rsidRPr="00DC3B9D" w:rsidRDefault="1E5DC107" w:rsidP="1E5DC107">
            <w:pPr>
              <w:rPr>
                <w:rFonts w:cstheme="minorHAnsi"/>
                <w:sz w:val="20"/>
                <w:szCs w:val="20"/>
              </w:rPr>
            </w:pPr>
            <w:r w:rsidRPr="00DC3B9D">
              <w:rPr>
                <w:rFonts w:cstheme="minorHAnsi"/>
                <w:sz w:val="20"/>
                <w:szCs w:val="20"/>
              </w:rPr>
              <w:t>API or ODBC</w:t>
            </w:r>
          </w:p>
        </w:tc>
      </w:tr>
      <w:tr w:rsidR="1E5DC107" w14:paraId="0388DED0" w14:textId="77777777" w:rsidTr="00F03C9F">
        <w:trPr>
          <w:gridAfter w:val="1"/>
          <w:wAfter w:w="8405" w:type="dxa"/>
          <w:trHeight w:val="300"/>
        </w:trPr>
        <w:tc>
          <w:tcPr>
            <w:tcW w:w="1082" w:type="dxa"/>
          </w:tcPr>
          <w:p w14:paraId="66495593" w14:textId="15A1793E" w:rsidR="1E5DC107" w:rsidRPr="00DC3B9D" w:rsidRDefault="1E5DC107" w:rsidP="1E5DC107">
            <w:pPr>
              <w:rPr>
                <w:rFonts w:cstheme="minorHAnsi"/>
                <w:sz w:val="20"/>
                <w:szCs w:val="20"/>
              </w:rPr>
            </w:pPr>
            <w:r w:rsidRPr="00DC3B9D">
              <w:rPr>
                <w:rFonts w:cstheme="minorHAnsi"/>
                <w:sz w:val="20"/>
                <w:szCs w:val="20"/>
              </w:rPr>
              <w:t>83</w:t>
            </w:r>
          </w:p>
        </w:tc>
        <w:tc>
          <w:tcPr>
            <w:tcW w:w="1350" w:type="dxa"/>
          </w:tcPr>
          <w:p w14:paraId="71B6DF87" w14:textId="10709FE9" w:rsidR="1E5DC107" w:rsidRPr="00DC3B9D" w:rsidRDefault="1E5DC107" w:rsidP="1E5DC107">
            <w:pPr>
              <w:spacing w:after="0"/>
              <w:rPr>
                <w:rFonts w:cstheme="minorHAnsi"/>
                <w:sz w:val="20"/>
                <w:szCs w:val="20"/>
              </w:rPr>
            </w:pPr>
            <w:r w:rsidRPr="00DC3B9D">
              <w:rPr>
                <w:rFonts w:eastAsia="Times New Roman" w:cstheme="minorHAnsi"/>
                <w:sz w:val="20"/>
                <w:szCs w:val="20"/>
              </w:rPr>
              <w:t>8.12.5</w:t>
            </w:r>
          </w:p>
        </w:tc>
        <w:tc>
          <w:tcPr>
            <w:tcW w:w="810" w:type="dxa"/>
          </w:tcPr>
          <w:p w14:paraId="43D8D145" w14:textId="38D3CF1D" w:rsidR="1E5DC107" w:rsidRPr="00DC3B9D" w:rsidRDefault="1E5DC107" w:rsidP="1E5DC107">
            <w:pPr>
              <w:spacing w:after="0"/>
              <w:rPr>
                <w:rFonts w:cstheme="minorHAnsi"/>
                <w:sz w:val="20"/>
                <w:szCs w:val="20"/>
              </w:rPr>
            </w:pPr>
            <w:r w:rsidRPr="00DC3B9D">
              <w:rPr>
                <w:rFonts w:eastAsia="Times New Roman" w:cstheme="minorHAnsi"/>
                <w:sz w:val="20"/>
                <w:szCs w:val="20"/>
              </w:rPr>
              <w:t>Page 16</w:t>
            </w:r>
          </w:p>
        </w:tc>
        <w:tc>
          <w:tcPr>
            <w:tcW w:w="3343" w:type="dxa"/>
            <w:tcMar>
              <w:top w:w="43" w:type="dxa"/>
              <w:left w:w="115" w:type="dxa"/>
              <w:bottom w:w="43" w:type="dxa"/>
              <w:right w:w="115" w:type="dxa"/>
            </w:tcMar>
          </w:tcPr>
          <w:p w14:paraId="035D9009" w14:textId="2A3CBF89" w:rsidR="1E5DC107" w:rsidRPr="00DC3B9D" w:rsidRDefault="1E5DC107" w:rsidP="1E5DC107">
            <w:pPr>
              <w:spacing w:after="0"/>
              <w:rPr>
                <w:rFonts w:cstheme="minorHAnsi"/>
                <w:sz w:val="20"/>
                <w:szCs w:val="20"/>
              </w:rPr>
            </w:pPr>
            <w:r w:rsidRPr="00DC3B9D">
              <w:rPr>
                <w:rFonts w:eastAsia="Times New Roman" w:cstheme="minorHAnsi"/>
                <w:sz w:val="20"/>
                <w:szCs w:val="20"/>
              </w:rPr>
              <w:t>Should accounts be able to go negative with online transactions or offline only? If online transactions with negative balances are allowed, once account is</w:t>
            </w:r>
          </w:p>
          <w:p w14:paraId="02C931AF" w14:textId="69C943DD" w:rsidR="1E5DC107" w:rsidRPr="00DC3B9D" w:rsidRDefault="1E5DC107" w:rsidP="1E5DC107">
            <w:pPr>
              <w:spacing w:before="3" w:after="0"/>
              <w:rPr>
                <w:rFonts w:cstheme="minorHAnsi"/>
                <w:sz w:val="20"/>
                <w:szCs w:val="20"/>
              </w:rPr>
            </w:pPr>
            <w:r w:rsidRPr="00DC3B9D">
              <w:rPr>
                <w:rFonts w:eastAsia="Times New Roman" w:cstheme="minorHAnsi"/>
                <w:sz w:val="20"/>
                <w:szCs w:val="20"/>
              </w:rPr>
              <w:t>negative should all transactions except offline ones be rejected?</w:t>
            </w:r>
          </w:p>
        </w:tc>
        <w:tc>
          <w:tcPr>
            <w:tcW w:w="3587" w:type="dxa"/>
            <w:tcMar>
              <w:top w:w="43" w:type="dxa"/>
              <w:left w:w="115" w:type="dxa"/>
              <w:bottom w:w="43" w:type="dxa"/>
              <w:right w:w="115" w:type="dxa"/>
            </w:tcMar>
          </w:tcPr>
          <w:p w14:paraId="7D3A4EA9" w14:textId="6B25CB88" w:rsidR="1E5DC107" w:rsidRPr="00DC3B9D" w:rsidRDefault="5964BDC1" w:rsidP="5964BDC1">
            <w:pPr>
              <w:pStyle w:val="ListParagraph"/>
              <w:numPr>
                <w:ilvl w:val="0"/>
                <w:numId w:val="2"/>
              </w:numPr>
              <w:rPr>
                <w:rFonts w:cstheme="minorHAnsi"/>
                <w:sz w:val="20"/>
                <w:szCs w:val="20"/>
              </w:rPr>
            </w:pPr>
            <w:r w:rsidRPr="00DC3B9D">
              <w:rPr>
                <w:rFonts w:cstheme="minorHAnsi"/>
                <w:sz w:val="20"/>
                <w:szCs w:val="20"/>
              </w:rPr>
              <w:t xml:space="preserve">Off-line should allow negative balances. </w:t>
            </w:r>
          </w:p>
          <w:p w14:paraId="0821C6E4" w14:textId="07347236" w:rsidR="1E5DC107" w:rsidRPr="00DC3B9D" w:rsidRDefault="5964BDC1" w:rsidP="5964BDC1">
            <w:pPr>
              <w:pStyle w:val="ListParagraph"/>
              <w:numPr>
                <w:ilvl w:val="0"/>
                <w:numId w:val="2"/>
              </w:numPr>
              <w:rPr>
                <w:rFonts w:cstheme="minorHAnsi"/>
                <w:sz w:val="20"/>
                <w:szCs w:val="20"/>
              </w:rPr>
            </w:pPr>
            <w:r w:rsidRPr="00DC3B9D">
              <w:rPr>
                <w:rFonts w:cstheme="minorHAnsi"/>
                <w:sz w:val="20"/>
                <w:szCs w:val="20"/>
              </w:rPr>
              <w:t>Irrelevant.</w:t>
            </w:r>
          </w:p>
        </w:tc>
      </w:tr>
      <w:tr w:rsidR="1E5DC107" w14:paraId="33F30E7F" w14:textId="77777777" w:rsidTr="00F03C9F">
        <w:trPr>
          <w:gridAfter w:val="1"/>
          <w:wAfter w:w="8405" w:type="dxa"/>
          <w:trHeight w:val="300"/>
        </w:trPr>
        <w:tc>
          <w:tcPr>
            <w:tcW w:w="1082" w:type="dxa"/>
          </w:tcPr>
          <w:p w14:paraId="219A4B7C" w14:textId="3CD2F72B" w:rsidR="1E5DC107" w:rsidRPr="00DC3B9D" w:rsidRDefault="1E5DC107" w:rsidP="1E5DC107">
            <w:pPr>
              <w:rPr>
                <w:rFonts w:cstheme="minorHAnsi"/>
                <w:sz w:val="20"/>
                <w:szCs w:val="20"/>
              </w:rPr>
            </w:pPr>
            <w:r w:rsidRPr="00DC3B9D">
              <w:rPr>
                <w:rFonts w:cstheme="minorHAnsi"/>
                <w:sz w:val="20"/>
                <w:szCs w:val="20"/>
              </w:rPr>
              <w:t>84</w:t>
            </w:r>
          </w:p>
        </w:tc>
        <w:tc>
          <w:tcPr>
            <w:tcW w:w="1350" w:type="dxa"/>
          </w:tcPr>
          <w:p w14:paraId="0B3197DE" w14:textId="177BD9A8" w:rsidR="1E5DC107" w:rsidRPr="00DC3B9D" w:rsidRDefault="1E5DC107" w:rsidP="1E5DC107">
            <w:pPr>
              <w:spacing w:after="0"/>
              <w:rPr>
                <w:rFonts w:cstheme="minorHAnsi"/>
                <w:sz w:val="20"/>
                <w:szCs w:val="20"/>
              </w:rPr>
            </w:pPr>
            <w:r w:rsidRPr="00DC3B9D">
              <w:rPr>
                <w:rFonts w:eastAsia="Times New Roman" w:cstheme="minorHAnsi"/>
                <w:sz w:val="20"/>
                <w:szCs w:val="20"/>
              </w:rPr>
              <w:t>8.4.6</w:t>
            </w:r>
          </w:p>
        </w:tc>
        <w:tc>
          <w:tcPr>
            <w:tcW w:w="810" w:type="dxa"/>
          </w:tcPr>
          <w:p w14:paraId="0EAD2F5A" w14:textId="1A26ED70" w:rsidR="1E5DC107" w:rsidRPr="00DC3B9D" w:rsidRDefault="1E5DC107" w:rsidP="1E5DC107">
            <w:pPr>
              <w:spacing w:after="0"/>
              <w:rPr>
                <w:rFonts w:cstheme="minorHAnsi"/>
                <w:sz w:val="20"/>
                <w:szCs w:val="20"/>
              </w:rPr>
            </w:pPr>
            <w:r w:rsidRPr="00DC3B9D">
              <w:rPr>
                <w:rFonts w:eastAsia="Times New Roman" w:cstheme="minorHAnsi"/>
                <w:sz w:val="20"/>
                <w:szCs w:val="20"/>
              </w:rPr>
              <w:t>Page 14</w:t>
            </w:r>
          </w:p>
        </w:tc>
        <w:tc>
          <w:tcPr>
            <w:tcW w:w="3343" w:type="dxa"/>
            <w:tcMar>
              <w:top w:w="43" w:type="dxa"/>
              <w:left w:w="115" w:type="dxa"/>
              <w:bottom w:w="43" w:type="dxa"/>
              <w:right w:w="115" w:type="dxa"/>
            </w:tcMar>
          </w:tcPr>
          <w:p w14:paraId="695749D5" w14:textId="0F0EA251" w:rsidR="1E5DC107" w:rsidRPr="00DC3B9D" w:rsidRDefault="1E5DC107" w:rsidP="1E5DC107">
            <w:pPr>
              <w:spacing w:after="0"/>
              <w:rPr>
                <w:rFonts w:cstheme="minorHAnsi"/>
                <w:sz w:val="20"/>
                <w:szCs w:val="20"/>
              </w:rPr>
            </w:pPr>
            <w:r w:rsidRPr="00DC3B9D">
              <w:rPr>
                <w:rFonts w:eastAsia="Times New Roman" w:cstheme="minorHAnsi"/>
                <w:sz w:val="20"/>
                <w:szCs w:val="20"/>
              </w:rPr>
              <w:t>It is stated that students should be able to make purchases at vending machines,</w:t>
            </w:r>
          </w:p>
          <w:p w14:paraId="7B9296F2" w14:textId="4B779CB4" w:rsidR="1E5DC107" w:rsidRPr="00DC3B9D" w:rsidRDefault="1E5DC107" w:rsidP="1E5DC107">
            <w:pPr>
              <w:spacing w:after="0"/>
              <w:rPr>
                <w:rFonts w:cstheme="minorHAnsi"/>
                <w:sz w:val="20"/>
                <w:szCs w:val="20"/>
              </w:rPr>
            </w:pPr>
            <w:r w:rsidRPr="00DC3B9D">
              <w:rPr>
                <w:rFonts w:eastAsia="Times New Roman" w:cstheme="minorHAnsi"/>
                <w:sz w:val="20"/>
                <w:szCs w:val="20"/>
              </w:rPr>
              <w:t>how many vending machines will support this functionality?</w:t>
            </w:r>
          </w:p>
        </w:tc>
        <w:tc>
          <w:tcPr>
            <w:tcW w:w="3587" w:type="dxa"/>
            <w:tcMar>
              <w:top w:w="43" w:type="dxa"/>
              <w:left w:w="115" w:type="dxa"/>
              <w:bottom w:w="43" w:type="dxa"/>
              <w:right w:w="115" w:type="dxa"/>
            </w:tcMar>
          </w:tcPr>
          <w:p w14:paraId="34506047" w14:textId="75298A8A" w:rsidR="1E5DC107" w:rsidRPr="00DC3B9D" w:rsidRDefault="5964BDC1" w:rsidP="5964BDC1">
            <w:pPr>
              <w:spacing w:after="0"/>
              <w:rPr>
                <w:rFonts w:cstheme="minorHAnsi"/>
                <w:sz w:val="20"/>
                <w:szCs w:val="20"/>
              </w:rPr>
            </w:pPr>
            <w:r w:rsidRPr="00DC3B9D">
              <w:rPr>
                <w:rFonts w:cstheme="minorHAnsi"/>
                <w:sz w:val="20"/>
                <w:szCs w:val="20"/>
              </w:rPr>
              <w:t>46</w:t>
            </w:r>
          </w:p>
        </w:tc>
      </w:tr>
      <w:tr w:rsidR="1E5DC107" w14:paraId="7ECF6B39" w14:textId="77777777" w:rsidTr="00F03C9F">
        <w:trPr>
          <w:gridAfter w:val="1"/>
          <w:wAfter w:w="8405" w:type="dxa"/>
          <w:trHeight w:val="300"/>
        </w:trPr>
        <w:tc>
          <w:tcPr>
            <w:tcW w:w="1082" w:type="dxa"/>
          </w:tcPr>
          <w:p w14:paraId="0EFAD6A6" w14:textId="2FD08B4D" w:rsidR="1E5DC107" w:rsidRPr="00DC3B9D" w:rsidRDefault="1E5DC107" w:rsidP="1E5DC107">
            <w:pPr>
              <w:rPr>
                <w:rFonts w:cstheme="minorHAnsi"/>
                <w:sz w:val="20"/>
                <w:szCs w:val="20"/>
              </w:rPr>
            </w:pPr>
            <w:r w:rsidRPr="00DC3B9D">
              <w:rPr>
                <w:rFonts w:cstheme="minorHAnsi"/>
                <w:sz w:val="20"/>
                <w:szCs w:val="20"/>
              </w:rPr>
              <w:t>85</w:t>
            </w:r>
          </w:p>
        </w:tc>
        <w:tc>
          <w:tcPr>
            <w:tcW w:w="1350" w:type="dxa"/>
          </w:tcPr>
          <w:p w14:paraId="6D84F09A" w14:textId="7270B6C3" w:rsidR="1E5DC107" w:rsidRPr="00DC3B9D" w:rsidRDefault="1E5DC107" w:rsidP="1E5DC107">
            <w:pPr>
              <w:spacing w:after="0"/>
              <w:rPr>
                <w:rFonts w:cstheme="minorHAnsi"/>
                <w:sz w:val="20"/>
                <w:szCs w:val="20"/>
              </w:rPr>
            </w:pPr>
            <w:r w:rsidRPr="00DC3B9D">
              <w:rPr>
                <w:rFonts w:eastAsia="Times New Roman" w:cstheme="minorHAnsi"/>
                <w:sz w:val="20"/>
                <w:szCs w:val="20"/>
              </w:rPr>
              <w:t>8.4.7</w:t>
            </w:r>
          </w:p>
        </w:tc>
        <w:tc>
          <w:tcPr>
            <w:tcW w:w="810" w:type="dxa"/>
          </w:tcPr>
          <w:p w14:paraId="3EF32EED" w14:textId="62036CA9" w:rsidR="1E5DC107" w:rsidRPr="00DC3B9D" w:rsidRDefault="1E5DC107" w:rsidP="1E5DC107">
            <w:pPr>
              <w:spacing w:after="0"/>
              <w:rPr>
                <w:rFonts w:cstheme="minorHAnsi"/>
                <w:sz w:val="20"/>
                <w:szCs w:val="20"/>
              </w:rPr>
            </w:pPr>
            <w:r w:rsidRPr="00DC3B9D">
              <w:rPr>
                <w:rFonts w:eastAsia="Times New Roman" w:cstheme="minorHAnsi"/>
                <w:sz w:val="20"/>
                <w:szCs w:val="20"/>
              </w:rPr>
              <w:t>Page 14</w:t>
            </w:r>
          </w:p>
        </w:tc>
        <w:tc>
          <w:tcPr>
            <w:tcW w:w="3343" w:type="dxa"/>
            <w:tcMar>
              <w:top w:w="43" w:type="dxa"/>
              <w:left w:w="115" w:type="dxa"/>
              <w:bottom w:w="43" w:type="dxa"/>
              <w:right w:w="115" w:type="dxa"/>
            </w:tcMar>
          </w:tcPr>
          <w:p w14:paraId="012E53B7" w14:textId="715E19F9" w:rsidR="1E5DC107" w:rsidRPr="00DC3B9D" w:rsidRDefault="1E5DC107" w:rsidP="1E5DC107">
            <w:pPr>
              <w:spacing w:after="0"/>
              <w:rPr>
                <w:rFonts w:cstheme="minorHAnsi"/>
                <w:sz w:val="20"/>
                <w:szCs w:val="20"/>
              </w:rPr>
            </w:pPr>
            <w:r w:rsidRPr="00DC3B9D">
              <w:rPr>
                <w:rFonts w:eastAsia="Times New Roman" w:cstheme="minorHAnsi"/>
                <w:sz w:val="20"/>
                <w:szCs w:val="20"/>
              </w:rPr>
              <w:t>It is mentioned that the card must entitle users to privileges. Is there existing software that currently manages these services and the card will be read by that software? Are you requiring software to perform these functions? Will the one card system authorize accessing these</w:t>
            </w:r>
          </w:p>
          <w:p w14:paraId="5C31F479" w14:textId="7D6B8709" w:rsidR="1E5DC107" w:rsidRPr="00DC3B9D" w:rsidRDefault="1E5DC107" w:rsidP="1E5DC107">
            <w:pPr>
              <w:spacing w:after="0"/>
              <w:rPr>
                <w:rFonts w:cstheme="minorHAnsi"/>
                <w:sz w:val="20"/>
                <w:szCs w:val="20"/>
              </w:rPr>
            </w:pPr>
            <w:r w:rsidRPr="00DC3B9D">
              <w:rPr>
                <w:rFonts w:eastAsia="Times New Roman" w:cstheme="minorHAnsi"/>
                <w:sz w:val="20"/>
                <w:szCs w:val="20"/>
              </w:rPr>
              <w:t>privileges real time or will feed these systems data?</w:t>
            </w:r>
          </w:p>
        </w:tc>
        <w:tc>
          <w:tcPr>
            <w:tcW w:w="3587" w:type="dxa"/>
            <w:tcMar>
              <w:top w:w="43" w:type="dxa"/>
              <w:left w:w="115" w:type="dxa"/>
              <w:bottom w:w="43" w:type="dxa"/>
              <w:right w:w="115" w:type="dxa"/>
            </w:tcMar>
          </w:tcPr>
          <w:p w14:paraId="697C0D16" w14:textId="235A6BE4" w:rsidR="1E5DC107" w:rsidRPr="00DC3B9D" w:rsidRDefault="5964BDC1" w:rsidP="5964BDC1">
            <w:pPr>
              <w:pStyle w:val="ListParagraph"/>
              <w:numPr>
                <w:ilvl w:val="0"/>
                <w:numId w:val="1"/>
              </w:numPr>
              <w:rPr>
                <w:rFonts w:cstheme="minorHAnsi"/>
                <w:sz w:val="20"/>
                <w:szCs w:val="20"/>
              </w:rPr>
            </w:pPr>
            <w:r w:rsidRPr="00DC3B9D">
              <w:rPr>
                <w:rFonts w:cstheme="minorHAnsi"/>
                <w:sz w:val="20"/>
                <w:szCs w:val="20"/>
              </w:rPr>
              <w:t>Yes. CBORD Odyssey.</w:t>
            </w:r>
          </w:p>
          <w:p w14:paraId="77D28729" w14:textId="74DF8DFD" w:rsidR="1E5DC107" w:rsidRPr="00DC3B9D" w:rsidRDefault="5964BDC1" w:rsidP="5964BDC1">
            <w:pPr>
              <w:pStyle w:val="ListParagraph"/>
              <w:numPr>
                <w:ilvl w:val="0"/>
                <w:numId w:val="1"/>
              </w:numPr>
              <w:rPr>
                <w:rFonts w:cstheme="minorHAnsi"/>
                <w:sz w:val="20"/>
                <w:szCs w:val="20"/>
              </w:rPr>
            </w:pPr>
            <w:r w:rsidRPr="00DC3B9D">
              <w:rPr>
                <w:rFonts w:cstheme="minorHAnsi"/>
                <w:sz w:val="20"/>
                <w:szCs w:val="20"/>
              </w:rPr>
              <w:t xml:space="preserve">Yes. </w:t>
            </w:r>
          </w:p>
          <w:p w14:paraId="40BE6BA0" w14:textId="544E171D" w:rsidR="1E5DC107" w:rsidRPr="00DC3B9D" w:rsidRDefault="5964BDC1" w:rsidP="5964BDC1">
            <w:pPr>
              <w:pStyle w:val="ListParagraph"/>
              <w:numPr>
                <w:ilvl w:val="0"/>
                <w:numId w:val="1"/>
              </w:numPr>
              <w:rPr>
                <w:rFonts w:cstheme="minorHAnsi"/>
                <w:sz w:val="20"/>
                <w:szCs w:val="20"/>
              </w:rPr>
            </w:pPr>
            <w:r w:rsidRPr="00DC3B9D">
              <w:rPr>
                <w:rFonts w:cstheme="minorHAnsi"/>
                <w:sz w:val="20"/>
                <w:szCs w:val="20"/>
              </w:rPr>
              <w:t>Yes. Real-time.</w:t>
            </w:r>
          </w:p>
        </w:tc>
      </w:tr>
      <w:tr w:rsidR="1E5DC107" w14:paraId="6A8842F8" w14:textId="77777777" w:rsidTr="00F03C9F">
        <w:trPr>
          <w:gridAfter w:val="1"/>
          <w:wAfter w:w="8405" w:type="dxa"/>
          <w:trHeight w:val="300"/>
        </w:trPr>
        <w:tc>
          <w:tcPr>
            <w:tcW w:w="1082" w:type="dxa"/>
          </w:tcPr>
          <w:p w14:paraId="1894ADE2" w14:textId="03D7B0BD" w:rsidR="1E5DC107" w:rsidRPr="00DC3B9D" w:rsidRDefault="1E5DC107" w:rsidP="1E5DC107">
            <w:pPr>
              <w:rPr>
                <w:rFonts w:cstheme="minorHAnsi"/>
                <w:sz w:val="20"/>
                <w:szCs w:val="20"/>
              </w:rPr>
            </w:pPr>
            <w:r w:rsidRPr="00DC3B9D">
              <w:rPr>
                <w:rFonts w:cstheme="minorHAnsi"/>
                <w:sz w:val="20"/>
                <w:szCs w:val="20"/>
              </w:rPr>
              <w:t>86</w:t>
            </w:r>
          </w:p>
        </w:tc>
        <w:tc>
          <w:tcPr>
            <w:tcW w:w="1350" w:type="dxa"/>
          </w:tcPr>
          <w:p w14:paraId="6F854F37" w14:textId="39289C5A" w:rsidR="1E5DC107" w:rsidRPr="00DC3B9D" w:rsidRDefault="1E5DC107" w:rsidP="1E5DC107">
            <w:pPr>
              <w:spacing w:after="0"/>
              <w:rPr>
                <w:rFonts w:cstheme="minorHAnsi"/>
                <w:sz w:val="20"/>
                <w:szCs w:val="20"/>
              </w:rPr>
            </w:pPr>
            <w:r w:rsidRPr="00DC3B9D">
              <w:rPr>
                <w:rFonts w:eastAsia="Times New Roman" w:cstheme="minorHAnsi"/>
                <w:sz w:val="20"/>
                <w:szCs w:val="20"/>
              </w:rPr>
              <w:t>8.21.5.2</w:t>
            </w:r>
          </w:p>
        </w:tc>
        <w:tc>
          <w:tcPr>
            <w:tcW w:w="810" w:type="dxa"/>
          </w:tcPr>
          <w:p w14:paraId="48EBBF11" w14:textId="77A84C12" w:rsidR="1E5DC107" w:rsidRPr="00DC3B9D" w:rsidRDefault="1E5DC107" w:rsidP="1E5DC107">
            <w:pPr>
              <w:spacing w:after="0"/>
              <w:rPr>
                <w:rFonts w:cstheme="minorHAnsi"/>
                <w:sz w:val="20"/>
                <w:szCs w:val="20"/>
              </w:rPr>
            </w:pPr>
            <w:r w:rsidRPr="00DC3B9D">
              <w:rPr>
                <w:rFonts w:eastAsia="Times New Roman" w:cstheme="minorHAnsi"/>
                <w:sz w:val="20"/>
                <w:szCs w:val="20"/>
              </w:rPr>
              <w:t>Page 20</w:t>
            </w:r>
          </w:p>
        </w:tc>
        <w:tc>
          <w:tcPr>
            <w:tcW w:w="3343" w:type="dxa"/>
            <w:tcMar>
              <w:top w:w="43" w:type="dxa"/>
              <w:left w:w="115" w:type="dxa"/>
              <w:bottom w:w="43" w:type="dxa"/>
              <w:right w:w="115" w:type="dxa"/>
            </w:tcMar>
          </w:tcPr>
          <w:p w14:paraId="56230714" w14:textId="1A83DADC" w:rsidR="1E5DC107" w:rsidRPr="00DC3B9D" w:rsidRDefault="1E5DC107" w:rsidP="1E5DC107">
            <w:pPr>
              <w:spacing w:after="0"/>
              <w:rPr>
                <w:rFonts w:cstheme="minorHAnsi"/>
                <w:sz w:val="20"/>
                <w:szCs w:val="20"/>
              </w:rPr>
            </w:pPr>
            <w:r w:rsidRPr="00DC3B9D">
              <w:rPr>
                <w:rFonts w:eastAsia="Times New Roman" w:cstheme="minorHAnsi"/>
                <w:sz w:val="20"/>
                <w:szCs w:val="20"/>
              </w:rPr>
              <w:t xml:space="preserve">Are digital receipts required for </w:t>
            </w:r>
            <w:proofErr w:type="gramStart"/>
            <w:r w:rsidRPr="00DC3B9D">
              <w:rPr>
                <w:rFonts w:eastAsia="Times New Roman" w:cstheme="minorHAnsi"/>
                <w:sz w:val="20"/>
                <w:szCs w:val="20"/>
              </w:rPr>
              <w:t>all</w:t>
            </w:r>
            <w:proofErr w:type="gramEnd"/>
          </w:p>
          <w:p w14:paraId="4ED622B8" w14:textId="26E4A833" w:rsidR="1E5DC107" w:rsidRPr="00DC3B9D" w:rsidRDefault="1E5DC107" w:rsidP="1E5DC107">
            <w:pPr>
              <w:spacing w:after="0"/>
              <w:rPr>
                <w:rFonts w:cstheme="minorHAnsi"/>
                <w:sz w:val="20"/>
                <w:szCs w:val="20"/>
              </w:rPr>
            </w:pPr>
            <w:r w:rsidRPr="00DC3B9D">
              <w:rPr>
                <w:rFonts w:eastAsia="Times New Roman" w:cstheme="minorHAnsi"/>
                <w:sz w:val="20"/>
                <w:szCs w:val="20"/>
              </w:rPr>
              <w:t>transactions or is a nice to have?</w:t>
            </w:r>
          </w:p>
        </w:tc>
        <w:tc>
          <w:tcPr>
            <w:tcW w:w="3587" w:type="dxa"/>
            <w:tcMar>
              <w:top w:w="43" w:type="dxa"/>
              <w:left w:w="115" w:type="dxa"/>
              <w:bottom w:w="43" w:type="dxa"/>
              <w:right w:w="115" w:type="dxa"/>
            </w:tcMar>
          </w:tcPr>
          <w:p w14:paraId="34379C88" w14:textId="60C23D18" w:rsidR="1E5DC107" w:rsidRPr="00DC3B9D" w:rsidRDefault="5964BDC1" w:rsidP="5964BDC1">
            <w:pPr>
              <w:spacing w:after="0"/>
              <w:rPr>
                <w:rFonts w:cstheme="minorHAnsi"/>
                <w:sz w:val="20"/>
                <w:szCs w:val="20"/>
              </w:rPr>
            </w:pPr>
            <w:r w:rsidRPr="00DC3B9D">
              <w:rPr>
                <w:rFonts w:cstheme="minorHAnsi"/>
                <w:sz w:val="20"/>
                <w:szCs w:val="20"/>
              </w:rPr>
              <w:t>Yes. A digital receipt is required that allows the option to print or be emailed to the customer.</w:t>
            </w:r>
          </w:p>
        </w:tc>
      </w:tr>
      <w:tr w:rsidR="1E5DC107" w14:paraId="44AE39F0" w14:textId="77777777" w:rsidTr="00F03C9F">
        <w:trPr>
          <w:gridAfter w:val="1"/>
          <w:wAfter w:w="8405" w:type="dxa"/>
          <w:trHeight w:val="300"/>
        </w:trPr>
        <w:tc>
          <w:tcPr>
            <w:tcW w:w="1082" w:type="dxa"/>
          </w:tcPr>
          <w:p w14:paraId="76B57550" w14:textId="57469670" w:rsidR="1E5DC107" w:rsidRPr="00DC3B9D" w:rsidRDefault="1E5DC107" w:rsidP="1E5DC107">
            <w:pPr>
              <w:rPr>
                <w:rFonts w:cstheme="minorHAnsi"/>
                <w:sz w:val="20"/>
                <w:szCs w:val="20"/>
              </w:rPr>
            </w:pPr>
            <w:r w:rsidRPr="00DC3B9D">
              <w:rPr>
                <w:rFonts w:cstheme="minorHAnsi"/>
                <w:sz w:val="20"/>
                <w:szCs w:val="20"/>
              </w:rPr>
              <w:t>87</w:t>
            </w:r>
          </w:p>
        </w:tc>
        <w:tc>
          <w:tcPr>
            <w:tcW w:w="1350" w:type="dxa"/>
          </w:tcPr>
          <w:p w14:paraId="28725BB5" w14:textId="7A4230F8" w:rsidR="1E5DC107" w:rsidRPr="00DC3B9D" w:rsidRDefault="1E5DC107" w:rsidP="1E5DC107">
            <w:pPr>
              <w:spacing w:after="0"/>
              <w:rPr>
                <w:rFonts w:cstheme="minorHAnsi"/>
                <w:sz w:val="20"/>
                <w:szCs w:val="20"/>
              </w:rPr>
            </w:pPr>
            <w:r w:rsidRPr="00DC3B9D">
              <w:rPr>
                <w:rFonts w:eastAsia="Times New Roman" w:cstheme="minorHAnsi"/>
                <w:sz w:val="20"/>
                <w:szCs w:val="20"/>
              </w:rPr>
              <w:t>8.22.5</w:t>
            </w:r>
          </w:p>
        </w:tc>
        <w:tc>
          <w:tcPr>
            <w:tcW w:w="810" w:type="dxa"/>
          </w:tcPr>
          <w:p w14:paraId="22ADA3D6" w14:textId="1E364500" w:rsidR="1E5DC107" w:rsidRPr="00DC3B9D" w:rsidRDefault="1E5DC107" w:rsidP="1E5DC107">
            <w:pPr>
              <w:spacing w:after="0"/>
              <w:rPr>
                <w:rFonts w:cstheme="minorHAnsi"/>
                <w:sz w:val="20"/>
                <w:szCs w:val="20"/>
              </w:rPr>
            </w:pPr>
            <w:r w:rsidRPr="00DC3B9D">
              <w:rPr>
                <w:rFonts w:eastAsia="Times New Roman" w:cstheme="minorHAnsi"/>
                <w:sz w:val="20"/>
                <w:szCs w:val="20"/>
              </w:rPr>
              <w:t>Page 21</w:t>
            </w:r>
          </w:p>
        </w:tc>
        <w:tc>
          <w:tcPr>
            <w:tcW w:w="3343" w:type="dxa"/>
            <w:tcMar>
              <w:top w:w="43" w:type="dxa"/>
              <w:left w:w="115" w:type="dxa"/>
              <w:bottom w:w="43" w:type="dxa"/>
              <w:right w:w="115" w:type="dxa"/>
            </w:tcMar>
          </w:tcPr>
          <w:p w14:paraId="7894678F" w14:textId="6C32076D" w:rsidR="1E5DC107" w:rsidRPr="00DC3B9D" w:rsidRDefault="1E5DC107" w:rsidP="1E5DC107">
            <w:pPr>
              <w:spacing w:after="0"/>
              <w:rPr>
                <w:rFonts w:cstheme="minorHAnsi"/>
                <w:sz w:val="20"/>
                <w:szCs w:val="20"/>
              </w:rPr>
            </w:pPr>
            <w:r w:rsidRPr="00DC3B9D">
              <w:rPr>
                <w:rFonts w:eastAsia="Times New Roman" w:cstheme="minorHAnsi"/>
                <w:sz w:val="20"/>
                <w:szCs w:val="20"/>
              </w:rPr>
              <w:t xml:space="preserve">What is the intended integration </w:t>
            </w:r>
            <w:proofErr w:type="gramStart"/>
            <w:r w:rsidRPr="00DC3B9D">
              <w:rPr>
                <w:rFonts w:eastAsia="Times New Roman" w:cstheme="minorHAnsi"/>
                <w:sz w:val="20"/>
                <w:szCs w:val="20"/>
              </w:rPr>
              <w:t>with</w:t>
            </w:r>
            <w:proofErr w:type="gramEnd"/>
          </w:p>
          <w:p w14:paraId="79A4A8B7" w14:textId="6A4369E8" w:rsidR="1E5DC107" w:rsidRPr="00DC3B9D" w:rsidRDefault="1E5DC107" w:rsidP="1E5DC107">
            <w:pPr>
              <w:spacing w:before="3" w:after="0"/>
              <w:rPr>
                <w:rFonts w:cstheme="minorHAnsi"/>
                <w:sz w:val="20"/>
                <w:szCs w:val="20"/>
              </w:rPr>
            </w:pPr>
            <w:r w:rsidRPr="00DC3B9D">
              <w:rPr>
                <w:rFonts w:eastAsia="Times New Roman" w:cstheme="minorHAnsi"/>
                <w:sz w:val="20"/>
                <w:szCs w:val="20"/>
              </w:rPr>
              <w:t>Alma, paying fines, fees or sharing biographical data?</w:t>
            </w:r>
          </w:p>
        </w:tc>
        <w:tc>
          <w:tcPr>
            <w:tcW w:w="3587" w:type="dxa"/>
            <w:tcMar>
              <w:top w:w="43" w:type="dxa"/>
              <w:left w:w="115" w:type="dxa"/>
              <w:bottom w:w="43" w:type="dxa"/>
              <w:right w:w="115" w:type="dxa"/>
            </w:tcMar>
          </w:tcPr>
          <w:p w14:paraId="0F4E5182" w14:textId="1CBB9F10" w:rsidR="1E5DC107" w:rsidRPr="00DC3B9D" w:rsidRDefault="1E5DC107" w:rsidP="1E5DC107">
            <w:pPr>
              <w:rPr>
                <w:rFonts w:cstheme="minorHAnsi"/>
                <w:sz w:val="20"/>
                <w:szCs w:val="20"/>
              </w:rPr>
            </w:pPr>
            <w:r w:rsidRPr="00DC3B9D">
              <w:rPr>
                <w:rFonts w:cstheme="minorHAnsi"/>
                <w:sz w:val="20"/>
                <w:szCs w:val="20"/>
              </w:rPr>
              <w:t>Paying fines</w:t>
            </w:r>
          </w:p>
        </w:tc>
      </w:tr>
      <w:tr w:rsidR="1E5DC107" w14:paraId="5CD3E693" w14:textId="77777777" w:rsidTr="00F03C9F">
        <w:trPr>
          <w:gridAfter w:val="1"/>
          <w:wAfter w:w="8405" w:type="dxa"/>
          <w:trHeight w:val="300"/>
        </w:trPr>
        <w:tc>
          <w:tcPr>
            <w:tcW w:w="1082" w:type="dxa"/>
          </w:tcPr>
          <w:p w14:paraId="76A46629" w14:textId="2CAAEE97" w:rsidR="1E5DC107" w:rsidRPr="00DC3B9D" w:rsidRDefault="1E5DC107" w:rsidP="1E5DC107">
            <w:pPr>
              <w:rPr>
                <w:rFonts w:cstheme="minorHAnsi"/>
                <w:sz w:val="20"/>
                <w:szCs w:val="20"/>
              </w:rPr>
            </w:pPr>
            <w:r w:rsidRPr="00DC3B9D">
              <w:rPr>
                <w:rFonts w:cstheme="minorHAnsi"/>
                <w:sz w:val="20"/>
                <w:szCs w:val="20"/>
              </w:rPr>
              <w:t>88</w:t>
            </w:r>
          </w:p>
        </w:tc>
        <w:tc>
          <w:tcPr>
            <w:tcW w:w="1350" w:type="dxa"/>
          </w:tcPr>
          <w:p w14:paraId="4DEA3C9F" w14:textId="357E9709" w:rsidR="1E5DC107" w:rsidRPr="00DC3B9D" w:rsidRDefault="1E5DC107" w:rsidP="1E5DC107">
            <w:pPr>
              <w:spacing w:after="0"/>
              <w:rPr>
                <w:rFonts w:cstheme="minorHAnsi"/>
                <w:sz w:val="20"/>
                <w:szCs w:val="20"/>
              </w:rPr>
            </w:pPr>
            <w:r w:rsidRPr="00DC3B9D">
              <w:rPr>
                <w:rFonts w:eastAsia="Times New Roman" w:cstheme="minorHAnsi"/>
                <w:sz w:val="20"/>
                <w:szCs w:val="20"/>
              </w:rPr>
              <w:t>8.22.9</w:t>
            </w:r>
          </w:p>
        </w:tc>
        <w:tc>
          <w:tcPr>
            <w:tcW w:w="810" w:type="dxa"/>
          </w:tcPr>
          <w:p w14:paraId="2C8E6348" w14:textId="09BE17B0" w:rsidR="1E5DC107" w:rsidRPr="00DC3B9D" w:rsidRDefault="1E5DC107" w:rsidP="1E5DC107">
            <w:pPr>
              <w:spacing w:after="0"/>
              <w:rPr>
                <w:rFonts w:cstheme="minorHAnsi"/>
                <w:sz w:val="20"/>
                <w:szCs w:val="20"/>
              </w:rPr>
            </w:pPr>
            <w:r w:rsidRPr="00DC3B9D">
              <w:rPr>
                <w:rFonts w:eastAsia="Times New Roman" w:cstheme="minorHAnsi"/>
                <w:sz w:val="20"/>
                <w:szCs w:val="20"/>
              </w:rPr>
              <w:t>Page 21</w:t>
            </w:r>
          </w:p>
        </w:tc>
        <w:tc>
          <w:tcPr>
            <w:tcW w:w="3343" w:type="dxa"/>
            <w:tcMar>
              <w:top w:w="43" w:type="dxa"/>
              <w:left w:w="115" w:type="dxa"/>
              <w:bottom w:w="43" w:type="dxa"/>
              <w:right w:w="115" w:type="dxa"/>
            </w:tcMar>
          </w:tcPr>
          <w:p w14:paraId="5A743ECE" w14:textId="73980AC9" w:rsidR="1E5DC107" w:rsidRPr="00DC3B9D" w:rsidRDefault="1E5DC107" w:rsidP="1E5DC107">
            <w:pPr>
              <w:spacing w:after="0"/>
              <w:rPr>
                <w:rFonts w:cstheme="minorHAnsi"/>
                <w:sz w:val="20"/>
                <w:szCs w:val="20"/>
              </w:rPr>
            </w:pPr>
            <w:r w:rsidRPr="00DC3B9D">
              <w:rPr>
                <w:rFonts w:eastAsia="Times New Roman" w:cstheme="minorHAnsi"/>
                <w:sz w:val="20"/>
                <w:szCs w:val="20"/>
              </w:rPr>
              <w:t>What recreations centers are you</w:t>
            </w:r>
          </w:p>
          <w:p w14:paraId="12755F25" w14:textId="45958605" w:rsidR="1E5DC107" w:rsidRPr="00DC3B9D" w:rsidRDefault="1E5DC107" w:rsidP="1E5DC107">
            <w:pPr>
              <w:spacing w:after="0"/>
              <w:rPr>
                <w:rFonts w:cstheme="minorHAnsi"/>
                <w:sz w:val="20"/>
                <w:szCs w:val="20"/>
              </w:rPr>
            </w:pPr>
            <w:r w:rsidRPr="00DC3B9D">
              <w:rPr>
                <w:rFonts w:eastAsia="Times New Roman" w:cstheme="minorHAnsi"/>
                <w:sz w:val="20"/>
                <w:szCs w:val="20"/>
              </w:rPr>
              <w:t>referring to and what solution are you hoping for?</w:t>
            </w:r>
          </w:p>
        </w:tc>
        <w:tc>
          <w:tcPr>
            <w:tcW w:w="3587" w:type="dxa"/>
            <w:tcMar>
              <w:top w:w="43" w:type="dxa"/>
              <w:left w:w="115" w:type="dxa"/>
              <w:bottom w:w="43" w:type="dxa"/>
              <w:right w:w="115" w:type="dxa"/>
            </w:tcMar>
          </w:tcPr>
          <w:p w14:paraId="50FB98A3" w14:textId="7CBB3B88" w:rsidR="1E5DC107" w:rsidRPr="00DC3B9D" w:rsidRDefault="5964BDC1" w:rsidP="1E5DC107">
            <w:pPr>
              <w:rPr>
                <w:rFonts w:cstheme="minorHAnsi"/>
                <w:sz w:val="20"/>
                <w:szCs w:val="20"/>
              </w:rPr>
            </w:pPr>
            <w:r w:rsidRPr="00DC3B9D">
              <w:rPr>
                <w:rFonts w:cstheme="minorHAnsi"/>
                <w:sz w:val="20"/>
                <w:szCs w:val="20"/>
              </w:rPr>
              <w:t xml:space="preserve">Access privileges and swipe/activity counts specific to terminals at aquatic center, golf course, on-campus fitness center, etc. </w:t>
            </w:r>
          </w:p>
        </w:tc>
      </w:tr>
      <w:tr w:rsidR="1E5DC107" w14:paraId="3E457578" w14:textId="77777777" w:rsidTr="00F03C9F">
        <w:trPr>
          <w:gridAfter w:val="1"/>
          <w:wAfter w:w="8405" w:type="dxa"/>
          <w:trHeight w:val="300"/>
        </w:trPr>
        <w:tc>
          <w:tcPr>
            <w:tcW w:w="1082" w:type="dxa"/>
          </w:tcPr>
          <w:p w14:paraId="160C6F9A" w14:textId="79B8FCE6" w:rsidR="1E5DC107" w:rsidRPr="00DC3B9D" w:rsidRDefault="1E5DC107" w:rsidP="1E5DC107">
            <w:pPr>
              <w:rPr>
                <w:rFonts w:cstheme="minorHAnsi"/>
                <w:sz w:val="20"/>
                <w:szCs w:val="20"/>
              </w:rPr>
            </w:pPr>
            <w:r w:rsidRPr="00DC3B9D">
              <w:rPr>
                <w:rFonts w:cstheme="minorHAnsi"/>
                <w:sz w:val="20"/>
                <w:szCs w:val="20"/>
              </w:rPr>
              <w:t>89</w:t>
            </w:r>
          </w:p>
        </w:tc>
        <w:tc>
          <w:tcPr>
            <w:tcW w:w="1350" w:type="dxa"/>
          </w:tcPr>
          <w:p w14:paraId="1268EE2F" w14:textId="78550547" w:rsidR="1E5DC107" w:rsidRPr="00DC3B9D" w:rsidRDefault="1E5DC107" w:rsidP="1E5DC107">
            <w:pPr>
              <w:spacing w:after="0"/>
              <w:rPr>
                <w:rFonts w:cstheme="minorHAnsi"/>
                <w:sz w:val="20"/>
                <w:szCs w:val="20"/>
              </w:rPr>
            </w:pPr>
            <w:r w:rsidRPr="00DC3B9D">
              <w:rPr>
                <w:rFonts w:eastAsia="Times New Roman" w:cstheme="minorHAnsi"/>
                <w:sz w:val="20"/>
                <w:szCs w:val="20"/>
              </w:rPr>
              <w:t>8.22.10</w:t>
            </w:r>
          </w:p>
        </w:tc>
        <w:tc>
          <w:tcPr>
            <w:tcW w:w="810" w:type="dxa"/>
          </w:tcPr>
          <w:p w14:paraId="1249114C" w14:textId="4F8E346F" w:rsidR="1E5DC107" w:rsidRPr="00DC3B9D" w:rsidRDefault="1E5DC107" w:rsidP="1E5DC107">
            <w:pPr>
              <w:spacing w:after="0"/>
              <w:rPr>
                <w:rFonts w:cstheme="minorHAnsi"/>
                <w:sz w:val="20"/>
                <w:szCs w:val="20"/>
              </w:rPr>
            </w:pPr>
            <w:r w:rsidRPr="00DC3B9D">
              <w:rPr>
                <w:rFonts w:eastAsia="Times New Roman" w:cstheme="minorHAnsi"/>
                <w:sz w:val="20"/>
                <w:szCs w:val="20"/>
              </w:rPr>
              <w:t>Page 21</w:t>
            </w:r>
          </w:p>
        </w:tc>
        <w:tc>
          <w:tcPr>
            <w:tcW w:w="3343" w:type="dxa"/>
            <w:tcMar>
              <w:top w:w="43" w:type="dxa"/>
              <w:left w:w="115" w:type="dxa"/>
              <w:bottom w:w="43" w:type="dxa"/>
              <w:right w:w="115" w:type="dxa"/>
            </w:tcMar>
          </w:tcPr>
          <w:p w14:paraId="0B068EED" w14:textId="7632A3FD" w:rsidR="1E5DC107" w:rsidRPr="00DC3B9D" w:rsidRDefault="1E5DC107" w:rsidP="1E5DC107">
            <w:pPr>
              <w:spacing w:before="3" w:after="0"/>
              <w:rPr>
                <w:rFonts w:cstheme="minorHAnsi"/>
                <w:sz w:val="20"/>
                <w:szCs w:val="20"/>
              </w:rPr>
            </w:pPr>
            <w:r w:rsidRPr="00DC3B9D">
              <w:rPr>
                <w:rFonts w:eastAsia="Times New Roman" w:cstheme="minorHAnsi"/>
                <w:sz w:val="20"/>
                <w:szCs w:val="20"/>
              </w:rPr>
              <w:t>Does the waiver need to be on file or is a signature needed each time?</w:t>
            </w:r>
          </w:p>
        </w:tc>
        <w:tc>
          <w:tcPr>
            <w:tcW w:w="3587" w:type="dxa"/>
            <w:tcMar>
              <w:top w:w="43" w:type="dxa"/>
              <w:left w:w="115" w:type="dxa"/>
              <w:bottom w:w="43" w:type="dxa"/>
              <w:right w:w="115" w:type="dxa"/>
            </w:tcMar>
          </w:tcPr>
          <w:p w14:paraId="64C44182" w14:textId="77BD94A1" w:rsidR="1E5DC107" w:rsidRPr="00DC3B9D" w:rsidRDefault="5964BDC1" w:rsidP="1E5DC107">
            <w:pPr>
              <w:rPr>
                <w:rFonts w:cstheme="minorHAnsi"/>
                <w:sz w:val="20"/>
                <w:szCs w:val="20"/>
              </w:rPr>
            </w:pPr>
            <w:r w:rsidRPr="00DC3B9D">
              <w:rPr>
                <w:rFonts w:cstheme="minorHAnsi"/>
                <w:sz w:val="20"/>
                <w:szCs w:val="20"/>
              </w:rPr>
              <w:t xml:space="preserve">The waiver is digital for all students and faculty/staff on the Ellucian Colleague system. The information is digitally on file. </w:t>
            </w:r>
          </w:p>
        </w:tc>
      </w:tr>
    </w:tbl>
    <w:p w14:paraId="1335FFFC" w14:textId="77777777" w:rsidR="00E12416" w:rsidRPr="00CC36E6" w:rsidRDefault="00E12416" w:rsidP="00E12416">
      <w:pPr>
        <w:pStyle w:val="BodyText"/>
        <w:widowControl/>
        <w:contextualSpacing/>
        <w:rPr>
          <w:b/>
          <w:bCs/>
          <w:szCs w:val="24"/>
        </w:rPr>
      </w:pPr>
    </w:p>
    <w:p w14:paraId="49A4AE98" w14:textId="77777777" w:rsidR="00E12416" w:rsidRPr="005F37F7" w:rsidRDefault="00E12416" w:rsidP="00E12416"/>
    <w:sectPr w:rsidR="00E12416" w:rsidRPr="005F3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6A9E"/>
    <w:multiLevelType w:val="hybridMultilevel"/>
    <w:tmpl w:val="925427CE"/>
    <w:lvl w:ilvl="0" w:tplc="5D70FA1A">
      <w:start w:val="1"/>
      <w:numFmt w:val="bullet"/>
      <w:lvlText w:val="·"/>
      <w:lvlJc w:val="left"/>
      <w:pPr>
        <w:ind w:left="720" w:hanging="360"/>
      </w:pPr>
      <w:rPr>
        <w:rFonts w:ascii="Symbol" w:hAnsi="Symbol" w:hint="default"/>
      </w:rPr>
    </w:lvl>
    <w:lvl w:ilvl="1" w:tplc="3A16B902">
      <w:start w:val="1"/>
      <w:numFmt w:val="bullet"/>
      <w:lvlText w:val="o"/>
      <w:lvlJc w:val="left"/>
      <w:pPr>
        <w:ind w:left="1440" w:hanging="360"/>
      </w:pPr>
      <w:rPr>
        <w:rFonts w:ascii="Courier New" w:hAnsi="Courier New" w:hint="default"/>
      </w:rPr>
    </w:lvl>
    <w:lvl w:ilvl="2" w:tplc="F7A4EC32">
      <w:start w:val="1"/>
      <w:numFmt w:val="bullet"/>
      <w:lvlText w:val=""/>
      <w:lvlJc w:val="left"/>
      <w:pPr>
        <w:ind w:left="2160" w:hanging="360"/>
      </w:pPr>
      <w:rPr>
        <w:rFonts w:ascii="Wingdings" w:hAnsi="Wingdings" w:hint="default"/>
      </w:rPr>
    </w:lvl>
    <w:lvl w:ilvl="3" w:tplc="E1C0487C">
      <w:start w:val="1"/>
      <w:numFmt w:val="bullet"/>
      <w:lvlText w:val=""/>
      <w:lvlJc w:val="left"/>
      <w:pPr>
        <w:ind w:left="2880" w:hanging="360"/>
      </w:pPr>
      <w:rPr>
        <w:rFonts w:ascii="Symbol" w:hAnsi="Symbol" w:hint="default"/>
      </w:rPr>
    </w:lvl>
    <w:lvl w:ilvl="4" w:tplc="0C022256">
      <w:start w:val="1"/>
      <w:numFmt w:val="bullet"/>
      <w:lvlText w:val="o"/>
      <w:lvlJc w:val="left"/>
      <w:pPr>
        <w:ind w:left="3600" w:hanging="360"/>
      </w:pPr>
      <w:rPr>
        <w:rFonts w:ascii="Courier New" w:hAnsi="Courier New" w:hint="default"/>
      </w:rPr>
    </w:lvl>
    <w:lvl w:ilvl="5" w:tplc="AB1E3FFC">
      <w:start w:val="1"/>
      <w:numFmt w:val="bullet"/>
      <w:lvlText w:val=""/>
      <w:lvlJc w:val="left"/>
      <w:pPr>
        <w:ind w:left="4320" w:hanging="360"/>
      </w:pPr>
      <w:rPr>
        <w:rFonts w:ascii="Wingdings" w:hAnsi="Wingdings" w:hint="default"/>
      </w:rPr>
    </w:lvl>
    <w:lvl w:ilvl="6" w:tplc="1A42BD86">
      <w:start w:val="1"/>
      <w:numFmt w:val="bullet"/>
      <w:lvlText w:val=""/>
      <w:lvlJc w:val="left"/>
      <w:pPr>
        <w:ind w:left="5040" w:hanging="360"/>
      </w:pPr>
      <w:rPr>
        <w:rFonts w:ascii="Symbol" w:hAnsi="Symbol" w:hint="default"/>
      </w:rPr>
    </w:lvl>
    <w:lvl w:ilvl="7" w:tplc="6ACC95DC">
      <w:start w:val="1"/>
      <w:numFmt w:val="bullet"/>
      <w:lvlText w:val="o"/>
      <w:lvlJc w:val="left"/>
      <w:pPr>
        <w:ind w:left="5760" w:hanging="360"/>
      </w:pPr>
      <w:rPr>
        <w:rFonts w:ascii="Courier New" w:hAnsi="Courier New" w:hint="default"/>
      </w:rPr>
    </w:lvl>
    <w:lvl w:ilvl="8" w:tplc="A348AC9C">
      <w:start w:val="1"/>
      <w:numFmt w:val="bullet"/>
      <w:lvlText w:val=""/>
      <w:lvlJc w:val="left"/>
      <w:pPr>
        <w:ind w:left="6480" w:hanging="360"/>
      </w:pPr>
      <w:rPr>
        <w:rFonts w:ascii="Wingdings" w:hAnsi="Wingdings" w:hint="default"/>
      </w:rPr>
    </w:lvl>
  </w:abstractNum>
  <w:abstractNum w:abstractNumId="1" w15:restartNumberingAfterBreak="0">
    <w:nsid w:val="1D7C573E"/>
    <w:multiLevelType w:val="hybridMultilevel"/>
    <w:tmpl w:val="1DFEFE42"/>
    <w:lvl w:ilvl="0" w:tplc="EBC0BC80">
      <w:start w:val="1"/>
      <w:numFmt w:val="bullet"/>
      <w:lvlText w:val="·"/>
      <w:lvlJc w:val="left"/>
      <w:pPr>
        <w:ind w:left="720" w:hanging="360"/>
      </w:pPr>
      <w:rPr>
        <w:rFonts w:ascii="Symbol" w:hAnsi="Symbol" w:hint="default"/>
      </w:rPr>
    </w:lvl>
    <w:lvl w:ilvl="1" w:tplc="0C78A716">
      <w:start w:val="1"/>
      <w:numFmt w:val="bullet"/>
      <w:lvlText w:val="o"/>
      <w:lvlJc w:val="left"/>
      <w:pPr>
        <w:ind w:left="1440" w:hanging="360"/>
      </w:pPr>
      <w:rPr>
        <w:rFonts w:ascii="Courier New" w:hAnsi="Courier New" w:hint="default"/>
      </w:rPr>
    </w:lvl>
    <w:lvl w:ilvl="2" w:tplc="A4F86B98">
      <w:start w:val="1"/>
      <w:numFmt w:val="bullet"/>
      <w:lvlText w:val=""/>
      <w:lvlJc w:val="left"/>
      <w:pPr>
        <w:ind w:left="2160" w:hanging="360"/>
      </w:pPr>
      <w:rPr>
        <w:rFonts w:ascii="Wingdings" w:hAnsi="Wingdings" w:hint="default"/>
      </w:rPr>
    </w:lvl>
    <w:lvl w:ilvl="3" w:tplc="030C2B20">
      <w:start w:val="1"/>
      <w:numFmt w:val="bullet"/>
      <w:lvlText w:val=""/>
      <w:lvlJc w:val="left"/>
      <w:pPr>
        <w:ind w:left="2880" w:hanging="360"/>
      </w:pPr>
      <w:rPr>
        <w:rFonts w:ascii="Symbol" w:hAnsi="Symbol" w:hint="default"/>
      </w:rPr>
    </w:lvl>
    <w:lvl w:ilvl="4" w:tplc="C3C26A52">
      <w:start w:val="1"/>
      <w:numFmt w:val="bullet"/>
      <w:lvlText w:val="o"/>
      <w:lvlJc w:val="left"/>
      <w:pPr>
        <w:ind w:left="3600" w:hanging="360"/>
      </w:pPr>
      <w:rPr>
        <w:rFonts w:ascii="Courier New" w:hAnsi="Courier New" w:hint="default"/>
      </w:rPr>
    </w:lvl>
    <w:lvl w:ilvl="5" w:tplc="6A7A6802">
      <w:start w:val="1"/>
      <w:numFmt w:val="bullet"/>
      <w:lvlText w:val=""/>
      <w:lvlJc w:val="left"/>
      <w:pPr>
        <w:ind w:left="4320" w:hanging="360"/>
      </w:pPr>
      <w:rPr>
        <w:rFonts w:ascii="Wingdings" w:hAnsi="Wingdings" w:hint="default"/>
      </w:rPr>
    </w:lvl>
    <w:lvl w:ilvl="6" w:tplc="71D2092A">
      <w:start w:val="1"/>
      <w:numFmt w:val="bullet"/>
      <w:lvlText w:val=""/>
      <w:lvlJc w:val="left"/>
      <w:pPr>
        <w:ind w:left="5040" w:hanging="360"/>
      </w:pPr>
      <w:rPr>
        <w:rFonts w:ascii="Symbol" w:hAnsi="Symbol" w:hint="default"/>
      </w:rPr>
    </w:lvl>
    <w:lvl w:ilvl="7" w:tplc="DD083D96">
      <w:start w:val="1"/>
      <w:numFmt w:val="bullet"/>
      <w:lvlText w:val="o"/>
      <w:lvlJc w:val="left"/>
      <w:pPr>
        <w:ind w:left="5760" w:hanging="360"/>
      </w:pPr>
      <w:rPr>
        <w:rFonts w:ascii="Courier New" w:hAnsi="Courier New" w:hint="default"/>
      </w:rPr>
    </w:lvl>
    <w:lvl w:ilvl="8" w:tplc="ED80E004">
      <w:start w:val="1"/>
      <w:numFmt w:val="bullet"/>
      <w:lvlText w:val=""/>
      <w:lvlJc w:val="left"/>
      <w:pPr>
        <w:ind w:left="6480" w:hanging="360"/>
      </w:pPr>
      <w:rPr>
        <w:rFonts w:ascii="Wingdings" w:hAnsi="Wingdings" w:hint="default"/>
      </w:rPr>
    </w:lvl>
  </w:abstractNum>
  <w:abstractNum w:abstractNumId="2" w15:restartNumberingAfterBreak="0">
    <w:nsid w:val="1DF8F62F"/>
    <w:multiLevelType w:val="hybridMultilevel"/>
    <w:tmpl w:val="7D6E6268"/>
    <w:lvl w:ilvl="0" w:tplc="C29A3FC6">
      <w:start w:val="1"/>
      <w:numFmt w:val="bullet"/>
      <w:lvlText w:val="·"/>
      <w:lvlJc w:val="left"/>
      <w:pPr>
        <w:ind w:left="720" w:hanging="360"/>
      </w:pPr>
      <w:rPr>
        <w:rFonts w:ascii="Symbol" w:hAnsi="Symbol" w:hint="default"/>
      </w:rPr>
    </w:lvl>
    <w:lvl w:ilvl="1" w:tplc="FC0AAE18">
      <w:start w:val="1"/>
      <w:numFmt w:val="bullet"/>
      <w:lvlText w:val="o"/>
      <w:lvlJc w:val="left"/>
      <w:pPr>
        <w:ind w:left="1440" w:hanging="360"/>
      </w:pPr>
      <w:rPr>
        <w:rFonts w:ascii="Courier New" w:hAnsi="Courier New" w:hint="default"/>
      </w:rPr>
    </w:lvl>
    <w:lvl w:ilvl="2" w:tplc="6046FD0C">
      <w:start w:val="1"/>
      <w:numFmt w:val="bullet"/>
      <w:lvlText w:val=""/>
      <w:lvlJc w:val="left"/>
      <w:pPr>
        <w:ind w:left="2160" w:hanging="360"/>
      </w:pPr>
      <w:rPr>
        <w:rFonts w:ascii="Wingdings" w:hAnsi="Wingdings" w:hint="default"/>
      </w:rPr>
    </w:lvl>
    <w:lvl w:ilvl="3" w:tplc="4A70F874">
      <w:start w:val="1"/>
      <w:numFmt w:val="bullet"/>
      <w:lvlText w:val=""/>
      <w:lvlJc w:val="left"/>
      <w:pPr>
        <w:ind w:left="2880" w:hanging="360"/>
      </w:pPr>
      <w:rPr>
        <w:rFonts w:ascii="Symbol" w:hAnsi="Symbol" w:hint="default"/>
      </w:rPr>
    </w:lvl>
    <w:lvl w:ilvl="4" w:tplc="1C14A630">
      <w:start w:val="1"/>
      <w:numFmt w:val="bullet"/>
      <w:lvlText w:val="o"/>
      <w:lvlJc w:val="left"/>
      <w:pPr>
        <w:ind w:left="3600" w:hanging="360"/>
      </w:pPr>
      <w:rPr>
        <w:rFonts w:ascii="Courier New" w:hAnsi="Courier New" w:hint="default"/>
      </w:rPr>
    </w:lvl>
    <w:lvl w:ilvl="5" w:tplc="2AA2CD38">
      <w:start w:val="1"/>
      <w:numFmt w:val="bullet"/>
      <w:lvlText w:val=""/>
      <w:lvlJc w:val="left"/>
      <w:pPr>
        <w:ind w:left="4320" w:hanging="360"/>
      </w:pPr>
      <w:rPr>
        <w:rFonts w:ascii="Wingdings" w:hAnsi="Wingdings" w:hint="default"/>
      </w:rPr>
    </w:lvl>
    <w:lvl w:ilvl="6" w:tplc="6F6E5B74">
      <w:start w:val="1"/>
      <w:numFmt w:val="bullet"/>
      <w:lvlText w:val=""/>
      <w:lvlJc w:val="left"/>
      <w:pPr>
        <w:ind w:left="5040" w:hanging="360"/>
      </w:pPr>
      <w:rPr>
        <w:rFonts w:ascii="Symbol" w:hAnsi="Symbol" w:hint="default"/>
      </w:rPr>
    </w:lvl>
    <w:lvl w:ilvl="7" w:tplc="DB10959C">
      <w:start w:val="1"/>
      <w:numFmt w:val="bullet"/>
      <w:lvlText w:val="o"/>
      <w:lvlJc w:val="left"/>
      <w:pPr>
        <w:ind w:left="5760" w:hanging="360"/>
      </w:pPr>
      <w:rPr>
        <w:rFonts w:ascii="Courier New" w:hAnsi="Courier New" w:hint="default"/>
      </w:rPr>
    </w:lvl>
    <w:lvl w:ilvl="8" w:tplc="1C5406AA">
      <w:start w:val="1"/>
      <w:numFmt w:val="bullet"/>
      <w:lvlText w:val=""/>
      <w:lvlJc w:val="left"/>
      <w:pPr>
        <w:ind w:left="6480" w:hanging="360"/>
      </w:pPr>
      <w:rPr>
        <w:rFonts w:ascii="Wingdings" w:hAnsi="Wingdings" w:hint="default"/>
      </w:rPr>
    </w:lvl>
  </w:abstractNum>
  <w:abstractNum w:abstractNumId="3" w15:restartNumberingAfterBreak="0">
    <w:nsid w:val="20DB5658"/>
    <w:multiLevelType w:val="hybridMultilevel"/>
    <w:tmpl w:val="A9C2197A"/>
    <w:lvl w:ilvl="0" w:tplc="C58AF2F8">
      <w:start w:val="1"/>
      <w:numFmt w:val="bullet"/>
      <w:lvlText w:val="·"/>
      <w:lvlJc w:val="left"/>
      <w:pPr>
        <w:ind w:left="720" w:hanging="360"/>
      </w:pPr>
      <w:rPr>
        <w:rFonts w:ascii="Symbol" w:hAnsi="Symbol" w:hint="default"/>
      </w:rPr>
    </w:lvl>
    <w:lvl w:ilvl="1" w:tplc="BF221FD2">
      <w:start w:val="1"/>
      <w:numFmt w:val="bullet"/>
      <w:lvlText w:val="o"/>
      <w:lvlJc w:val="left"/>
      <w:pPr>
        <w:ind w:left="1440" w:hanging="360"/>
      </w:pPr>
      <w:rPr>
        <w:rFonts w:ascii="Courier New" w:hAnsi="Courier New" w:hint="default"/>
      </w:rPr>
    </w:lvl>
    <w:lvl w:ilvl="2" w:tplc="FF62F508">
      <w:start w:val="1"/>
      <w:numFmt w:val="bullet"/>
      <w:lvlText w:val=""/>
      <w:lvlJc w:val="left"/>
      <w:pPr>
        <w:ind w:left="2160" w:hanging="360"/>
      </w:pPr>
      <w:rPr>
        <w:rFonts w:ascii="Wingdings" w:hAnsi="Wingdings" w:hint="default"/>
      </w:rPr>
    </w:lvl>
    <w:lvl w:ilvl="3" w:tplc="F392ED66">
      <w:start w:val="1"/>
      <w:numFmt w:val="bullet"/>
      <w:lvlText w:val=""/>
      <w:lvlJc w:val="left"/>
      <w:pPr>
        <w:ind w:left="2880" w:hanging="360"/>
      </w:pPr>
      <w:rPr>
        <w:rFonts w:ascii="Symbol" w:hAnsi="Symbol" w:hint="default"/>
      </w:rPr>
    </w:lvl>
    <w:lvl w:ilvl="4" w:tplc="10363784">
      <w:start w:val="1"/>
      <w:numFmt w:val="bullet"/>
      <w:lvlText w:val="o"/>
      <w:lvlJc w:val="left"/>
      <w:pPr>
        <w:ind w:left="3600" w:hanging="360"/>
      </w:pPr>
      <w:rPr>
        <w:rFonts w:ascii="Courier New" w:hAnsi="Courier New" w:hint="default"/>
      </w:rPr>
    </w:lvl>
    <w:lvl w:ilvl="5" w:tplc="52420070">
      <w:start w:val="1"/>
      <w:numFmt w:val="bullet"/>
      <w:lvlText w:val=""/>
      <w:lvlJc w:val="left"/>
      <w:pPr>
        <w:ind w:left="4320" w:hanging="360"/>
      </w:pPr>
      <w:rPr>
        <w:rFonts w:ascii="Wingdings" w:hAnsi="Wingdings" w:hint="default"/>
      </w:rPr>
    </w:lvl>
    <w:lvl w:ilvl="6" w:tplc="0D026FFE">
      <w:start w:val="1"/>
      <w:numFmt w:val="bullet"/>
      <w:lvlText w:val=""/>
      <w:lvlJc w:val="left"/>
      <w:pPr>
        <w:ind w:left="5040" w:hanging="360"/>
      </w:pPr>
      <w:rPr>
        <w:rFonts w:ascii="Symbol" w:hAnsi="Symbol" w:hint="default"/>
      </w:rPr>
    </w:lvl>
    <w:lvl w:ilvl="7" w:tplc="BFF46972">
      <w:start w:val="1"/>
      <w:numFmt w:val="bullet"/>
      <w:lvlText w:val="o"/>
      <w:lvlJc w:val="left"/>
      <w:pPr>
        <w:ind w:left="5760" w:hanging="360"/>
      </w:pPr>
      <w:rPr>
        <w:rFonts w:ascii="Courier New" w:hAnsi="Courier New" w:hint="default"/>
      </w:rPr>
    </w:lvl>
    <w:lvl w:ilvl="8" w:tplc="ADF62CE4">
      <w:start w:val="1"/>
      <w:numFmt w:val="bullet"/>
      <w:lvlText w:val=""/>
      <w:lvlJc w:val="left"/>
      <w:pPr>
        <w:ind w:left="6480" w:hanging="360"/>
      </w:pPr>
      <w:rPr>
        <w:rFonts w:ascii="Wingdings" w:hAnsi="Wingdings" w:hint="default"/>
      </w:rPr>
    </w:lvl>
  </w:abstractNum>
  <w:abstractNum w:abstractNumId="4" w15:restartNumberingAfterBreak="0">
    <w:nsid w:val="20F3C99D"/>
    <w:multiLevelType w:val="hybridMultilevel"/>
    <w:tmpl w:val="9F8E779C"/>
    <w:lvl w:ilvl="0" w:tplc="2B6655BE">
      <w:start w:val="1"/>
      <w:numFmt w:val="decimal"/>
      <w:lvlText w:val="%1)"/>
      <w:lvlJc w:val="left"/>
      <w:pPr>
        <w:ind w:left="720" w:hanging="360"/>
      </w:pPr>
    </w:lvl>
    <w:lvl w:ilvl="1" w:tplc="C93478D8">
      <w:start w:val="1"/>
      <w:numFmt w:val="lowerLetter"/>
      <w:lvlText w:val="%2."/>
      <w:lvlJc w:val="left"/>
      <w:pPr>
        <w:ind w:left="1440" w:hanging="360"/>
      </w:pPr>
    </w:lvl>
    <w:lvl w:ilvl="2" w:tplc="5F000588">
      <w:start w:val="1"/>
      <w:numFmt w:val="lowerRoman"/>
      <w:lvlText w:val="%3."/>
      <w:lvlJc w:val="right"/>
      <w:pPr>
        <w:ind w:left="2160" w:hanging="180"/>
      </w:pPr>
    </w:lvl>
    <w:lvl w:ilvl="3" w:tplc="6FB28F0E">
      <w:start w:val="1"/>
      <w:numFmt w:val="decimal"/>
      <w:lvlText w:val="%4."/>
      <w:lvlJc w:val="left"/>
      <w:pPr>
        <w:ind w:left="2880" w:hanging="360"/>
      </w:pPr>
    </w:lvl>
    <w:lvl w:ilvl="4" w:tplc="8A30B44E">
      <w:start w:val="1"/>
      <w:numFmt w:val="lowerLetter"/>
      <w:lvlText w:val="%5."/>
      <w:lvlJc w:val="left"/>
      <w:pPr>
        <w:ind w:left="3600" w:hanging="360"/>
      </w:pPr>
    </w:lvl>
    <w:lvl w:ilvl="5" w:tplc="BDBA3EDC">
      <w:start w:val="1"/>
      <w:numFmt w:val="lowerRoman"/>
      <w:lvlText w:val="%6."/>
      <w:lvlJc w:val="right"/>
      <w:pPr>
        <w:ind w:left="4320" w:hanging="180"/>
      </w:pPr>
    </w:lvl>
    <w:lvl w:ilvl="6" w:tplc="E162EC72">
      <w:start w:val="1"/>
      <w:numFmt w:val="decimal"/>
      <w:lvlText w:val="%7."/>
      <w:lvlJc w:val="left"/>
      <w:pPr>
        <w:ind w:left="5040" w:hanging="360"/>
      </w:pPr>
    </w:lvl>
    <w:lvl w:ilvl="7" w:tplc="5068065A">
      <w:start w:val="1"/>
      <w:numFmt w:val="lowerLetter"/>
      <w:lvlText w:val="%8."/>
      <w:lvlJc w:val="left"/>
      <w:pPr>
        <w:ind w:left="5760" w:hanging="360"/>
      </w:pPr>
    </w:lvl>
    <w:lvl w:ilvl="8" w:tplc="23A60E7E">
      <w:start w:val="1"/>
      <w:numFmt w:val="lowerRoman"/>
      <w:lvlText w:val="%9."/>
      <w:lvlJc w:val="right"/>
      <w:pPr>
        <w:ind w:left="6480" w:hanging="180"/>
      </w:pPr>
    </w:lvl>
  </w:abstractNum>
  <w:abstractNum w:abstractNumId="5" w15:restartNumberingAfterBreak="0">
    <w:nsid w:val="30D59D64"/>
    <w:multiLevelType w:val="hybridMultilevel"/>
    <w:tmpl w:val="E2E04E5A"/>
    <w:lvl w:ilvl="0" w:tplc="6B285AF4">
      <w:start w:val="1"/>
      <w:numFmt w:val="bullet"/>
      <w:lvlText w:val="·"/>
      <w:lvlJc w:val="left"/>
      <w:pPr>
        <w:ind w:left="720" w:hanging="360"/>
      </w:pPr>
      <w:rPr>
        <w:rFonts w:ascii="Symbol" w:hAnsi="Symbol" w:hint="default"/>
      </w:rPr>
    </w:lvl>
    <w:lvl w:ilvl="1" w:tplc="D6E6B904">
      <w:start w:val="1"/>
      <w:numFmt w:val="bullet"/>
      <w:lvlText w:val="o"/>
      <w:lvlJc w:val="left"/>
      <w:pPr>
        <w:ind w:left="1440" w:hanging="360"/>
      </w:pPr>
      <w:rPr>
        <w:rFonts w:ascii="Courier New" w:hAnsi="Courier New" w:hint="default"/>
      </w:rPr>
    </w:lvl>
    <w:lvl w:ilvl="2" w:tplc="7206E3D6">
      <w:start w:val="1"/>
      <w:numFmt w:val="bullet"/>
      <w:lvlText w:val=""/>
      <w:lvlJc w:val="left"/>
      <w:pPr>
        <w:ind w:left="2160" w:hanging="360"/>
      </w:pPr>
      <w:rPr>
        <w:rFonts w:ascii="Wingdings" w:hAnsi="Wingdings" w:hint="default"/>
      </w:rPr>
    </w:lvl>
    <w:lvl w:ilvl="3" w:tplc="4DAC5404">
      <w:start w:val="1"/>
      <w:numFmt w:val="bullet"/>
      <w:lvlText w:val=""/>
      <w:lvlJc w:val="left"/>
      <w:pPr>
        <w:ind w:left="2880" w:hanging="360"/>
      </w:pPr>
      <w:rPr>
        <w:rFonts w:ascii="Symbol" w:hAnsi="Symbol" w:hint="default"/>
      </w:rPr>
    </w:lvl>
    <w:lvl w:ilvl="4" w:tplc="81029834">
      <w:start w:val="1"/>
      <w:numFmt w:val="bullet"/>
      <w:lvlText w:val="o"/>
      <w:lvlJc w:val="left"/>
      <w:pPr>
        <w:ind w:left="3600" w:hanging="360"/>
      </w:pPr>
      <w:rPr>
        <w:rFonts w:ascii="Courier New" w:hAnsi="Courier New" w:hint="default"/>
      </w:rPr>
    </w:lvl>
    <w:lvl w:ilvl="5" w:tplc="A2C4DEA0">
      <w:start w:val="1"/>
      <w:numFmt w:val="bullet"/>
      <w:lvlText w:val=""/>
      <w:lvlJc w:val="left"/>
      <w:pPr>
        <w:ind w:left="4320" w:hanging="360"/>
      </w:pPr>
      <w:rPr>
        <w:rFonts w:ascii="Wingdings" w:hAnsi="Wingdings" w:hint="default"/>
      </w:rPr>
    </w:lvl>
    <w:lvl w:ilvl="6" w:tplc="47FE657A">
      <w:start w:val="1"/>
      <w:numFmt w:val="bullet"/>
      <w:lvlText w:val=""/>
      <w:lvlJc w:val="left"/>
      <w:pPr>
        <w:ind w:left="5040" w:hanging="360"/>
      </w:pPr>
      <w:rPr>
        <w:rFonts w:ascii="Symbol" w:hAnsi="Symbol" w:hint="default"/>
      </w:rPr>
    </w:lvl>
    <w:lvl w:ilvl="7" w:tplc="87CE5C28">
      <w:start w:val="1"/>
      <w:numFmt w:val="bullet"/>
      <w:lvlText w:val="o"/>
      <w:lvlJc w:val="left"/>
      <w:pPr>
        <w:ind w:left="5760" w:hanging="360"/>
      </w:pPr>
      <w:rPr>
        <w:rFonts w:ascii="Courier New" w:hAnsi="Courier New" w:hint="default"/>
      </w:rPr>
    </w:lvl>
    <w:lvl w:ilvl="8" w:tplc="FC8AFC1C">
      <w:start w:val="1"/>
      <w:numFmt w:val="bullet"/>
      <w:lvlText w:val=""/>
      <w:lvlJc w:val="left"/>
      <w:pPr>
        <w:ind w:left="6480" w:hanging="360"/>
      </w:pPr>
      <w:rPr>
        <w:rFonts w:ascii="Wingdings" w:hAnsi="Wingdings" w:hint="default"/>
      </w:rPr>
    </w:lvl>
  </w:abstractNum>
  <w:abstractNum w:abstractNumId="6" w15:restartNumberingAfterBreak="0">
    <w:nsid w:val="32A74F50"/>
    <w:multiLevelType w:val="hybridMultilevel"/>
    <w:tmpl w:val="C03E9612"/>
    <w:lvl w:ilvl="0" w:tplc="AFF849B0">
      <w:start w:val="1"/>
      <w:numFmt w:val="decimal"/>
      <w:lvlText w:val="%1)"/>
      <w:lvlJc w:val="left"/>
      <w:pPr>
        <w:ind w:left="720" w:hanging="360"/>
      </w:pPr>
    </w:lvl>
    <w:lvl w:ilvl="1" w:tplc="65D8709A">
      <w:start w:val="1"/>
      <w:numFmt w:val="lowerLetter"/>
      <w:lvlText w:val="%2."/>
      <w:lvlJc w:val="left"/>
      <w:pPr>
        <w:ind w:left="1440" w:hanging="360"/>
      </w:pPr>
    </w:lvl>
    <w:lvl w:ilvl="2" w:tplc="1F9C1BCC">
      <w:start w:val="1"/>
      <w:numFmt w:val="lowerRoman"/>
      <w:lvlText w:val="%3."/>
      <w:lvlJc w:val="right"/>
      <w:pPr>
        <w:ind w:left="2160" w:hanging="180"/>
      </w:pPr>
    </w:lvl>
    <w:lvl w:ilvl="3" w:tplc="C0CCCE78">
      <w:start w:val="1"/>
      <w:numFmt w:val="decimal"/>
      <w:lvlText w:val="%4."/>
      <w:lvlJc w:val="left"/>
      <w:pPr>
        <w:ind w:left="2880" w:hanging="360"/>
      </w:pPr>
    </w:lvl>
    <w:lvl w:ilvl="4" w:tplc="6C22CBDA">
      <w:start w:val="1"/>
      <w:numFmt w:val="lowerLetter"/>
      <w:lvlText w:val="%5."/>
      <w:lvlJc w:val="left"/>
      <w:pPr>
        <w:ind w:left="3600" w:hanging="360"/>
      </w:pPr>
    </w:lvl>
    <w:lvl w:ilvl="5" w:tplc="FFDE8008">
      <w:start w:val="1"/>
      <w:numFmt w:val="lowerRoman"/>
      <w:lvlText w:val="%6."/>
      <w:lvlJc w:val="right"/>
      <w:pPr>
        <w:ind w:left="4320" w:hanging="180"/>
      </w:pPr>
    </w:lvl>
    <w:lvl w:ilvl="6" w:tplc="134CA840">
      <w:start w:val="1"/>
      <w:numFmt w:val="decimal"/>
      <w:lvlText w:val="%7."/>
      <w:lvlJc w:val="left"/>
      <w:pPr>
        <w:ind w:left="5040" w:hanging="360"/>
      </w:pPr>
    </w:lvl>
    <w:lvl w:ilvl="7" w:tplc="1B38886C">
      <w:start w:val="1"/>
      <w:numFmt w:val="lowerLetter"/>
      <w:lvlText w:val="%8."/>
      <w:lvlJc w:val="left"/>
      <w:pPr>
        <w:ind w:left="5760" w:hanging="360"/>
      </w:pPr>
    </w:lvl>
    <w:lvl w:ilvl="8" w:tplc="20F2431A">
      <w:start w:val="1"/>
      <w:numFmt w:val="lowerRoman"/>
      <w:lvlText w:val="%9."/>
      <w:lvlJc w:val="right"/>
      <w:pPr>
        <w:ind w:left="6480" w:hanging="180"/>
      </w:pPr>
    </w:lvl>
  </w:abstractNum>
  <w:abstractNum w:abstractNumId="7" w15:restartNumberingAfterBreak="0">
    <w:nsid w:val="3C2EAE83"/>
    <w:multiLevelType w:val="hybridMultilevel"/>
    <w:tmpl w:val="F1E22372"/>
    <w:lvl w:ilvl="0" w:tplc="4BEE4E40">
      <w:start w:val="1"/>
      <w:numFmt w:val="bullet"/>
      <w:lvlText w:val="·"/>
      <w:lvlJc w:val="left"/>
      <w:pPr>
        <w:ind w:left="720" w:hanging="360"/>
      </w:pPr>
      <w:rPr>
        <w:rFonts w:ascii="Symbol" w:hAnsi="Symbol" w:hint="default"/>
      </w:rPr>
    </w:lvl>
    <w:lvl w:ilvl="1" w:tplc="54082DD0">
      <w:start w:val="1"/>
      <w:numFmt w:val="bullet"/>
      <w:lvlText w:val="o"/>
      <w:lvlJc w:val="left"/>
      <w:pPr>
        <w:ind w:left="1440" w:hanging="360"/>
      </w:pPr>
      <w:rPr>
        <w:rFonts w:ascii="Courier New" w:hAnsi="Courier New" w:hint="default"/>
      </w:rPr>
    </w:lvl>
    <w:lvl w:ilvl="2" w:tplc="DF58CB60">
      <w:start w:val="1"/>
      <w:numFmt w:val="bullet"/>
      <w:lvlText w:val=""/>
      <w:lvlJc w:val="left"/>
      <w:pPr>
        <w:ind w:left="2160" w:hanging="360"/>
      </w:pPr>
      <w:rPr>
        <w:rFonts w:ascii="Wingdings" w:hAnsi="Wingdings" w:hint="default"/>
      </w:rPr>
    </w:lvl>
    <w:lvl w:ilvl="3" w:tplc="D2FA4550">
      <w:start w:val="1"/>
      <w:numFmt w:val="bullet"/>
      <w:lvlText w:val=""/>
      <w:lvlJc w:val="left"/>
      <w:pPr>
        <w:ind w:left="2880" w:hanging="360"/>
      </w:pPr>
      <w:rPr>
        <w:rFonts w:ascii="Symbol" w:hAnsi="Symbol" w:hint="default"/>
      </w:rPr>
    </w:lvl>
    <w:lvl w:ilvl="4" w:tplc="5994E85A">
      <w:start w:val="1"/>
      <w:numFmt w:val="bullet"/>
      <w:lvlText w:val="o"/>
      <w:lvlJc w:val="left"/>
      <w:pPr>
        <w:ind w:left="3600" w:hanging="360"/>
      </w:pPr>
      <w:rPr>
        <w:rFonts w:ascii="Courier New" w:hAnsi="Courier New" w:hint="default"/>
      </w:rPr>
    </w:lvl>
    <w:lvl w:ilvl="5" w:tplc="88103A6A">
      <w:start w:val="1"/>
      <w:numFmt w:val="bullet"/>
      <w:lvlText w:val=""/>
      <w:lvlJc w:val="left"/>
      <w:pPr>
        <w:ind w:left="4320" w:hanging="360"/>
      </w:pPr>
      <w:rPr>
        <w:rFonts w:ascii="Wingdings" w:hAnsi="Wingdings" w:hint="default"/>
      </w:rPr>
    </w:lvl>
    <w:lvl w:ilvl="6" w:tplc="72B4E230">
      <w:start w:val="1"/>
      <w:numFmt w:val="bullet"/>
      <w:lvlText w:val=""/>
      <w:lvlJc w:val="left"/>
      <w:pPr>
        <w:ind w:left="5040" w:hanging="360"/>
      </w:pPr>
      <w:rPr>
        <w:rFonts w:ascii="Symbol" w:hAnsi="Symbol" w:hint="default"/>
      </w:rPr>
    </w:lvl>
    <w:lvl w:ilvl="7" w:tplc="FDA2E732">
      <w:start w:val="1"/>
      <w:numFmt w:val="bullet"/>
      <w:lvlText w:val="o"/>
      <w:lvlJc w:val="left"/>
      <w:pPr>
        <w:ind w:left="5760" w:hanging="360"/>
      </w:pPr>
      <w:rPr>
        <w:rFonts w:ascii="Courier New" w:hAnsi="Courier New" w:hint="default"/>
      </w:rPr>
    </w:lvl>
    <w:lvl w:ilvl="8" w:tplc="2ECA4434">
      <w:start w:val="1"/>
      <w:numFmt w:val="bullet"/>
      <w:lvlText w:val=""/>
      <w:lvlJc w:val="left"/>
      <w:pPr>
        <w:ind w:left="6480" w:hanging="360"/>
      </w:pPr>
      <w:rPr>
        <w:rFonts w:ascii="Wingdings" w:hAnsi="Wingdings" w:hint="default"/>
      </w:rPr>
    </w:lvl>
  </w:abstractNum>
  <w:abstractNum w:abstractNumId="8" w15:restartNumberingAfterBreak="0">
    <w:nsid w:val="434AF69F"/>
    <w:multiLevelType w:val="hybridMultilevel"/>
    <w:tmpl w:val="0B1EECE2"/>
    <w:lvl w:ilvl="0" w:tplc="272AD74A">
      <w:start w:val="1"/>
      <w:numFmt w:val="bullet"/>
      <w:lvlText w:val="·"/>
      <w:lvlJc w:val="left"/>
      <w:pPr>
        <w:ind w:left="720" w:hanging="360"/>
      </w:pPr>
      <w:rPr>
        <w:rFonts w:ascii="Symbol" w:hAnsi="Symbol" w:hint="default"/>
      </w:rPr>
    </w:lvl>
    <w:lvl w:ilvl="1" w:tplc="E23A4F52">
      <w:start w:val="1"/>
      <w:numFmt w:val="bullet"/>
      <w:lvlText w:val="o"/>
      <w:lvlJc w:val="left"/>
      <w:pPr>
        <w:ind w:left="1440" w:hanging="360"/>
      </w:pPr>
      <w:rPr>
        <w:rFonts w:ascii="Courier New" w:hAnsi="Courier New" w:hint="default"/>
      </w:rPr>
    </w:lvl>
    <w:lvl w:ilvl="2" w:tplc="4C56FB1C">
      <w:start w:val="1"/>
      <w:numFmt w:val="bullet"/>
      <w:lvlText w:val=""/>
      <w:lvlJc w:val="left"/>
      <w:pPr>
        <w:ind w:left="2160" w:hanging="360"/>
      </w:pPr>
      <w:rPr>
        <w:rFonts w:ascii="Wingdings" w:hAnsi="Wingdings" w:hint="default"/>
      </w:rPr>
    </w:lvl>
    <w:lvl w:ilvl="3" w:tplc="2EEA0B90">
      <w:start w:val="1"/>
      <w:numFmt w:val="bullet"/>
      <w:lvlText w:val=""/>
      <w:lvlJc w:val="left"/>
      <w:pPr>
        <w:ind w:left="2880" w:hanging="360"/>
      </w:pPr>
      <w:rPr>
        <w:rFonts w:ascii="Symbol" w:hAnsi="Symbol" w:hint="default"/>
      </w:rPr>
    </w:lvl>
    <w:lvl w:ilvl="4" w:tplc="13BEC41C">
      <w:start w:val="1"/>
      <w:numFmt w:val="bullet"/>
      <w:lvlText w:val="o"/>
      <w:lvlJc w:val="left"/>
      <w:pPr>
        <w:ind w:left="3600" w:hanging="360"/>
      </w:pPr>
      <w:rPr>
        <w:rFonts w:ascii="Courier New" w:hAnsi="Courier New" w:hint="default"/>
      </w:rPr>
    </w:lvl>
    <w:lvl w:ilvl="5" w:tplc="DC3EDD08">
      <w:start w:val="1"/>
      <w:numFmt w:val="bullet"/>
      <w:lvlText w:val=""/>
      <w:lvlJc w:val="left"/>
      <w:pPr>
        <w:ind w:left="4320" w:hanging="360"/>
      </w:pPr>
      <w:rPr>
        <w:rFonts w:ascii="Wingdings" w:hAnsi="Wingdings" w:hint="default"/>
      </w:rPr>
    </w:lvl>
    <w:lvl w:ilvl="6" w:tplc="38FCAE2C">
      <w:start w:val="1"/>
      <w:numFmt w:val="bullet"/>
      <w:lvlText w:val=""/>
      <w:lvlJc w:val="left"/>
      <w:pPr>
        <w:ind w:left="5040" w:hanging="360"/>
      </w:pPr>
      <w:rPr>
        <w:rFonts w:ascii="Symbol" w:hAnsi="Symbol" w:hint="default"/>
      </w:rPr>
    </w:lvl>
    <w:lvl w:ilvl="7" w:tplc="64CC53CE">
      <w:start w:val="1"/>
      <w:numFmt w:val="bullet"/>
      <w:lvlText w:val="o"/>
      <w:lvlJc w:val="left"/>
      <w:pPr>
        <w:ind w:left="5760" w:hanging="360"/>
      </w:pPr>
      <w:rPr>
        <w:rFonts w:ascii="Courier New" w:hAnsi="Courier New" w:hint="default"/>
      </w:rPr>
    </w:lvl>
    <w:lvl w:ilvl="8" w:tplc="937A557E">
      <w:start w:val="1"/>
      <w:numFmt w:val="bullet"/>
      <w:lvlText w:val=""/>
      <w:lvlJc w:val="left"/>
      <w:pPr>
        <w:ind w:left="6480" w:hanging="360"/>
      </w:pPr>
      <w:rPr>
        <w:rFonts w:ascii="Wingdings" w:hAnsi="Wingdings" w:hint="default"/>
      </w:rPr>
    </w:lvl>
  </w:abstractNum>
  <w:abstractNum w:abstractNumId="9" w15:restartNumberingAfterBreak="0">
    <w:nsid w:val="4B0743A8"/>
    <w:multiLevelType w:val="hybridMultilevel"/>
    <w:tmpl w:val="EE68A778"/>
    <w:lvl w:ilvl="0" w:tplc="1C58AA2C">
      <w:start w:val="1"/>
      <w:numFmt w:val="bullet"/>
      <w:lvlText w:val="·"/>
      <w:lvlJc w:val="left"/>
      <w:pPr>
        <w:ind w:left="720" w:hanging="360"/>
      </w:pPr>
      <w:rPr>
        <w:rFonts w:ascii="Symbol" w:hAnsi="Symbol" w:hint="default"/>
      </w:rPr>
    </w:lvl>
    <w:lvl w:ilvl="1" w:tplc="E74A9E0E">
      <w:start w:val="1"/>
      <w:numFmt w:val="bullet"/>
      <w:lvlText w:val="o"/>
      <w:lvlJc w:val="left"/>
      <w:pPr>
        <w:ind w:left="1440" w:hanging="360"/>
      </w:pPr>
      <w:rPr>
        <w:rFonts w:ascii="Courier New" w:hAnsi="Courier New" w:hint="default"/>
      </w:rPr>
    </w:lvl>
    <w:lvl w:ilvl="2" w:tplc="159EA648">
      <w:start w:val="1"/>
      <w:numFmt w:val="bullet"/>
      <w:lvlText w:val=""/>
      <w:lvlJc w:val="left"/>
      <w:pPr>
        <w:ind w:left="2160" w:hanging="360"/>
      </w:pPr>
      <w:rPr>
        <w:rFonts w:ascii="Wingdings" w:hAnsi="Wingdings" w:hint="default"/>
      </w:rPr>
    </w:lvl>
    <w:lvl w:ilvl="3" w:tplc="92BCDEFA">
      <w:start w:val="1"/>
      <w:numFmt w:val="bullet"/>
      <w:lvlText w:val=""/>
      <w:lvlJc w:val="left"/>
      <w:pPr>
        <w:ind w:left="2880" w:hanging="360"/>
      </w:pPr>
      <w:rPr>
        <w:rFonts w:ascii="Symbol" w:hAnsi="Symbol" w:hint="default"/>
      </w:rPr>
    </w:lvl>
    <w:lvl w:ilvl="4" w:tplc="C11CD6BA">
      <w:start w:val="1"/>
      <w:numFmt w:val="bullet"/>
      <w:lvlText w:val="o"/>
      <w:lvlJc w:val="left"/>
      <w:pPr>
        <w:ind w:left="3600" w:hanging="360"/>
      </w:pPr>
      <w:rPr>
        <w:rFonts w:ascii="Courier New" w:hAnsi="Courier New" w:hint="default"/>
      </w:rPr>
    </w:lvl>
    <w:lvl w:ilvl="5" w:tplc="1454580C">
      <w:start w:val="1"/>
      <w:numFmt w:val="bullet"/>
      <w:lvlText w:val=""/>
      <w:lvlJc w:val="left"/>
      <w:pPr>
        <w:ind w:left="4320" w:hanging="360"/>
      </w:pPr>
      <w:rPr>
        <w:rFonts w:ascii="Wingdings" w:hAnsi="Wingdings" w:hint="default"/>
      </w:rPr>
    </w:lvl>
    <w:lvl w:ilvl="6" w:tplc="5DC0198E">
      <w:start w:val="1"/>
      <w:numFmt w:val="bullet"/>
      <w:lvlText w:val=""/>
      <w:lvlJc w:val="left"/>
      <w:pPr>
        <w:ind w:left="5040" w:hanging="360"/>
      </w:pPr>
      <w:rPr>
        <w:rFonts w:ascii="Symbol" w:hAnsi="Symbol" w:hint="default"/>
      </w:rPr>
    </w:lvl>
    <w:lvl w:ilvl="7" w:tplc="9ECC95B6">
      <w:start w:val="1"/>
      <w:numFmt w:val="bullet"/>
      <w:lvlText w:val="o"/>
      <w:lvlJc w:val="left"/>
      <w:pPr>
        <w:ind w:left="5760" w:hanging="360"/>
      </w:pPr>
      <w:rPr>
        <w:rFonts w:ascii="Courier New" w:hAnsi="Courier New" w:hint="default"/>
      </w:rPr>
    </w:lvl>
    <w:lvl w:ilvl="8" w:tplc="DFB6D5FC">
      <w:start w:val="1"/>
      <w:numFmt w:val="bullet"/>
      <w:lvlText w:val=""/>
      <w:lvlJc w:val="left"/>
      <w:pPr>
        <w:ind w:left="6480" w:hanging="360"/>
      </w:pPr>
      <w:rPr>
        <w:rFonts w:ascii="Wingdings" w:hAnsi="Wingdings" w:hint="default"/>
      </w:rPr>
    </w:lvl>
  </w:abstractNum>
  <w:abstractNum w:abstractNumId="10" w15:restartNumberingAfterBreak="0">
    <w:nsid w:val="4F82D3FC"/>
    <w:multiLevelType w:val="hybridMultilevel"/>
    <w:tmpl w:val="A1467530"/>
    <w:lvl w:ilvl="0" w:tplc="4736309A">
      <w:start w:val="1"/>
      <w:numFmt w:val="decimal"/>
      <w:lvlText w:val="%1."/>
      <w:lvlJc w:val="left"/>
      <w:pPr>
        <w:ind w:left="720" w:hanging="360"/>
      </w:pPr>
    </w:lvl>
    <w:lvl w:ilvl="1" w:tplc="DDAA4ADC">
      <w:start w:val="1"/>
      <w:numFmt w:val="lowerLetter"/>
      <w:lvlText w:val="%2."/>
      <w:lvlJc w:val="left"/>
      <w:pPr>
        <w:ind w:left="1440" w:hanging="360"/>
      </w:pPr>
    </w:lvl>
    <w:lvl w:ilvl="2" w:tplc="46268D66">
      <w:start w:val="1"/>
      <w:numFmt w:val="lowerRoman"/>
      <w:lvlText w:val="%3."/>
      <w:lvlJc w:val="right"/>
      <w:pPr>
        <w:ind w:left="2160" w:hanging="180"/>
      </w:pPr>
    </w:lvl>
    <w:lvl w:ilvl="3" w:tplc="11D472FA">
      <w:start w:val="1"/>
      <w:numFmt w:val="decimal"/>
      <w:lvlText w:val="%4."/>
      <w:lvlJc w:val="left"/>
      <w:pPr>
        <w:ind w:left="2880" w:hanging="360"/>
      </w:pPr>
    </w:lvl>
    <w:lvl w:ilvl="4" w:tplc="7354DA58">
      <w:start w:val="1"/>
      <w:numFmt w:val="lowerLetter"/>
      <w:lvlText w:val="%5."/>
      <w:lvlJc w:val="left"/>
      <w:pPr>
        <w:ind w:left="3600" w:hanging="360"/>
      </w:pPr>
    </w:lvl>
    <w:lvl w:ilvl="5" w:tplc="E0E2CD84">
      <w:start w:val="1"/>
      <w:numFmt w:val="lowerRoman"/>
      <w:lvlText w:val="%6."/>
      <w:lvlJc w:val="right"/>
      <w:pPr>
        <w:ind w:left="4320" w:hanging="180"/>
      </w:pPr>
    </w:lvl>
    <w:lvl w:ilvl="6" w:tplc="C9B83B44">
      <w:start w:val="1"/>
      <w:numFmt w:val="decimal"/>
      <w:lvlText w:val="%7."/>
      <w:lvlJc w:val="left"/>
      <w:pPr>
        <w:ind w:left="5040" w:hanging="360"/>
      </w:pPr>
    </w:lvl>
    <w:lvl w:ilvl="7" w:tplc="2DCEC698">
      <w:start w:val="1"/>
      <w:numFmt w:val="lowerLetter"/>
      <w:lvlText w:val="%8."/>
      <w:lvlJc w:val="left"/>
      <w:pPr>
        <w:ind w:left="5760" w:hanging="360"/>
      </w:pPr>
    </w:lvl>
    <w:lvl w:ilvl="8" w:tplc="5EF2C996">
      <w:start w:val="1"/>
      <w:numFmt w:val="lowerRoman"/>
      <w:lvlText w:val="%9."/>
      <w:lvlJc w:val="right"/>
      <w:pPr>
        <w:ind w:left="6480" w:hanging="180"/>
      </w:pPr>
    </w:lvl>
  </w:abstractNum>
  <w:abstractNum w:abstractNumId="11" w15:restartNumberingAfterBreak="0">
    <w:nsid w:val="50B62D45"/>
    <w:multiLevelType w:val="hybridMultilevel"/>
    <w:tmpl w:val="B824EC96"/>
    <w:lvl w:ilvl="0" w:tplc="F684EF30">
      <w:start w:val="1"/>
      <w:numFmt w:val="decimal"/>
      <w:lvlText w:val="%1)"/>
      <w:lvlJc w:val="left"/>
      <w:pPr>
        <w:ind w:left="720" w:hanging="360"/>
      </w:pPr>
    </w:lvl>
    <w:lvl w:ilvl="1" w:tplc="8D8A6FCA">
      <w:start w:val="1"/>
      <w:numFmt w:val="lowerLetter"/>
      <w:lvlText w:val="%2."/>
      <w:lvlJc w:val="left"/>
      <w:pPr>
        <w:ind w:left="1440" w:hanging="360"/>
      </w:pPr>
    </w:lvl>
    <w:lvl w:ilvl="2" w:tplc="30D00FAE">
      <w:start w:val="1"/>
      <w:numFmt w:val="lowerRoman"/>
      <w:lvlText w:val="%3."/>
      <w:lvlJc w:val="right"/>
      <w:pPr>
        <w:ind w:left="2160" w:hanging="180"/>
      </w:pPr>
    </w:lvl>
    <w:lvl w:ilvl="3" w:tplc="E0084466">
      <w:start w:val="1"/>
      <w:numFmt w:val="decimal"/>
      <w:lvlText w:val="%4."/>
      <w:lvlJc w:val="left"/>
      <w:pPr>
        <w:ind w:left="2880" w:hanging="360"/>
      </w:pPr>
    </w:lvl>
    <w:lvl w:ilvl="4" w:tplc="7CEAA640">
      <w:start w:val="1"/>
      <w:numFmt w:val="lowerLetter"/>
      <w:lvlText w:val="%5."/>
      <w:lvlJc w:val="left"/>
      <w:pPr>
        <w:ind w:left="3600" w:hanging="360"/>
      </w:pPr>
    </w:lvl>
    <w:lvl w:ilvl="5" w:tplc="97AE8F9E">
      <w:start w:val="1"/>
      <w:numFmt w:val="lowerRoman"/>
      <w:lvlText w:val="%6."/>
      <w:lvlJc w:val="right"/>
      <w:pPr>
        <w:ind w:left="4320" w:hanging="180"/>
      </w:pPr>
    </w:lvl>
    <w:lvl w:ilvl="6" w:tplc="467699D0">
      <w:start w:val="1"/>
      <w:numFmt w:val="decimal"/>
      <w:lvlText w:val="%7."/>
      <w:lvlJc w:val="left"/>
      <w:pPr>
        <w:ind w:left="5040" w:hanging="360"/>
      </w:pPr>
    </w:lvl>
    <w:lvl w:ilvl="7" w:tplc="58E01BC4">
      <w:start w:val="1"/>
      <w:numFmt w:val="lowerLetter"/>
      <w:lvlText w:val="%8."/>
      <w:lvlJc w:val="left"/>
      <w:pPr>
        <w:ind w:left="5760" w:hanging="360"/>
      </w:pPr>
    </w:lvl>
    <w:lvl w:ilvl="8" w:tplc="7B4A3872">
      <w:start w:val="1"/>
      <w:numFmt w:val="lowerRoman"/>
      <w:lvlText w:val="%9."/>
      <w:lvlJc w:val="right"/>
      <w:pPr>
        <w:ind w:left="6480" w:hanging="180"/>
      </w:pPr>
    </w:lvl>
  </w:abstractNum>
  <w:abstractNum w:abstractNumId="12" w15:restartNumberingAfterBreak="0">
    <w:nsid w:val="57242E22"/>
    <w:multiLevelType w:val="hybridMultilevel"/>
    <w:tmpl w:val="51AA4F04"/>
    <w:lvl w:ilvl="0" w:tplc="E19EEA18">
      <w:start w:val="1"/>
      <w:numFmt w:val="decimal"/>
      <w:lvlText w:val="%1)"/>
      <w:lvlJc w:val="left"/>
      <w:pPr>
        <w:ind w:left="720" w:hanging="360"/>
      </w:pPr>
    </w:lvl>
    <w:lvl w:ilvl="1" w:tplc="47702566">
      <w:start w:val="1"/>
      <w:numFmt w:val="lowerLetter"/>
      <w:lvlText w:val="%2."/>
      <w:lvlJc w:val="left"/>
      <w:pPr>
        <w:ind w:left="1440" w:hanging="360"/>
      </w:pPr>
    </w:lvl>
    <w:lvl w:ilvl="2" w:tplc="2AE0449C">
      <w:start w:val="1"/>
      <w:numFmt w:val="lowerRoman"/>
      <w:lvlText w:val="%3."/>
      <w:lvlJc w:val="right"/>
      <w:pPr>
        <w:ind w:left="2160" w:hanging="180"/>
      </w:pPr>
    </w:lvl>
    <w:lvl w:ilvl="3" w:tplc="8A323FF2">
      <w:start w:val="1"/>
      <w:numFmt w:val="decimal"/>
      <w:lvlText w:val="%4."/>
      <w:lvlJc w:val="left"/>
      <w:pPr>
        <w:ind w:left="2880" w:hanging="360"/>
      </w:pPr>
    </w:lvl>
    <w:lvl w:ilvl="4" w:tplc="81E003FC">
      <w:start w:val="1"/>
      <w:numFmt w:val="lowerLetter"/>
      <w:lvlText w:val="%5."/>
      <w:lvlJc w:val="left"/>
      <w:pPr>
        <w:ind w:left="3600" w:hanging="360"/>
      </w:pPr>
    </w:lvl>
    <w:lvl w:ilvl="5" w:tplc="515A4EF0">
      <w:start w:val="1"/>
      <w:numFmt w:val="lowerRoman"/>
      <w:lvlText w:val="%6."/>
      <w:lvlJc w:val="right"/>
      <w:pPr>
        <w:ind w:left="4320" w:hanging="180"/>
      </w:pPr>
    </w:lvl>
    <w:lvl w:ilvl="6" w:tplc="E1F63D32">
      <w:start w:val="1"/>
      <w:numFmt w:val="decimal"/>
      <w:lvlText w:val="%7."/>
      <w:lvlJc w:val="left"/>
      <w:pPr>
        <w:ind w:left="5040" w:hanging="360"/>
      </w:pPr>
    </w:lvl>
    <w:lvl w:ilvl="7" w:tplc="F4B6A90A">
      <w:start w:val="1"/>
      <w:numFmt w:val="lowerLetter"/>
      <w:lvlText w:val="%8."/>
      <w:lvlJc w:val="left"/>
      <w:pPr>
        <w:ind w:left="5760" w:hanging="360"/>
      </w:pPr>
    </w:lvl>
    <w:lvl w:ilvl="8" w:tplc="803ABB80">
      <w:start w:val="1"/>
      <w:numFmt w:val="lowerRoman"/>
      <w:lvlText w:val="%9."/>
      <w:lvlJc w:val="right"/>
      <w:pPr>
        <w:ind w:left="6480" w:hanging="180"/>
      </w:pPr>
    </w:lvl>
  </w:abstractNum>
  <w:abstractNum w:abstractNumId="13" w15:restartNumberingAfterBreak="0">
    <w:nsid w:val="575A9AFB"/>
    <w:multiLevelType w:val="hybridMultilevel"/>
    <w:tmpl w:val="DAF0B746"/>
    <w:lvl w:ilvl="0" w:tplc="6B202ACA">
      <w:start w:val="1"/>
      <w:numFmt w:val="bullet"/>
      <w:lvlText w:val="·"/>
      <w:lvlJc w:val="left"/>
      <w:pPr>
        <w:ind w:left="720" w:hanging="360"/>
      </w:pPr>
      <w:rPr>
        <w:rFonts w:ascii="Symbol" w:hAnsi="Symbol" w:hint="default"/>
      </w:rPr>
    </w:lvl>
    <w:lvl w:ilvl="1" w:tplc="13F2A2C6">
      <w:start w:val="1"/>
      <w:numFmt w:val="bullet"/>
      <w:lvlText w:val="o"/>
      <w:lvlJc w:val="left"/>
      <w:pPr>
        <w:ind w:left="1440" w:hanging="360"/>
      </w:pPr>
      <w:rPr>
        <w:rFonts w:ascii="Courier New" w:hAnsi="Courier New" w:hint="default"/>
      </w:rPr>
    </w:lvl>
    <w:lvl w:ilvl="2" w:tplc="1F406126">
      <w:start w:val="1"/>
      <w:numFmt w:val="bullet"/>
      <w:lvlText w:val=""/>
      <w:lvlJc w:val="left"/>
      <w:pPr>
        <w:ind w:left="2160" w:hanging="360"/>
      </w:pPr>
      <w:rPr>
        <w:rFonts w:ascii="Wingdings" w:hAnsi="Wingdings" w:hint="default"/>
      </w:rPr>
    </w:lvl>
    <w:lvl w:ilvl="3" w:tplc="7D7EA758">
      <w:start w:val="1"/>
      <w:numFmt w:val="bullet"/>
      <w:lvlText w:val=""/>
      <w:lvlJc w:val="left"/>
      <w:pPr>
        <w:ind w:left="2880" w:hanging="360"/>
      </w:pPr>
      <w:rPr>
        <w:rFonts w:ascii="Symbol" w:hAnsi="Symbol" w:hint="default"/>
      </w:rPr>
    </w:lvl>
    <w:lvl w:ilvl="4" w:tplc="58EA913E">
      <w:start w:val="1"/>
      <w:numFmt w:val="bullet"/>
      <w:lvlText w:val="o"/>
      <w:lvlJc w:val="left"/>
      <w:pPr>
        <w:ind w:left="3600" w:hanging="360"/>
      </w:pPr>
      <w:rPr>
        <w:rFonts w:ascii="Courier New" w:hAnsi="Courier New" w:hint="default"/>
      </w:rPr>
    </w:lvl>
    <w:lvl w:ilvl="5" w:tplc="A1A25908">
      <w:start w:val="1"/>
      <w:numFmt w:val="bullet"/>
      <w:lvlText w:val=""/>
      <w:lvlJc w:val="left"/>
      <w:pPr>
        <w:ind w:left="4320" w:hanging="360"/>
      </w:pPr>
      <w:rPr>
        <w:rFonts w:ascii="Wingdings" w:hAnsi="Wingdings" w:hint="default"/>
      </w:rPr>
    </w:lvl>
    <w:lvl w:ilvl="6" w:tplc="048EF496">
      <w:start w:val="1"/>
      <w:numFmt w:val="bullet"/>
      <w:lvlText w:val=""/>
      <w:lvlJc w:val="left"/>
      <w:pPr>
        <w:ind w:left="5040" w:hanging="360"/>
      </w:pPr>
      <w:rPr>
        <w:rFonts w:ascii="Symbol" w:hAnsi="Symbol" w:hint="default"/>
      </w:rPr>
    </w:lvl>
    <w:lvl w:ilvl="7" w:tplc="B914C14A">
      <w:start w:val="1"/>
      <w:numFmt w:val="bullet"/>
      <w:lvlText w:val="o"/>
      <w:lvlJc w:val="left"/>
      <w:pPr>
        <w:ind w:left="5760" w:hanging="360"/>
      </w:pPr>
      <w:rPr>
        <w:rFonts w:ascii="Courier New" w:hAnsi="Courier New" w:hint="default"/>
      </w:rPr>
    </w:lvl>
    <w:lvl w:ilvl="8" w:tplc="C988129E">
      <w:start w:val="1"/>
      <w:numFmt w:val="bullet"/>
      <w:lvlText w:val=""/>
      <w:lvlJc w:val="left"/>
      <w:pPr>
        <w:ind w:left="6480" w:hanging="360"/>
      </w:pPr>
      <w:rPr>
        <w:rFonts w:ascii="Wingdings" w:hAnsi="Wingdings" w:hint="default"/>
      </w:rPr>
    </w:lvl>
  </w:abstractNum>
  <w:abstractNum w:abstractNumId="14" w15:restartNumberingAfterBreak="0">
    <w:nsid w:val="5EE2533B"/>
    <w:multiLevelType w:val="hybridMultilevel"/>
    <w:tmpl w:val="622CC8B0"/>
    <w:lvl w:ilvl="0" w:tplc="8152ACD6">
      <w:start w:val="1"/>
      <w:numFmt w:val="decimal"/>
      <w:lvlText w:val="%1)"/>
      <w:lvlJc w:val="left"/>
      <w:pPr>
        <w:ind w:left="720" w:hanging="360"/>
      </w:pPr>
    </w:lvl>
    <w:lvl w:ilvl="1" w:tplc="3A32E9F6">
      <w:start w:val="1"/>
      <w:numFmt w:val="lowerLetter"/>
      <w:lvlText w:val="%2."/>
      <w:lvlJc w:val="left"/>
      <w:pPr>
        <w:ind w:left="1440" w:hanging="360"/>
      </w:pPr>
    </w:lvl>
    <w:lvl w:ilvl="2" w:tplc="283A8DF2">
      <w:start w:val="1"/>
      <w:numFmt w:val="lowerRoman"/>
      <w:lvlText w:val="%3."/>
      <w:lvlJc w:val="right"/>
      <w:pPr>
        <w:ind w:left="2160" w:hanging="180"/>
      </w:pPr>
    </w:lvl>
    <w:lvl w:ilvl="3" w:tplc="042C491E">
      <w:start w:val="1"/>
      <w:numFmt w:val="decimal"/>
      <w:lvlText w:val="%4."/>
      <w:lvlJc w:val="left"/>
      <w:pPr>
        <w:ind w:left="2880" w:hanging="360"/>
      </w:pPr>
    </w:lvl>
    <w:lvl w:ilvl="4" w:tplc="5BC64DA6">
      <w:start w:val="1"/>
      <w:numFmt w:val="lowerLetter"/>
      <w:lvlText w:val="%5."/>
      <w:lvlJc w:val="left"/>
      <w:pPr>
        <w:ind w:left="3600" w:hanging="360"/>
      </w:pPr>
    </w:lvl>
    <w:lvl w:ilvl="5" w:tplc="37067132">
      <w:start w:val="1"/>
      <w:numFmt w:val="lowerRoman"/>
      <w:lvlText w:val="%6."/>
      <w:lvlJc w:val="right"/>
      <w:pPr>
        <w:ind w:left="4320" w:hanging="180"/>
      </w:pPr>
    </w:lvl>
    <w:lvl w:ilvl="6" w:tplc="265E5282">
      <w:start w:val="1"/>
      <w:numFmt w:val="decimal"/>
      <w:lvlText w:val="%7."/>
      <w:lvlJc w:val="left"/>
      <w:pPr>
        <w:ind w:left="5040" w:hanging="360"/>
      </w:pPr>
    </w:lvl>
    <w:lvl w:ilvl="7" w:tplc="DA988B90">
      <w:start w:val="1"/>
      <w:numFmt w:val="lowerLetter"/>
      <w:lvlText w:val="%8."/>
      <w:lvlJc w:val="left"/>
      <w:pPr>
        <w:ind w:left="5760" w:hanging="360"/>
      </w:pPr>
    </w:lvl>
    <w:lvl w:ilvl="8" w:tplc="BC8CF57C">
      <w:start w:val="1"/>
      <w:numFmt w:val="lowerRoman"/>
      <w:lvlText w:val="%9."/>
      <w:lvlJc w:val="right"/>
      <w:pPr>
        <w:ind w:left="6480" w:hanging="180"/>
      </w:pPr>
    </w:lvl>
  </w:abstractNum>
  <w:abstractNum w:abstractNumId="15" w15:restartNumberingAfterBreak="0">
    <w:nsid w:val="616703B0"/>
    <w:multiLevelType w:val="hybridMultilevel"/>
    <w:tmpl w:val="8310849A"/>
    <w:lvl w:ilvl="0" w:tplc="6D46AFC0">
      <w:start w:val="1"/>
      <w:numFmt w:val="bullet"/>
      <w:lvlText w:val="·"/>
      <w:lvlJc w:val="left"/>
      <w:pPr>
        <w:ind w:left="720" w:hanging="360"/>
      </w:pPr>
      <w:rPr>
        <w:rFonts w:ascii="Symbol" w:hAnsi="Symbol" w:hint="default"/>
      </w:rPr>
    </w:lvl>
    <w:lvl w:ilvl="1" w:tplc="E452A468">
      <w:start w:val="1"/>
      <w:numFmt w:val="bullet"/>
      <w:lvlText w:val="o"/>
      <w:lvlJc w:val="left"/>
      <w:pPr>
        <w:ind w:left="1440" w:hanging="360"/>
      </w:pPr>
      <w:rPr>
        <w:rFonts w:ascii="Courier New" w:hAnsi="Courier New" w:hint="default"/>
      </w:rPr>
    </w:lvl>
    <w:lvl w:ilvl="2" w:tplc="D5DA96CE">
      <w:start w:val="1"/>
      <w:numFmt w:val="bullet"/>
      <w:lvlText w:val=""/>
      <w:lvlJc w:val="left"/>
      <w:pPr>
        <w:ind w:left="2160" w:hanging="360"/>
      </w:pPr>
      <w:rPr>
        <w:rFonts w:ascii="Wingdings" w:hAnsi="Wingdings" w:hint="default"/>
      </w:rPr>
    </w:lvl>
    <w:lvl w:ilvl="3" w:tplc="DA78C672">
      <w:start w:val="1"/>
      <w:numFmt w:val="bullet"/>
      <w:lvlText w:val=""/>
      <w:lvlJc w:val="left"/>
      <w:pPr>
        <w:ind w:left="2880" w:hanging="360"/>
      </w:pPr>
      <w:rPr>
        <w:rFonts w:ascii="Symbol" w:hAnsi="Symbol" w:hint="default"/>
      </w:rPr>
    </w:lvl>
    <w:lvl w:ilvl="4" w:tplc="BA420CDA">
      <w:start w:val="1"/>
      <w:numFmt w:val="bullet"/>
      <w:lvlText w:val="o"/>
      <w:lvlJc w:val="left"/>
      <w:pPr>
        <w:ind w:left="3600" w:hanging="360"/>
      </w:pPr>
      <w:rPr>
        <w:rFonts w:ascii="Courier New" w:hAnsi="Courier New" w:hint="default"/>
      </w:rPr>
    </w:lvl>
    <w:lvl w:ilvl="5" w:tplc="7786D454">
      <w:start w:val="1"/>
      <w:numFmt w:val="bullet"/>
      <w:lvlText w:val=""/>
      <w:lvlJc w:val="left"/>
      <w:pPr>
        <w:ind w:left="4320" w:hanging="360"/>
      </w:pPr>
      <w:rPr>
        <w:rFonts w:ascii="Wingdings" w:hAnsi="Wingdings" w:hint="default"/>
      </w:rPr>
    </w:lvl>
    <w:lvl w:ilvl="6" w:tplc="57140E36">
      <w:start w:val="1"/>
      <w:numFmt w:val="bullet"/>
      <w:lvlText w:val=""/>
      <w:lvlJc w:val="left"/>
      <w:pPr>
        <w:ind w:left="5040" w:hanging="360"/>
      </w:pPr>
      <w:rPr>
        <w:rFonts w:ascii="Symbol" w:hAnsi="Symbol" w:hint="default"/>
      </w:rPr>
    </w:lvl>
    <w:lvl w:ilvl="7" w:tplc="92FE85BA">
      <w:start w:val="1"/>
      <w:numFmt w:val="bullet"/>
      <w:lvlText w:val="o"/>
      <w:lvlJc w:val="left"/>
      <w:pPr>
        <w:ind w:left="5760" w:hanging="360"/>
      </w:pPr>
      <w:rPr>
        <w:rFonts w:ascii="Courier New" w:hAnsi="Courier New" w:hint="default"/>
      </w:rPr>
    </w:lvl>
    <w:lvl w:ilvl="8" w:tplc="99AE52CA">
      <w:start w:val="1"/>
      <w:numFmt w:val="bullet"/>
      <w:lvlText w:val=""/>
      <w:lvlJc w:val="left"/>
      <w:pPr>
        <w:ind w:left="6480" w:hanging="360"/>
      </w:pPr>
      <w:rPr>
        <w:rFonts w:ascii="Wingdings" w:hAnsi="Wingdings" w:hint="default"/>
      </w:rPr>
    </w:lvl>
  </w:abstractNum>
  <w:abstractNum w:abstractNumId="16" w15:restartNumberingAfterBreak="0">
    <w:nsid w:val="64509A92"/>
    <w:multiLevelType w:val="hybridMultilevel"/>
    <w:tmpl w:val="116CB118"/>
    <w:lvl w:ilvl="0" w:tplc="9468F232">
      <w:start w:val="1"/>
      <w:numFmt w:val="decimal"/>
      <w:lvlText w:val="%1."/>
      <w:lvlJc w:val="left"/>
      <w:pPr>
        <w:ind w:left="720" w:hanging="360"/>
      </w:pPr>
    </w:lvl>
    <w:lvl w:ilvl="1" w:tplc="0AB40152">
      <w:start w:val="1"/>
      <w:numFmt w:val="lowerLetter"/>
      <w:lvlText w:val="%2."/>
      <w:lvlJc w:val="left"/>
      <w:pPr>
        <w:ind w:left="1440" w:hanging="360"/>
      </w:pPr>
    </w:lvl>
    <w:lvl w:ilvl="2" w:tplc="EDEE7AEA">
      <w:start w:val="1"/>
      <w:numFmt w:val="lowerRoman"/>
      <w:lvlText w:val="%3."/>
      <w:lvlJc w:val="right"/>
      <w:pPr>
        <w:ind w:left="2160" w:hanging="180"/>
      </w:pPr>
    </w:lvl>
    <w:lvl w:ilvl="3" w:tplc="E09EB632">
      <w:start w:val="1"/>
      <w:numFmt w:val="decimal"/>
      <w:lvlText w:val="%4."/>
      <w:lvlJc w:val="left"/>
      <w:pPr>
        <w:ind w:left="2880" w:hanging="360"/>
      </w:pPr>
    </w:lvl>
    <w:lvl w:ilvl="4" w:tplc="1ECCBBFC">
      <w:start w:val="1"/>
      <w:numFmt w:val="lowerLetter"/>
      <w:lvlText w:val="%5."/>
      <w:lvlJc w:val="left"/>
      <w:pPr>
        <w:ind w:left="3600" w:hanging="360"/>
      </w:pPr>
    </w:lvl>
    <w:lvl w:ilvl="5" w:tplc="31BED566">
      <w:start w:val="1"/>
      <w:numFmt w:val="lowerRoman"/>
      <w:lvlText w:val="%6."/>
      <w:lvlJc w:val="right"/>
      <w:pPr>
        <w:ind w:left="4320" w:hanging="180"/>
      </w:pPr>
    </w:lvl>
    <w:lvl w:ilvl="6" w:tplc="4ECEBB80">
      <w:start w:val="1"/>
      <w:numFmt w:val="decimal"/>
      <w:lvlText w:val="%7."/>
      <w:lvlJc w:val="left"/>
      <w:pPr>
        <w:ind w:left="5040" w:hanging="360"/>
      </w:pPr>
    </w:lvl>
    <w:lvl w:ilvl="7" w:tplc="C8E21356">
      <w:start w:val="1"/>
      <w:numFmt w:val="lowerLetter"/>
      <w:lvlText w:val="%8."/>
      <w:lvlJc w:val="left"/>
      <w:pPr>
        <w:ind w:left="5760" w:hanging="360"/>
      </w:pPr>
    </w:lvl>
    <w:lvl w:ilvl="8" w:tplc="3ABA5970">
      <w:start w:val="1"/>
      <w:numFmt w:val="lowerRoman"/>
      <w:lvlText w:val="%9."/>
      <w:lvlJc w:val="right"/>
      <w:pPr>
        <w:ind w:left="6480" w:hanging="180"/>
      </w:pPr>
    </w:lvl>
  </w:abstractNum>
  <w:abstractNum w:abstractNumId="17" w15:restartNumberingAfterBreak="0">
    <w:nsid w:val="699028BD"/>
    <w:multiLevelType w:val="hybridMultilevel"/>
    <w:tmpl w:val="C322A912"/>
    <w:lvl w:ilvl="0" w:tplc="96D6FF3C">
      <w:start w:val="1"/>
      <w:numFmt w:val="bullet"/>
      <w:lvlText w:val="·"/>
      <w:lvlJc w:val="left"/>
      <w:pPr>
        <w:ind w:left="720" w:hanging="360"/>
      </w:pPr>
      <w:rPr>
        <w:rFonts w:ascii="Symbol" w:hAnsi="Symbol" w:hint="default"/>
      </w:rPr>
    </w:lvl>
    <w:lvl w:ilvl="1" w:tplc="349EFE92">
      <w:start w:val="1"/>
      <w:numFmt w:val="bullet"/>
      <w:lvlText w:val="o"/>
      <w:lvlJc w:val="left"/>
      <w:pPr>
        <w:ind w:left="1440" w:hanging="360"/>
      </w:pPr>
      <w:rPr>
        <w:rFonts w:ascii="Courier New" w:hAnsi="Courier New" w:hint="default"/>
      </w:rPr>
    </w:lvl>
    <w:lvl w:ilvl="2" w:tplc="E9DC6542">
      <w:start w:val="1"/>
      <w:numFmt w:val="bullet"/>
      <w:lvlText w:val=""/>
      <w:lvlJc w:val="left"/>
      <w:pPr>
        <w:ind w:left="2160" w:hanging="360"/>
      </w:pPr>
      <w:rPr>
        <w:rFonts w:ascii="Wingdings" w:hAnsi="Wingdings" w:hint="default"/>
      </w:rPr>
    </w:lvl>
    <w:lvl w:ilvl="3" w:tplc="306E5424">
      <w:start w:val="1"/>
      <w:numFmt w:val="bullet"/>
      <w:lvlText w:val=""/>
      <w:lvlJc w:val="left"/>
      <w:pPr>
        <w:ind w:left="2880" w:hanging="360"/>
      </w:pPr>
      <w:rPr>
        <w:rFonts w:ascii="Symbol" w:hAnsi="Symbol" w:hint="default"/>
      </w:rPr>
    </w:lvl>
    <w:lvl w:ilvl="4" w:tplc="7754378E">
      <w:start w:val="1"/>
      <w:numFmt w:val="bullet"/>
      <w:lvlText w:val="o"/>
      <w:lvlJc w:val="left"/>
      <w:pPr>
        <w:ind w:left="3600" w:hanging="360"/>
      </w:pPr>
      <w:rPr>
        <w:rFonts w:ascii="Courier New" w:hAnsi="Courier New" w:hint="default"/>
      </w:rPr>
    </w:lvl>
    <w:lvl w:ilvl="5" w:tplc="BC2421BA">
      <w:start w:val="1"/>
      <w:numFmt w:val="bullet"/>
      <w:lvlText w:val=""/>
      <w:lvlJc w:val="left"/>
      <w:pPr>
        <w:ind w:left="4320" w:hanging="360"/>
      </w:pPr>
      <w:rPr>
        <w:rFonts w:ascii="Wingdings" w:hAnsi="Wingdings" w:hint="default"/>
      </w:rPr>
    </w:lvl>
    <w:lvl w:ilvl="6" w:tplc="3D08EC38">
      <w:start w:val="1"/>
      <w:numFmt w:val="bullet"/>
      <w:lvlText w:val=""/>
      <w:lvlJc w:val="left"/>
      <w:pPr>
        <w:ind w:left="5040" w:hanging="360"/>
      </w:pPr>
      <w:rPr>
        <w:rFonts w:ascii="Symbol" w:hAnsi="Symbol" w:hint="default"/>
      </w:rPr>
    </w:lvl>
    <w:lvl w:ilvl="7" w:tplc="C8829AD8">
      <w:start w:val="1"/>
      <w:numFmt w:val="bullet"/>
      <w:lvlText w:val="o"/>
      <w:lvlJc w:val="left"/>
      <w:pPr>
        <w:ind w:left="5760" w:hanging="360"/>
      </w:pPr>
      <w:rPr>
        <w:rFonts w:ascii="Courier New" w:hAnsi="Courier New" w:hint="default"/>
      </w:rPr>
    </w:lvl>
    <w:lvl w:ilvl="8" w:tplc="B5306B14">
      <w:start w:val="1"/>
      <w:numFmt w:val="bullet"/>
      <w:lvlText w:val=""/>
      <w:lvlJc w:val="left"/>
      <w:pPr>
        <w:ind w:left="6480" w:hanging="360"/>
      </w:pPr>
      <w:rPr>
        <w:rFonts w:ascii="Wingdings" w:hAnsi="Wingdings" w:hint="default"/>
      </w:rPr>
    </w:lvl>
  </w:abstractNum>
  <w:abstractNum w:abstractNumId="18" w15:restartNumberingAfterBreak="0">
    <w:nsid w:val="6A9DD6D8"/>
    <w:multiLevelType w:val="hybridMultilevel"/>
    <w:tmpl w:val="5502C942"/>
    <w:lvl w:ilvl="0" w:tplc="5FBC1A0A">
      <w:start w:val="1"/>
      <w:numFmt w:val="bullet"/>
      <w:lvlText w:val="·"/>
      <w:lvlJc w:val="left"/>
      <w:pPr>
        <w:ind w:left="720" w:hanging="360"/>
      </w:pPr>
      <w:rPr>
        <w:rFonts w:ascii="Symbol" w:hAnsi="Symbol" w:hint="default"/>
      </w:rPr>
    </w:lvl>
    <w:lvl w:ilvl="1" w:tplc="41EC8876">
      <w:start w:val="1"/>
      <w:numFmt w:val="bullet"/>
      <w:lvlText w:val="o"/>
      <w:lvlJc w:val="left"/>
      <w:pPr>
        <w:ind w:left="1440" w:hanging="360"/>
      </w:pPr>
      <w:rPr>
        <w:rFonts w:ascii="Courier New" w:hAnsi="Courier New" w:hint="default"/>
      </w:rPr>
    </w:lvl>
    <w:lvl w:ilvl="2" w:tplc="A1C23DCA">
      <w:start w:val="1"/>
      <w:numFmt w:val="bullet"/>
      <w:lvlText w:val=""/>
      <w:lvlJc w:val="left"/>
      <w:pPr>
        <w:ind w:left="2160" w:hanging="360"/>
      </w:pPr>
      <w:rPr>
        <w:rFonts w:ascii="Wingdings" w:hAnsi="Wingdings" w:hint="default"/>
      </w:rPr>
    </w:lvl>
    <w:lvl w:ilvl="3" w:tplc="C5945CB2">
      <w:start w:val="1"/>
      <w:numFmt w:val="bullet"/>
      <w:lvlText w:val=""/>
      <w:lvlJc w:val="left"/>
      <w:pPr>
        <w:ind w:left="2880" w:hanging="360"/>
      </w:pPr>
      <w:rPr>
        <w:rFonts w:ascii="Symbol" w:hAnsi="Symbol" w:hint="default"/>
      </w:rPr>
    </w:lvl>
    <w:lvl w:ilvl="4" w:tplc="7222DC14">
      <w:start w:val="1"/>
      <w:numFmt w:val="bullet"/>
      <w:lvlText w:val="o"/>
      <w:lvlJc w:val="left"/>
      <w:pPr>
        <w:ind w:left="3600" w:hanging="360"/>
      </w:pPr>
      <w:rPr>
        <w:rFonts w:ascii="Courier New" w:hAnsi="Courier New" w:hint="default"/>
      </w:rPr>
    </w:lvl>
    <w:lvl w:ilvl="5" w:tplc="92F2EEF6">
      <w:start w:val="1"/>
      <w:numFmt w:val="bullet"/>
      <w:lvlText w:val=""/>
      <w:lvlJc w:val="left"/>
      <w:pPr>
        <w:ind w:left="4320" w:hanging="360"/>
      </w:pPr>
      <w:rPr>
        <w:rFonts w:ascii="Wingdings" w:hAnsi="Wingdings" w:hint="default"/>
      </w:rPr>
    </w:lvl>
    <w:lvl w:ilvl="6" w:tplc="0AEC39BC">
      <w:start w:val="1"/>
      <w:numFmt w:val="bullet"/>
      <w:lvlText w:val=""/>
      <w:lvlJc w:val="left"/>
      <w:pPr>
        <w:ind w:left="5040" w:hanging="360"/>
      </w:pPr>
      <w:rPr>
        <w:rFonts w:ascii="Symbol" w:hAnsi="Symbol" w:hint="default"/>
      </w:rPr>
    </w:lvl>
    <w:lvl w:ilvl="7" w:tplc="5D1439B8">
      <w:start w:val="1"/>
      <w:numFmt w:val="bullet"/>
      <w:lvlText w:val="o"/>
      <w:lvlJc w:val="left"/>
      <w:pPr>
        <w:ind w:left="5760" w:hanging="360"/>
      </w:pPr>
      <w:rPr>
        <w:rFonts w:ascii="Courier New" w:hAnsi="Courier New" w:hint="default"/>
      </w:rPr>
    </w:lvl>
    <w:lvl w:ilvl="8" w:tplc="B782AD52">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4"/>
  </w:num>
  <w:num w:numId="5">
    <w:abstractNumId w:val="14"/>
  </w:num>
  <w:num w:numId="6">
    <w:abstractNumId w:val="10"/>
  </w:num>
  <w:num w:numId="7">
    <w:abstractNumId w:val="16"/>
  </w:num>
  <w:num w:numId="8">
    <w:abstractNumId w:val="1"/>
  </w:num>
  <w:num w:numId="9">
    <w:abstractNumId w:val="17"/>
  </w:num>
  <w:num w:numId="10">
    <w:abstractNumId w:val="0"/>
  </w:num>
  <w:num w:numId="11">
    <w:abstractNumId w:val="18"/>
  </w:num>
  <w:num w:numId="12">
    <w:abstractNumId w:val="13"/>
  </w:num>
  <w:num w:numId="13">
    <w:abstractNumId w:val="9"/>
  </w:num>
  <w:num w:numId="14">
    <w:abstractNumId w:val="2"/>
  </w:num>
  <w:num w:numId="15">
    <w:abstractNumId w:val="7"/>
  </w:num>
  <w:num w:numId="16">
    <w:abstractNumId w:val="5"/>
  </w:num>
  <w:num w:numId="17">
    <w:abstractNumId w:val="15"/>
  </w:num>
  <w:num w:numId="18">
    <w:abstractNumId w:val="8"/>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73"/>
    <w:rsid w:val="00005C71"/>
    <w:rsid w:val="00016637"/>
    <w:rsid w:val="000176DE"/>
    <w:rsid w:val="000365B9"/>
    <w:rsid w:val="000418C8"/>
    <w:rsid w:val="00047FC7"/>
    <w:rsid w:val="000524E2"/>
    <w:rsid w:val="00064B0F"/>
    <w:rsid w:val="000F0BA6"/>
    <w:rsid w:val="00114DB5"/>
    <w:rsid w:val="0013122F"/>
    <w:rsid w:val="00135934"/>
    <w:rsid w:val="001755C6"/>
    <w:rsid w:val="001C3D07"/>
    <w:rsid w:val="001C7DAB"/>
    <w:rsid w:val="001D4073"/>
    <w:rsid w:val="002115A3"/>
    <w:rsid w:val="002219F9"/>
    <w:rsid w:val="002355A4"/>
    <w:rsid w:val="00260A3C"/>
    <w:rsid w:val="00263BAA"/>
    <w:rsid w:val="00266699"/>
    <w:rsid w:val="00273636"/>
    <w:rsid w:val="002837FD"/>
    <w:rsid w:val="002D3B9C"/>
    <w:rsid w:val="0030089F"/>
    <w:rsid w:val="00310E37"/>
    <w:rsid w:val="00312634"/>
    <w:rsid w:val="003155CD"/>
    <w:rsid w:val="00344EA4"/>
    <w:rsid w:val="003658DD"/>
    <w:rsid w:val="00365E26"/>
    <w:rsid w:val="003B25FF"/>
    <w:rsid w:val="003D5528"/>
    <w:rsid w:val="0040605F"/>
    <w:rsid w:val="00447D6A"/>
    <w:rsid w:val="00491C0C"/>
    <w:rsid w:val="004A109C"/>
    <w:rsid w:val="004F2853"/>
    <w:rsid w:val="004F5CD2"/>
    <w:rsid w:val="005579EA"/>
    <w:rsid w:val="0056607D"/>
    <w:rsid w:val="00575D98"/>
    <w:rsid w:val="005950C3"/>
    <w:rsid w:val="005A2AA4"/>
    <w:rsid w:val="005B250B"/>
    <w:rsid w:val="005C1FD3"/>
    <w:rsid w:val="005F37F7"/>
    <w:rsid w:val="005F535D"/>
    <w:rsid w:val="006020D3"/>
    <w:rsid w:val="00652E56"/>
    <w:rsid w:val="00675AB1"/>
    <w:rsid w:val="006968A2"/>
    <w:rsid w:val="006A28BB"/>
    <w:rsid w:val="006A3F0B"/>
    <w:rsid w:val="006B1967"/>
    <w:rsid w:val="006C40F0"/>
    <w:rsid w:val="006F3773"/>
    <w:rsid w:val="007026BA"/>
    <w:rsid w:val="007314D4"/>
    <w:rsid w:val="007458CD"/>
    <w:rsid w:val="0076298D"/>
    <w:rsid w:val="00775E9E"/>
    <w:rsid w:val="007B65D2"/>
    <w:rsid w:val="007E0F86"/>
    <w:rsid w:val="007E5448"/>
    <w:rsid w:val="007F51A2"/>
    <w:rsid w:val="00822B2B"/>
    <w:rsid w:val="00835EF0"/>
    <w:rsid w:val="00862BC3"/>
    <w:rsid w:val="008675FD"/>
    <w:rsid w:val="008C370E"/>
    <w:rsid w:val="0093644B"/>
    <w:rsid w:val="0095218A"/>
    <w:rsid w:val="00955E16"/>
    <w:rsid w:val="00956C2D"/>
    <w:rsid w:val="00973BE3"/>
    <w:rsid w:val="00975BE2"/>
    <w:rsid w:val="0098577D"/>
    <w:rsid w:val="00993D55"/>
    <w:rsid w:val="009A56E9"/>
    <w:rsid w:val="009A5803"/>
    <w:rsid w:val="009B3D1D"/>
    <w:rsid w:val="009C5AF9"/>
    <w:rsid w:val="00A0477B"/>
    <w:rsid w:val="00A331F8"/>
    <w:rsid w:val="00A77A70"/>
    <w:rsid w:val="00AA1841"/>
    <w:rsid w:val="00AD4601"/>
    <w:rsid w:val="00AD75CE"/>
    <w:rsid w:val="00AE6692"/>
    <w:rsid w:val="00B461A3"/>
    <w:rsid w:val="00B7024D"/>
    <w:rsid w:val="00BA722F"/>
    <w:rsid w:val="00BC4A43"/>
    <w:rsid w:val="00BE2DDE"/>
    <w:rsid w:val="00BF1B4F"/>
    <w:rsid w:val="00C63F6B"/>
    <w:rsid w:val="00C66FDB"/>
    <w:rsid w:val="00C727D6"/>
    <w:rsid w:val="00C93E46"/>
    <w:rsid w:val="00D43241"/>
    <w:rsid w:val="00D50D9B"/>
    <w:rsid w:val="00D50F8C"/>
    <w:rsid w:val="00D71F09"/>
    <w:rsid w:val="00D77A69"/>
    <w:rsid w:val="00D80EB7"/>
    <w:rsid w:val="00D92604"/>
    <w:rsid w:val="00DA61BB"/>
    <w:rsid w:val="00DC0AB4"/>
    <w:rsid w:val="00DC3B9D"/>
    <w:rsid w:val="00DC6940"/>
    <w:rsid w:val="00DEAAB0"/>
    <w:rsid w:val="00E02B02"/>
    <w:rsid w:val="00E12416"/>
    <w:rsid w:val="00E3234B"/>
    <w:rsid w:val="00E57B76"/>
    <w:rsid w:val="00E862C8"/>
    <w:rsid w:val="00EA3827"/>
    <w:rsid w:val="00EA5EE8"/>
    <w:rsid w:val="00EB40EA"/>
    <w:rsid w:val="00ED2D50"/>
    <w:rsid w:val="00F03C9F"/>
    <w:rsid w:val="00F06210"/>
    <w:rsid w:val="00F1378E"/>
    <w:rsid w:val="00F34DCA"/>
    <w:rsid w:val="00F43A16"/>
    <w:rsid w:val="00F64571"/>
    <w:rsid w:val="00F667BF"/>
    <w:rsid w:val="00F7335B"/>
    <w:rsid w:val="00F76980"/>
    <w:rsid w:val="00F85BE9"/>
    <w:rsid w:val="00F9060A"/>
    <w:rsid w:val="00F95D3C"/>
    <w:rsid w:val="00FE5D38"/>
    <w:rsid w:val="01DC4908"/>
    <w:rsid w:val="025A2619"/>
    <w:rsid w:val="03166F52"/>
    <w:rsid w:val="045F38EB"/>
    <w:rsid w:val="0AF8E0E9"/>
    <w:rsid w:val="0C6914A2"/>
    <w:rsid w:val="0DF07CD5"/>
    <w:rsid w:val="10D25347"/>
    <w:rsid w:val="13434BB6"/>
    <w:rsid w:val="164F17EC"/>
    <w:rsid w:val="1A8B8761"/>
    <w:rsid w:val="1E5DC107"/>
    <w:rsid w:val="1F60D91A"/>
    <w:rsid w:val="20E525B1"/>
    <w:rsid w:val="20FCF16F"/>
    <w:rsid w:val="2297851F"/>
    <w:rsid w:val="27772888"/>
    <w:rsid w:val="2B1A3672"/>
    <w:rsid w:val="2E8C2522"/>
    <w:rsid w:val="2F966CA3"/>
    <w:rsid w:val="319002F0"/>
    <w:rsid w:val="31C29DC5"/>
    <w:rsid w:val="34802ABA"/>
    <w:rsid w:val="352F8E0A"/>
    <w:rsid w:val="3790F3CC"/>
    <w:rsid w:val="3AFE175F"/>
    <w:rsid w:val="3B5E636E"/>
    <w:rsid w:val="3FDED1E2"/>
    <w:rsid w:val="435AD21B"/>
    <w:rsid w:val="439CF570"/>
    <w:rsid w:val="44D7BCE8"/>
    <w:rsid w:val="45692E65"/>
    <w:rsid w:val="47A5B721"/>
    <w:rsid w:val="47B889D8"/>
    <w:rsid w:val="48C59C61"/>
    <w:rsid w:val="49AEF1DE"/>
    <w:rsid w:val="49CFBC40"/>
    <w:rsid w:val="4B43F210"/>
    <w:rsid w:val="50046B16"/>
    <w:rsid w:val="50357A60"/>
    <w:rsid w:val="5964BDC1"/>
    <w:rsid w:val="5DA35671"/>
    <w:rsid w:val="5DC300E0"/>
    <w:rsid w:val="5DE3FA71"/>
    <w:rsid w:val="5E3BB688"/>
    <w:rsid w:val="5E3EE4CF"/>
    <w:rsid w:val="6162D3A9"/>
    <w:rsid w:val="64C07ACD"/>
    <w:rsid w:val="66A6B6E3"/>
    <w:rsid w:val="6DE27FE2"/>
    <w:rsid w:val="6EA29409"/>
    <w:rsid w:val="6F907D51"/>
    <w:rsid w:val="6FBF2642"/>
    <w:rsid w:val="755847A9"/>
    <w:rsid w:val="78A01FA5"/>
    <w:rsid w:val="79875648"/>
    <w:rsid w:val="7A4FB9C1"/>
    <w:rsid w:val="7AB53333"/>
    <w:rsid w:val="7BF79B50"/>
    <w:rsid w:val="7C77F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0B08"/>
  <w15:chartTrackingRefBased/>
  <w15:docId w15:val="{96C9AB3A-2861-486B-8FE7-234B7046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D6A"/>
    <w:pPr>
      <w:ind w:left="720"/>
      <w:contextualSpacing/>
    </w:pPr>
  </w:style>
  <w:style w:type="paragraph" w:styleId="BodyText">
    <w:name w:val="Body Text"/>
    <w:basedOn w:val="Normal"/>
    <w:link w:val="BodyTextChar"/>
    <w:semiHidden/>
    <w:unhideWhenUsed/>
    <w:rsid w:val="00E12416"/>
    <w:pPr>
      <w:widowControl w:val="0"/>
      <w:snapToGrid w:val="0"/>
      <w:spacing w:after="0" w:line="240" w:lineRule="auto"/>
      <w:ind w:left="432" w:hanging="432"/>
      <w:jc w:val="both"/>
    </w:pPr>
    <w:rPr>
      <w:rFonts w:ascii="Calibri" w:eastAsia="Times New Roman" w:hAnsi="Calibri" w:cs="Times New Roman"/>
      <w:color w:val="000000"/>
      <w:kern w:val="0"/>
      <w:szCs w:val="20"/>
      <w14:ligatures w14:val="none"/>
    </w:rPr>
  </w:style>
  <w:style w:type="character" w:customStyle="1" w:styleId="BodyTextChar">
    <w:name w:val="Body Text Char"/>
    <w:basedOn w:val="DefaultParagraphFont"/>
    <w:link w:val="BodyText"/>
    <w:semiHidden/>
    <w:rsid w:val="00E12416"/>
    <w:rPr>
      <w:rFonts w:ascii="Calibri" w:eastAsia="Times New Roman" w:hAnsi="Calibri" w:cs="Times New Roman"/>
      <w:color w:val="000000"/>
      <w:kern w:val="0"/>
      <w:szCs w:val="20"/>
      <w14:ligatures w14:val="none"/>
    </w:rPr>
  </w:style>
  <w:style w:type="paragraph" w:customStyle="1" w:styleId="text-base">
    <w:name w:val="text-base"/>
    <w:basedOn w:val="Normal"/>
    <w:rsid w:val="00BC4A43"/>
    <w:pPr>
      <w:spacing w:before="100" w:beforeAutospacing="1" w:after="100" w:afterAutospacing="1" w:line="240" w:lineRule="auto"/>
    </w:pPr>
    <w:rPr>
      <w:rFonts w:ascii="Times New Roman" w:eastAsia="Times New Roman" w:hAnsi="Times New Roman" w:cs="Times New Roman"/>
      <w:kern w:val="0"/>
      <w:sz w:val="24"/>
      <w:szCs w:val="24"/>
      <w:lang w:val="en-AU" w:eastAsia="en-GB"/>
      <w14:ligatures w14:val="none"/>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8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lucian.com/solutions/ellucian-experien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ab54164-fb19-4aac-ab1e-c46a524a5178">
      <Terms xmlns="http://schemas.microsoft.com/office/infopath/2007/PartnerControls"/>
    </lcf76f155ced4ddcb4097134ff3c332f>
    <TaxCatchAll xmlns="65116058-1efa-4de4-9a9d-b6373c1615c0" xsi:nil="true"/>
    <_ip_UnifiedCompliancePolicyProperties xmlns="http://schemas.microsoft.com/sharepoint/v3" xsi:nil="true"/>
    <SharedWithUsers xmlns="65116058-1efa-4de4-9a9d-b6373c1615c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4204CF7AEFDE4B8ABDE46544060795" ma:contentTypeVersion="14" ma:contentTypeDescription="Create a new document." ma:contentTypeScope="" ma:versionID="52b8510e8b2530bf5fce79049f38e6f6">
  <xsd:schema xmlns:xsd="http://www.w3.org/2001/XMLSchema" xmlns:xs="http://www.w3.org/2001/XMLSchema" xmlns:p="http://schemas.microsoft.com/office/2006/metadata/properties" xmlns:ns1="http://schemas.microsoft.com/sharepoint/v3" xmlns:ns2="4ab54164-fb19-4aac-ab1e-c46a524a5178" xmlns:ns3="65116058-1efa-4de4-9a9d-b6373c1615c0" targetNamespace="http://schemas.microsoft.com/office/2006/metadata/properties" ma:root="true" ma:fieldsID="4264c2721be8d943a789ab83ef74f0ae" ns1:_="" ns2:_="" ns3:_="">
    <xsd:import namespace="http://schemas.microsoft.com/sharepoint/v3"/>
    <xsd:import namespace="4ab54164-fb19-4aac-ab1e-c46a524a5178"/>
    <xsd:import namespace="65116058-1efa-4de4-9a9d-b6373c161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54164-fb19-4aac-ab1e-c46a524a5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ece3f-c78b-4b8b-84cb-ce3289fde1e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16058-1efa-4de4-9a9d-b6373c1615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10d394a-312b-4318-bae0-24cf07cde990}" ma:internalName="TaxCatchAll" ma:showField="CatchAllData" ma:web="65116058-1efa-4de4-9a9d-b6373c161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CB04D-8308-448D-BF5E-368463F2624F}">
  <ds:schemaRefs>
    <ds:schemaRef ds:uri="http://schemas.microsoft.com/office/2006/metadata/properties"/>
    <ds:schemaRef ds:uri="http://schemas.microsoft.com/office/infopath/2007/PartnerControls"/>
    <ds:schemaRef ds:uri="http://schemas.microsoft.com/sharepoint/v3"/>
    <ds:schemaRef ds:uri="4ab54164-fb19-4aac-ab1e-c46a524a5178"/>
    <ds:schemaRef ds:uri="65116058-1efa-4de4-9a9d-b6373c1615c0"/>
  </ds:schemaRefs>
</ds:datastoreItem>
</file>

<file path=customXml/itemProps2.xml><?xml version="1.0" encoding="utf-8"?>
<ds:datastoreItem xmlns:ds="http://schemas.openxmlformats.org/officeDocument/2006/customXml" ds:itemID="{316FEA19-A0A8-4FD0-BD95-29C1032587DC}">
  <ds:schemaRefs>
    <ds:schemaRef ds:uri="http://schemas.microsoft.com/sharepoint/v3/contenttype/forms"/>
  </ds:schemaRefs>
</ds:datastoreItem>
</file>

<file path=customXml/itemProps3.xml><?xml version="1.0" encoding="utf-8"?>
<ds:datastoreItem xmlns:ds="http://schemas.openxmlformats.org/officeDocument/2006/customXml" ds:itemID="{CC7FC470-7AE3-43C5-B391-519354695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54164-fb19-4aac-ab1e-c46a524a5178"/>
    <ds:schemaRef ds:uri="65116058-1efa-4de4-9a9d-b6373c161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4544</Words>
  <Characters>24403</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Moneke Gibbs</dc:creator>
  <cp:keywords/>
  <dc:description/>
  <cp:lastModifiedBy>Jessica</cp:lastModifiedBy>
  <cp:revision>3</cp:revision>
  <dcterms:created xsi:type="dcterms:W3CDTF">2023-09-27T23:09:00Z</dcterms:created>
  <dcterms:modified xsi:type="dcterms:W3CDTF">2023-09-27T23:31:00Z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0x010100304204CF7AEFDE4B8ABDE46544060795</vt:lpwstr>
  </property>
  <property fmtid="{D5CDD505-2E9C-101B-9397-08002B2CF9AE}" pid="3" name="Order">
    <vt:r8>2690300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