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81045" w14:textId="70028A0C" w:rsidR="006A0DEB" w:rsidRPr="00AC18B6" w:rsidRDefault="00384619" w:rsidP="000D6751">
      <w:pPr>
        <w:pBdr>
          <w:top w:val="single" w:sz="24" w:space="1" w:color="auto"/>
          <w:bottom w:val="single" w:sz="24" w:space="1" w:color="auto"/>
        </w:pBdr>
        <w:spacing w:after="0" w:line="240" w:lineRule="auto"/>
        <w:contextualSpacing/>
        <w:rPr>
          <w:rFonts w:ascii="Century Gothic" w:eastAsia="SimSun" w:hAnsi="Century Gothic" w:cs="Times New Roman"/>
          <w:b/>
          <w:smallCaps/>
          <w:color w:val="003865"/>
          <w:spacing w:val="-10"/>
          <w:kern w:val="28"/>
          <w:sz w:val="40"/>
          <w:szCs w:val="56"/>
          <w:lang w:eastAsia="en-US"/>
        </w:rPr>
      </w:pPr>
      <w:r>
        <w:rPr>
          <w:rFonts w:ascii="Century Gothic" w:eastAsia="SimSun" w:hAnsi="Century Gothic" w:cs="Times New Roman"/>
          <w:b/>
          <w:smallCaps/>
          <w:color w:val="003865"/>
          <w:spacing w:val="-10"/>
          <w:kern w:val="28"/>
          <w:sz w:val="40"/>
          <w:szCs w:val="56"/>
          <w:lang w:eastAsia="en-US"/>
        </w:rPr>
        <w:t xml:space="preserve">LC State </w:t>
      </w:r>
      <w:r w:rsidR="006A0DEB" w:rsidRPr="00AC18B6">
        <w:rPr>
          <w:rFonts w:ascii="Century Gothic" w:eastAsia="SimSun" w:hAnsi="Century Gothic" w:cs="Times New Roman"/>
          <w:b/>
          <w:smallCaps/>
          <w:color w:val="003865"/>
          <w:spacing w:val="-10"/>
          <w:kern w:val="28"/>
          <w:sz w:val="40"/>
          <w:szCs w:val="56"/>
          <w:lang w:eastAsia="en-US"/>
        </w:rPr>
        <w:t>Course Prefix &amp; Number: Course Name</w:t>
      </w:r>
    </w:p>
    <w:p w14:paraId="07863057" w14:textId="52BAD58A" w:rsidR="006A0DEB" w:rsidRPr="00AC18B6" w:rsidRDefault="00384619" w:rsidP="006A0DEB">
      <w:pPr>
        <w:rPr>
          <w:rFonts w:ascii="Calibri" w:eastAsia="Calibri" w:hAnsi="Calibri" w:cs="Arial"/>
          <w:lang w:eastAsia="en-US"/>
        </w:rPr>
        <w:sectPr w:rsidR="006A0DEB" w:rsidRPr="00AC18B6" w:rsidSect="006A0DEB">
          <w:headerReference w:type="default" r:id="rId8"/>
          <w:footerReference w:type="default" r:id="rId9"/>
          <w:headerReference w:type="first" r:id="rId10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  <w:r>
        <w:rPr>
          <w:rFonts w:ascii="Calibri" w:eastAsia="Calibri" w:hAnsi="Calibri" w:cs="Arial"/>
          <w:lang w:eastAsia="en-US"/>
        </w:rPr>
        <w:br/>
      </w:r>
      <w:r w:rsidRPr="00384619">
        <w:rPr>
          <w:rFonts w:ascii="Calibri" w:eastAsia="Calibri" w:hAnsi="Calibri" w:cs="Arial"/>
          <w:color w:val="FF0000"/>
          <w:lang w:eastAsia="en-US"/>
        </w:rPr>
        <w:t>Dual credit course</w:t>
      </w:r>
      <w:r>
        <w:rPr>
          <w:rFonts w:ascii="Calibri" w:eastAsia="Calibri" w:hAnsi="Calibri" w:cs="Arial"/>
          <w:color w:val="FF0000"/>
          <w:lang w:eastAsia="en-US"/>
        </w:rPr>
        <w:t xml:space="preserve"> syllabi</w:t>
      </w:r>
      <w:r w:rsidRPr="00384619">
        <w:rPr>
          <w:rFonts w:ascii="Calibri" w:eastAsia="Calibri" w:hAnsi="Calibri" w:cs="Arial"/>
          <w:color w:val="FF0000"/>
          <w:lang w:eastAsia="en-US"/>
        </w:rPr>
        <w:t xml:space="preserve"> MUST include the name of the college (logo above is recommended).</w:t>
      </w:r>
    </w:p>
    <w:p w14:paraId="41F92956" w14:textId="27FDE9EC" w:rsidR="006A0DEB" w:rsidRPr="00AC18B6" w:rsidRDefault="006A0DEB" w:rsidP="006A0DEB">
      <w:pPr>
        <w:spacing w:after="0"/>
        <w:rPr>
          <w:rFonts w:ascii="Calibri" w:eastAsia="Calibri" w:hAnsi="Calibri" w:cs="Arial"/>
          <w:lang w:eastAsia="en-US"/>
        </w:rPr>
      </w:pPr>
      <w:r w:rsidRPr="00AC18B6">
        <w:rPr>
          <w:rFonts w:ascii="Calibri" w:eastAsia="Calibri" w:hAnsi="Calibri" w:cs="Arial"/>
          <w:b/>
          <w:lang w:eastAsia="en-US"/>
        </w:rPr>
        <w:t>Instructor:</w:t>
      </w:r>
      <w:r w:rsidRPr="00AC18B6">
        <w:rPr>
          <w:rFonts w:ascii="Calibri" w:eastAsia="Calibri" w:hAnsi="Calibri" w:cs="Arial"/>
          <w:lang w:eastAsia="en-US"/>
        </w:rPr>
        <w:t xml:space="preserve"> </w:t>
      </w:r>
    </w:p>
    <w:p w14:paraId="0EB396C5" w14:textId="5A83FDAB" w:rsidR="006A0DEB" w:rsidRPr="00AC18B6" w:rsidRDefault="006A0DEB" w:rsidP="006A0DEB">
      <w:pPr>
        <w:spacing w:after="0"/>
        <w:rPr>
          <w:rFonts w:ascii="Calibri" w:eastAsia="Calibri" w:hAnsi="Calibri" w:cs="Arial"/>
          <w:lang w:eastAsia="en-US"/>
        </w:rPr>
      </w:pPr>
      <w:r w:rsidRPr="00AC18B6">
        <w:rPr>
          <w:rFonts w:ascii="Calibri" w:eastAsia="Calibri" w:hAnsi="Calibri" w:cs="Arial"/>
          <w:b/>
          <w:lang w:eastAsia="en-US"/>
        </w:rPr>
        <w:t>Email:</w:t>
      </w:r>
    </w:p>
    <w:p w14:paraId="4AAADADF" w14:textId="10C889BE" w:rsidR="006A0DEB" w:rsidRPr="00AC18B6" w:rsidRDefault="006A0DEB" w:rsidP="006A0DEB">
      <w:pPr>
        <w:spacing w:after="0"/>
        <w:rPr>
          <w:rFonts w:ascii="Calibri" w:eastAsia="Calibri" w:hAnsi="Calibri" w:cs="Arial"/>
          <w:lang w:eastAsia="en-US"/>
        </w:rPr>
      </w:pPr>
      <w:r w:rsidRPr="00AC18B6">
        <w:rPr>
          <w:rFonts w:ascii="Calibri" w:eastAsia="Calibri" w:hAnsi="Calibri" w:cs="Arial"/>
          <w:b/>
          <w:lang w:eastAsia="en-US"/>
        </w:rPr>
        <w:t>Telephone:</w:t>
      </w:r>
      <w:r w:rsidRPr="00AC18B6">
        <w:rPr>
          <w:rFonts w:ascii="Calibri" w:eastAsia="Calibri" w:hAnsi="Calibri" w:cs="Arial"/>
          <w:lang w:eastAsia="en-US"/>
        </w:rPr>
        <w:t xml:space="preserve"> </w:t>
      </w:r>
    </w:p>
    <w:p w14:paraId="179B7F65" w14:textId="5EF385CF" w:rsidR="006A0DEB" w:rsidRPr="00AC18B6" w:rsidRDefault="006A0DEB" w:rsidP="006A0DEB">
      <w:pPr>
        <w:spacing w:after="0"/>
        <w:rPr>
          <w:rFonts w:ascii="Calibri" w:eastAsia="Calibri" w:hAnsi="Calibri" w:cs="Arial"/>
          <w:lang w:eastAsia="en-US"/>
        </w:rPr>
      </w:pPr>
      <w:r w:rsidRPr="00AC18B6">
        <w:rPr>
          <w:rFonts w:ascii="Calibri" w:eastAsia="Calibri" w:hAnsi="Calibri" w:cs="Arial"/>
          <w:b/>
          <w:lang w:eastAsia="en-US"/>
        </w:rPr>
        <w:t>Office Hours:</w:t>
      </w:r>
      <w:r w:rsidRPr="00AC18B6">
        <w:rPr>
          <w:rFonts w:ascii="Calibri" w:eastAsia="Calibri" w:hAnsi="Calibri" w:cs="Arial"/>
          <w:lang w:eastAsia="en-US"/>
        </w:rPr>
        <w:t xml:space="preserve"> </w:t>
      </w:r>
      <w:r w:rsidR="00614E00">
        <w:rPr>
          <w:rFonts w:ascii="Calibri" w:eastAsia="Calibri" w:hAnsi="Calibri" w:cs="Arial"/>
          <w:lang w:eastAsia="en-US"/>
        </w:rPr>
        <w:t>if applicable</w:t>
      </w:r>
    </w:p>
    <w:p w14:paraId="43730C20" w14:textId="2A0A698A" w:rsidR="006A0DEB" w:rsidRPr="00AC18B6" w:rsidRDefault="006A0DEB" w:rsidP="006A0DEB">
      <w:pPr>
        <w:spacing w:after="0"/>
        <w:rPr>
          <w:rFonts w:ascii="Calibri" w:eastAsia="Calibri" w:hAnsi="Calibri" w:cs="Arial"/>
          <w:b/>
          <w:lang w:eastAsia="en-US"/>
        </w:rPr>
      </w:pPr>
      <w:r w:rsidRPr="00AC18B6">
        <w:rPr>
          <w:rFonts w:ascii="Calibri" w:eastAsia="Calibri" w:hAnsi="Calibri" w:cs="Arial"/>
          <w:b/>
          <w:lang w:eastAsia="en-US"/>
        </w:rPr>
        <w:t>Semester and Year:</w:t>
      </w:r>
      <w:r w:rsidRPr="00AC18B6">
        <w:rPr>
          <w:rFonts w:ascii="Calibri" w:eastAsia="Calibri" w:hAnsi="Calibri" w:cs="Arial"/>
          <w:lang w:eastAsia="en-US"/>
        </w:rPr>
        <w:t xml:space="preserve"> </w:t>
      </w:r>
    </w:p>
    <w:p w14:paraId="1EF1F4BE" w14:textId="62E4C631" w:rsidR="006A0DEB" w:rsidRPr="00AC18B6" w:rsidRDefault="006A0DEB" w:rsidP="006A0DEB">
      <w:pPr>
        <w:spacing w:after="0"/>
        <w:rPr>
          <w:rFonts w:ascii="Calibri" w:eastAsia="Calibri" w:hAnsi="Calibri" w:cs="Arial"/>
          <w:lang w:eastAsia="en-US"/>
        </w:rPr>
      </w:pPr>
      <w:r w:rsidRPr="00AC18B6">
        <w:rPr>
          <w:rFonts w:ascii="Calibri" w:eastAsia="Calibri" w:hAnsi="Calibri" w:cs="Arial"/>
          <w:b/>
          <w:lang w:eastAsia="en-US"/>
        </w:rPr>
        <w:t>Credit Hours:</w:t>
      </w:r>
      <w:r w:rsidRPr="00AC18B6">
        <w:rPr>
          <w:rFonts w:ascii="Calibri" w:eastAsia="Calibri" w:hAnsi="Calibri" w:cs="Arial"/>
          <w:lang w:eastAsia="en-US"/>
        </w:rPr>
        <w:t xml:space="preserve"> # of Credits</w:t>
      </w:r>
    </w:p>
    <w:p w14:paraId="4346E029" w14:textId="2DF092CE" w:rsidR="006A0DEB" w:rsidRPr="00AC18B6" w:rsidRDefault="006A0DEB" w:rsidP="006A0DEB">
      <w:pPr>
        <w:spacing w:after="0"/>
        <w:rPr>
          <w:rFonts w:ascii="Calibri" w:eastAsia="Calibri" w:hAnsi="Calibri" w:cs="Arial"/>
          <w:lang w:eastAsia="en-US"/>
        </w:rPr>
        <w:sectPr w:rsidR="006A0DEB" w:rsidRPr="00AC18B6" w:rsidSect="006A0DEB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11125525" w14:textId="238E4A19" w:rsidR="006A0DEB" w:rsidRPr="00AC18B6" w:rsidRDefault="006A0DEB" w:rsidP="006A0DEB">
      <w:pPr>
        <w:pBdr>
          <w:bottom w:val="single" w:sz="12" w:space="1" w:color="auto"/>
        </w:pBdr>
        <w:rPr>
          <w:rFonts w:ascii="Calibri" w:eastAsia="Calibri" w:hAnsi="Calibri" w:cs="Arial"/>
          <w:lang w:eastAsia="en-US"/>
        </w:rPr>
      </w:pPr>
    </w:p>
    <w:p w14:paraId="07593487" w14:textId="5D999BF7" w:rsidR="006A0DEB" w:rsidRPr="00AC18B6" w:rsidRDefault="006A0DEB" w:rsidP="006A0DEB">
      <w:pPr>
        <w:keepNext/>
        <w:keepLines/>
        <w:spacing w:before="240" w:after="0"/>
        <w:outlineLvl w:val="0"/>
        <w:rPr>
          <w:rFonts w:ascii="Calibri" w:eastAsia="SimSun" w:hAnsi="Calibri" w:cs="Times New Roman"/>
          <w:b/>
          <w:color w:val="003865"/>
          <w:sz w:val="28"/>
          <w:szCs w:val="32"/>
          <w:lang w:eastAsia="en-US"/>
        </w:rPr>
      </w:pPr>
      <w:r w:rsidRPr="00AC18B6">
        <w:rPr>
          <w:rFonts w:ascii="Calibri" w:eastAsia="SimSun" w:hAnsi="Calibri" w:cs="Times New Roman"/>
          <w:b/>
          <w:color w:val="003865"/>
          <w:sz w:val="28"/>
          <w:szCs w:val="32"/>
          <w:lang w:eastAsia="en-US"/>
        </w:rPr>
        <w:t>General Education</w:t>
      </w:r>
    </w:p>
    <w:p w14:paraId="0440C87B" w14:textId="3657904F" w:rsidR="006A0DEB" w:rsidRPr="00E30A54" w:rsidRDefault="006A0DEB" w:rsidP="006A0DEB">
      <w:pPr>
        <w:rPr>
          <w:rFonts w:ascii="Calibri" w:eastAsia="Calibri" w:hAnsi="Calibri" w:cs="Arial"/>
          <w:u w:val="single"/>
          <w:lang w:eastAsia="en-US"/>
        </w:rPr>
      </w:pPr>
      <w:r w:rsidRPr="00AC18B6">
        <w:rPr>
          <w:rFonts w:ascii="Calibri" w:eastAsia="Calibri" w:hAnsi="Calibri" w:cs="Arial"/>
          <w:lang w:eastAsia="en-US"/>
        </w:rPr>
        <w:t xml:space="preserve">If </w:t>
      </w:r>
      <w:r w:rsidR="00BD409F">
        <w:rPr>
          <w:rFonts w:ascii="Calibri" w:eastAsia="Calibri" w:hAnsi="Calibri" w:cs="Arial"/>
          <w:lang w:eastAsia="en-US"/>
        </w:rPr>
        <w:t xml:space="preserve">your class is </w:t>
      </w:r>
      <w:r w:rsidRPr="00AC18B6">
        <w:rPr>
          <w:rFonts w:ascii="Calibri" w:eastAsia="Calibri" w:hAnsi="Calibri" w:cs="Arial"/>
          <w:lang w:eastAsia="en-US"/>
        </w:rPr>
        <w:t>Gen</w:t>
      </w:r>
      <w:r w:rsidR="00E30A54">
        <w:rPr>
          <w:rFonts w:ascii="Calibri" w:eastAsia="Calibri" w:hAnsi="Calibri" w:cs="Arial"/>
          <w:lang w:eastAsia="en-US"/>
        </w:rPr>
        <w:t xml:space="preserve"> </w:t>
      </w:r>
      <w:r w:rsidRPr="00AC18B6">
        <w:rPr>
          <w:rFonts w:ascii="Calibri" w:eastAsia="Calibri" w:hAnsi="Calibri" w:cs="Arial"/>
          <w:lang w:eastAsia="en-US"/>
        </w:rPr>
        <w:t xml:space="preserve">Ed, list </w:t>
      </w:r>
      <w:r w:rsidR="00E30A54">
        <w:rPr>
          <w:rFonts w:ascii="Calibri" w:eastAsia="Calibri" w:hAnsi="Calibri" w:cs="Arial"/>
          <w:lang w:eastAsia="en-US"/>
        </w:rPr>
        <w:t xml:space="preserve">the Gen Ed core competency that it falls under.  </w:t>
      </w:r>
      <w:r w:rsidRPr="00AC18B6">
        <w:rPr>
          <w:rFonts w:ascii="Calibri" w:eastAsia="Calibri" w:hAnsi="Calibri" w:cs="Arial"/>
          <w:i/>
          <w:iCs/>
          <w:lang w:eastAsia="en-US"/>
        </w:rPr>
        <w:t>Example</w:t>
      </w:r>
      <w:r w:rsidRPr="00AC18B6">
        <w:rPr>
          <w:rFonts w:ascii="Calibri" w:eastAsia="Calibri" w:hAnsi="Calibri" w:cs="Arial"/>
          <w:lang w:eastAsia="en-US"/>
        </w:rPr>
        <w:t xml:space="preserve"> “General Education Competency Area: Mathematical Ways of Knowing”</w:t>
      </w:r>
      <w:r w:rsidR="00BD409F">
        <w:rPr>
          <w:rFonts w:ascii="Calibri" w:eastAsia="Calibri" w:hAnsi="Calibri" w:cs="Arial"/>
          <w:lang w:eastAsia="en-US"/>
        </w:rPr>
        <w:t>.</w:t>
      </w:r>
      <w:r w:rsidRPr="00AC18B6">
        <w:rPr>
          <w:rFonts w:ascii="Calibri" w:eastAsia="Calibri" w:hAnsi="Calibri" w:cs="Arial"/>
          <w:lang w:eastAsia="en-US"/>
        </w:rPr>
        <w:t xml:space="preserve"> </w:t>
      </w:r>
      <w:r w:rsidR="00E30A54">
        <w:rPr>
          <w:rFonts w:ascii="Calibri" w:eastAsia="Calibri" w:hAnsi="Calibri" w:cs="Arial"/>
          <w:lang w:eastAsia="en-US"/>
        </w:rPr>
        <w:t xml:space="preserve"> </w:t>
      </w:r>
      <w:r w:rsidRPr="00AC18B6">
        <w:rPr>
          <w:rFonts w:ascii="Calibri" w:eastAsia="Calibri" w:hAnsi="Calibri" w:cs="Arial"/>
          <w:lang w:eastAsia="en-US"/>
        </w:rPr>
        <w:t>Otherwise, delete this area</w:t>
      </w:r>
      <w:r w:rsidR="00614E00">
        <w:rPr>
          <w:rFonts w:ascii="Calibri" w:eastAsia="Calibri" w:hAnsi="Calibri" w:cs="Arial"/>
          <w:lang w:eastAsia="en-US"/>
        </w:rPr>
        <w:t xml:space="preserve">. </w:t>
      </w:r>
      <w:r w:rsidR="008742A3" w:rsidRPr="00E30A54">
        <w:rPr>
          <w:rFonts w:ascii="Calibri" w:eastAsia="Calibri" w:hAnsi="Calibri" w:cs="Arial"/>
          <w:u w:val="single"/>
          <w:lang w:eastAsia="en-US"/>
        </w:rPr>
        <w:t>Consult with your faculty liaison for more information.</w:t>
      </w:r>
    </w:p>
    <w:p w14:paraId="4457DB51" w14:textId="77777777" w:rsidR="006A0DEB" w:rsidRPr="00AC18B6" w:rsidRDefault="006A0DEB" w:rsidP="006A0DEB">
      <w:pPr>
        <w:keepNext/>
        <w:keepLines/>
        <w:spacing w:before="240" w:after="0"/>
        <w:outlineLvl w:val="0"/>
        <w:rPr>
          <w:rFonts w:ascii="Calibri" w:eastAsia="SimSun" w:hAnsi="Calibri" w:cs="Times New Roman"/>
          <w:b/>
          <w:color w:val="003865"/>
          <w:sz w:val="28"/>
          <w:szCs w:val="32"/>
          <w:lang w:eastAsia="en-US"/>
        </w:rPr>
      </w:pPr>
      <w:r w:rsidRPr="00AC18B6">
        <w:rPr>
          <w:rFonts w:ascii="Calibri" w:eastAsia="SimSun" w:hAnsi="Calibri" w:cs="Times New Roman"/>
          <w:b/>
          <w:color w:val="003865"/>
          <w:sz w:val="28"/>
          <w:szCs w:val="32"/>
          <w:lang w:eastAsia="en-US"/>
        </w:rPr>
        <w:t>Course Description</w:t>
      </w:r>
    </w:p>
    <w:p w14:paraId="79859AF3" w14:textId="0091E428" w:rsidR="006A0DEB" w:rsidRPr="00AC18B6" w:rsidRDefault="008742A3" w:rsidP="006A0DEB">
      <w:pPr>
        <w:rPr>
          <w:rFonts w:ascii="Calibri" w:eastAsia="Calibri" w:hAnsi="Calibri" w:cs="Arial"/>
          <w:lang w:eastAsia="en-US"/>
        </w:rPr>
      </w:pPr>
      <w:r>
        <w:rPr>
          <w:rFonts w:ascii="Calibri" w:eastAsia="Calibri" w:hAnsi="Calibri" w:cs="Arial"/>
          <w:lang w:eastAsia="en-US"/>
        </w:rPr>
        <w:t>Use</w:t>
      </w:r>
      <w:r w:rsidR="00BD409F">
        <w:rPr>
          <w:rFonts w:ascii="Calibri" w:eastAsia="Calibri" w:hAnsi="Calibri" w:cs="Arial"/>
          <w:lang w:eastAsia="en-US"/>
        </w:rPr>
        <w:t xml:space="preserve"> the</w:t>
      </w:r>
      <w:r>
        <w:rPr>
          <w:rFonts w:ascii="Calibri" w:eastAsia="Calibri" w:hAnsi="Calibri" w:cs="Arial"/>
          <w:lang w:eastAsia="en-US"/>
        </w:rPr>
        <w:t xml:space="preserve"> official </w:t>
      </w:r>
      <w:r w:rsidR="00E30A54">
        <w:rPr>
          <w:rFonts w:ascii="Calibri" w:eastAsia="Calibri" w:hAnsi="Calibri" w:cs="Arial"/>
          <w:lang w:eastAsia="en-US"/>
        </w:rPr>
        <w:t xml:space="preserve">college </w:t>
      </w:r>
      <w:r>
        <w:rPr>
          <w:rFonts w:ascii="Calibri" w:eastAsia="Calibri" w:hAnsi="Calibri" w:cs="Arial"/>
          <w:lang w:eastAsia="en-US"/>
        </w:rPr>
        <w:t>description</w:t>
      </w:r>
      <w:r w:rsidR="006A0DEB" w:rsidRPr="00AC18B6">
        <w:rPr>
          <w:rFonts w:ascii="Calibri" w:eastAsia="Calibri" w:hAnsi="Calibri" w:cs="Arial"/>
          <w:lang w:eastAsia="en-US"/>
        </w:rPr>
        <w:t xml:space="preserve"> from</w:t>
      </w:r>
      <w:r>
        <w:rPr>
          <w:rFonts w:ascii="Calibri" w:eastAsia="Calibri" w:hAnsi="Calibri" w:cs="Arial"/>
          <w:lang w:eastAsia="en-US"/>
        </w:rPr>
        <w:t xml:space="preserve"> the LC State</w:t>
      </w:r>
      <w:r w:rsidR="006A0DEB" w:rsidRPr="00AC18B6">
        <w:rPr>
          <w:rFonts w:ascii="Calibri" w:eastAsia="Calibri" w:hAnsi="Calibri" w:cs="Arial"/>
          <w:lang w:eastAsia="en-US"/>
        </w:rPr>
        <w:t xml:space="preserve"> </w:t>
      </w:r>
      <w:hyperlink r:id="rId11" w:history="1">
        <w:r w:rsidR="006A0DEB" w:rsidRPr="008742A3">
          <w:rPr>
            <w:rStyle w:val="Hyperlink"/>
            <w:rFonts w:ascii="Calibri" w:eastAsia="Calibri" w:hAnsi="Calibri" w:cs="Arial"/>
            <w:lang w:eastAsia="en-US"/>
          </w:rPr>
          <w:t>course catalog</w:t>
        </w:r>
      </w:hyperlink>
    </w:p>
    <w:p w14:paraId="15964508" w14:textId="77777777" w:rsidR="006A0DEB" w:rsidRPr="00AC18B6" w:rsidRDefault="006A0DEB" w:rsidP="006A0DEB">
      <w:pPr>
        <w:keepNext/>
        <w:keepLines/>
        <w:spacing w:before="240" w:after="0"/>
        <w:outlineLvl w:val="0"/>
        <w:rPr>
          <w:rFonts w:ascii="Calibri" w:eastAsia="SimSun" w:hAnsi="Calibri" w:cs="Times New Roman"/>
          <w:b/>
          <w:color w:val="003865"/>
          <w:sz w:val="28"/>
          <w:szCs w:val="32"/>
          <w:lang w:eastAsia="en-US"/>
        </w:rPr>
      </w:pPr>
      <w:r w:rsidRPr="00AC18B6">
        <w:rPr>
          <w:rFonts w:ascii="Calibri" w:eastAsia="SimSun" w:hAnsi="Calibri" w:cs="Times New Roman"/>
          <w:b/>
          <w:color w:val="003865"/>
          <w:sz w:val="28"/>
          <w:szCs w:val="32"/>
          <w:lang w:eastAsia="en-US"/>
        </w:rPr>
        <w:t>Pre-requisite / Co-requisite</w:t>
      </w:r>
    </w:p>
    <w:p w14:paraId="40E2F4FC" w14:textId="2CC4AEDC" w:rsidR="006A0DEB" w:rsidRPr="00AC18B6" w:rsidRDefault="006A0DEB" w:rsidP="006A0DEB">
      <w:pPr>
        <w:rPr>
          <w:rFonts w:ascii="Calibri" w:eastAsia="Calibri" w:hAnsi="Calibri" w:cs="Arial"/>
          <w:lang w:eastAsia="en-US"/>
        </w:rPr>
      </w:pPr>
      <w:r w:rsidRPr="00AC18B6">
        <w:rPr>
          <w:rFonts w:ascii="Calibri" w:eastAsia="Calibri" w:hAnsi="Calibri" w:cs="Arial"/>
          <w:lang w:eastAsia="en-US"/>
        </w:rPr>
        <w:t>List requirements</w:t>
      </w:r>
      <w:r w:rsidR="00E30A54">
        <w:rPr>
          <w:rFonts w:ascii="Calibri" w:eastAsia="Calibri" w:hAnsi="Calibri" w:cs="Arial"/>
          <w:lang w:eastAsia="en-US"/>
        </w:rPr>
        <w:t xml:space="preserve"> necessary to enroll in the dual credit class. These may be fulfilled by high school courses</w:t>
      </w:r>
      <w:r w:rsidR="00B41845">
        <w:rPr>
          <w:rFonts w:ascii="Calibri" w:eastAsia="Calibri" w:hAnsi="Calibri" w:cs="Arial"/>
          <w:lang w:eastAsia="en-US"/>
        </w:rPr>
        <w:t>, standings,</w:t>
      </w:r>
      <w:r w:rsidR="00E30A54">
        <w:rPr>
          <w:rFonts w:ascii="Calibri" w:eastAsia="Calibri" w:hAnsi="Calibri" w:cs="Arial"/>
          <w:lang w:eastAsia="en-US"/>
        </w:rPr>
        <w:t xml:space="preserve"> and/or specific a</w:t>
      </w:r>
      <w:r w:rsidR="00B41845">
        <w:rPr>
          <w:rFonts w:ascii="Calibri" w:eastAsia="Calibri" w:hAnsi="Calibri" w:cs="Arial"/>
          <w:lang w:eastAsia="en-US"/>
        </w:rPr>
        <w:t>pprovals</w:t>
      </w:r>
      <w:r w:rsidR="00E30A54">
        <w:rPr>
          <w:rFonts w:ascii="Calibri" w:eastAsia="Calibri" w:hAnsi="Calibri" w:cs="Arial"/>
          <w:lang w:eastAsia="en-US"/>
        </w:rPr>
        <w:t>.</w:t>
      </w:r>
    </w:p>
    <w:p w14:paraId="5DDD4069" w14:textId="77777777" w:rsidR="006A0DEB" w:rsidRPr="00AC18B6" w:rsidRDefault="006A0DEB" w:rsidP="006A0DEB">
      <w:pPr>
        <w:keepNext/>
        <w:keepLines/>
        <w:spacing w:before="240" w:after="0"/>
        <w:outlineLvl w:val="0"/>
        <w:rPr>
          <w:rFonts w:ascii="Calibri" w:eastAsia="SimSun" w:hAnsi="Calibri" w:cs="Times New Roman"/>
          <w:b/>
          <w:color w:val="003865"/>
          <w:sz w:val="28"/>
          <w:szCs w:val="32"/>
          <w:lang w:eastAsia="en-US"/>
        </w:rPr>
      </w:pPr>
      <w:r w:rsidRPr="00AC18B6">
        <w:rPr>
          <w:rFonts w:ascii="Calibri" w:eastAsia="SimSun" w:hAnsi="Calibri" w:cs="Times New Roman"/>
          <w:b/>
          <w:color w:val="003865"/>
          <w:sz w:val="28"/>
          <w:szCs w:val="32"/>
          <w:lang w:eastAsia="en-US"/>
        </w:rPr>
        <w:t>Course Learning Outcomes</w:t>
      </w:r>
    </w:p>
    <w:p w14:paraId="16DC789A" w14:textId="1FB4EEF9" w:rsidR="008742A3" w:rsidRDefault="008742A3" w:rsidP="006A0DEB">
      <w:pPr>
        <w:rPr>
          <w:rFonts w:ascii="Calibri" w:eastAsia="Calibri" w:hAnsi="Calibri" w:cs="Arial"/>
          <w:lang w:eastAsia="en-US"/>
        </w:rPr>
      </w:pPr>
      <w:r w:rsidRPr="00AE2E68">
        <w:rPr>
          <w:rFonts w:asciiTheme="majorHAnsi" w:hAnsiTheme="majorHAnsi"/>
        </w:rPr>
        <w:t>Your faculty liaison can provide the specific outcomes for the General Education area this course falls under</w:t>
      </w:r>
      <w:r w:rsidR="00BD409F">
        <w:rPr>
          <w:rFonts w:asciiTheme="majorHAnsi" w:hAnsiTheme="majorHAnsi"/>
        </w:rPr>
        <w:t xml:space="preserve"> (if applicable). </w:t>
      </w:r>
      <w:r w:rsidR="00E30A54">
        <w:rPr>
          <w:rFonts w:asciiTheme="majorHAnsi" w:hAnsiTheme="majorHAnsi"/>
        </w:rPr>
        <w:t>All learning</w:t>
      </w:r>
      <w:r w:rsidR="00BD409F">
        <w:rPr>
          <w:rFonts w:asciiTheme="majorHAnsi" w:hAnsiTheme="majorHAnsi"/>
        </w:rPr>
        <w:t xml:space="preserve"> outcomes noted should match those of the campus course.</w:t>
      </w:r>
    </w:p>
    <w:p w14:paraId="0BFCE652" w14:textId="6D379E47" w:rsidR="006A0DEB" w:rsidRPr="00AC18B6" w:rsidRDefault="00B41845" w:rsidP="006A0DEB">
      <w:pPr>
        <w:rPr>
          <w:rFonts w:ascii="Calibri" w:eastAsia="Calibri" w:hAnsi="Calibri" w:cs="Arial"/>
          <w:lang w:eastAsia="en-US"/>
        </w:rPr>
      </w:pPr>
      <w:r>
        <w:rPr>
          <w:rFonts w:ascii="Calibri" w:eastAsia="Calibri" w:hAnsi="Calibri" w:cs="Arial"/>
          <w:lang w:eastAsia="en-US"/>
        </w:rPr>
        <w:t>“</w:t>
      </w:r>
      <w:r w:rsidR="006A0DEB" w:rsidRPr="00AC18B6">
        <w:rPr>
          <w:rFonts w:ascii="Calibri" w:eastAsia="Calibri" w:hAnsi="Calibri" w:cs="Arial"/>
          <w:lang w:eastAsia="en-US"/>
        </w:rPr>
        <w:t>Upon successful completion of this course, student</w:t>
      </w:r>
      <w:r w:rsidR="00E30A54">
        <w:rPr>
          <w:rFonts w:ascii="Calibri" w:eastAsia="Calibri" w:hAnsi="Calibri" w:cs="Arial"/>
          <w:lang w:eastAsia="en-US"/>
        </w:rPr>
        <w:t>s</w:t>
      </w:r>
      <w:r w:rsidR="006A0DEB" w:rsidRPr="00AC18B6">
        <w:rPr>
          <w:rFonts w:ascii="Calibri" w:eastAsia="Calibri" w:hAnsi="Calibri" w:cs="Arial"/>
          <w:lang w:eastAsia="en-US"/>
        </w:rPr>
        <w:t xml:space="preserve"> should be able to demonstrate the following competencies:</w:t>
      </w:r>
      <w:r>
        <w:rPr>
          <w:rFonts w:ascii="Calibri" w:eastAsia="Calibri" w:hAnsi="Calibri" w:cs="Arial"/>
          <w:lang w:eastAsia="en-US"/>
        </w:rPr>
        <w:t>”</w:t>
      </w:r>
    </w:p>
    <w:p w14:paraId="001C9A08" w14:textId="77777777" w:rsidR="006A0DEB" w:rsidRPr="00AC18B6" w:rsidRDefault="006A0DEB" w:rsidP="006A0DEB">
      <w:pPr>
        <w:numPr>
          <w:ilvl w:val="0"/>
          <w:numId w:val="1"/>
        </w:numPr>
        <w:spacing w:after="0" w:line="240" w:lineRule="auto"/>
        <w:contextualSpacing/>
        <w:rPr>
          <w:rFonts w:ascii="Calibri" w:eastAsia="Calibri" w:hAnsi="Calibri" w:cs="Arial"/>
          <w:lang w:eastAsia="en-US"/>
        </w:rPr>
      </w:pPr>
      <w:r w:rsidRPr="00AC18B6">
        <w:rPr>
          <w:rFonts w:ascii="Calibri" w:eastAsia="Calibri" w:hAnsi="Calibri" w:cs="Arial"/>
          <w:lang w:eastAsia="en-US"/>
        </w:rPr>
        <w:t>List objectives</w:t>
      </w:r>
    </w:p>
    <w:p w14:paraId="644DC7E5" w14:textId="77777777" w:rsidR="006A0DEB" w:rsidRPr="00AC18B6" w:rsidRDefault="006A0DEB" w:rsidP="006A0DEB">
      <w:pPr>
        <w:keepNext/>
        <w:keepLines/>
        <w:spacing w:before="240" w:after="0"/>
        <w:outlineLvl w:val="0"/>
        <w:rPr>
          <w:rFonts w:ascii="Calibri" w:eastAsia="SimSun" w:hAnsi="Calibri" w:cs="Times New Roman"/>
          <w:b/>
          <w:color w:val="003865"/>
          <w:sz w:val="28"/>
          <w:szCs w:val="32"/>
          <w:lang w:eastAsia="en-US"/>
        </w:rPr>
      </w:pPr>
      <w:r w:rsidRPr="00AC18B6">
        <w:rPr>
          <w:rFonts w:ascii="Calibri" w:eastAsia="SimSun" w:hAnsi="Calibri" w:cs="Times New Roman"/>
          <w:b/>
          <w:color w:val="003865"/>
          <w:sz w:val="28"/>
          <w:szCs w:val="32"/>
          <w:lang w:eastAsia="en-US"/>
        </w:rPr>
        <w:t>Required Text/Materials</w:t>
      </w:r>
    </w:p>
    <w:p w14:paraId="16FA95BB" w14:textId="7398573C" w:rsidR="006A0DEB" w:rsidRPr="00AC18B6" w:rsidRDefault="006A0DEB" w:rsidP="006A0DEB">
      <w:pPr>
        <w:rPr>
          <w:rFonts w:ascii="Calibri" w:eastAsia="Calibri" w:hAnsi="Calibri" w:cs="Arial"/>
          <w:lang w:eastAsia="en-US"/>
        </w:rPr>
      </w:pPr>
      <w:r w:rsidRPr="00AC18B6">
        <w:rPr>
          <w:rFonts w:ascii="Calibri" w:eastAsia="Calibri" w:hAnsi="Calibri" w:cs="Arial"/>
          <w:lang w:eastAsia="en-US"/>
        </w:rPr>
        <w:t>List textbooks, supplemental</w:t>
      </w:r>
      <w:r w:rsidR="00BD409F">
        <w:rPr>
          <w:rFonts w:ascii="Calibri" w:eastAsia="Calibri" w:hAnsi="Calibri" w:cs="Arial"/>
          <w:lang w:eastAsia="en-US"/>
        </w:rPr>
        <w:t xml:space="preserve"> items</w:t>
      </w:r>
      <w:r w:rsidRPr="00AC18B6">
        <w:rPr>
          <w:rFonts w:ascii="Calibri" w:eastAsia="Calibri" w:hAnsi="Calibri" w:cs="Arial"/>
          <w:lang w:eastAsia="en-US"/>
        </w:rPr>
        <w:t>, etc</w:t>
      </w:r>
      <w:r w:rsidR="00E30A54">
        <w:rPr>
          <w:rFonts w:ascii="Calibri" w:eastAsia="Calibri" w:hAnsi="Calibri" w:cs="Arial"/>
          <w:lang w:eastAsia="en-US"/>
        </w:rPr>
        <w:t>.</w:t>
      </w:r>
    </w:p>
    <w:p w14:paraId="264EDA43" w14:textId="77777777" w:rsidR="006A0DEB" w:rsidRPr="00AC18B6" w:rsidRDefault="006A0DEB" w:rsidP="006A0DEB">
      <w:pPr>
        <w:keepNext/>
        <w:keepLines/>
        <w:spacing w:before="240" w:after="0"/>
        <w:outlineLvl w:val="0"/>
        <w:rPr>
          <w:rFonts w:ascii="Calibri" w:eastAsia="SimSun" w:hAnsi="Calibri" w:cs="Times New Roman"/>
          <w:b/>
          <w:color w:val="003865"/>
          <w:sz w:val="28"/>
          <w:szCs w:val="32"/>
          <w:lang w:eastAsia="en-US"/>
        </w:rPr>
      </w:pPr>
      <w:r w:rsidRPr="00AC18B6">
        <w:rPr>
          <w:rFonts w:ascii="Calibri" w:eastAsia="SimSun" w:hAnsi="Calibri" w:cs="Times New Roman"/>
          <w:b/>
          <w:color w:val="003865"/>
          <w:sz w:val="28"/>
          <w:szCs w:val="32"/>
          <w:lang w:eastAsia="en-US"/>
        </w:rPr>
        <w:t>Communication Policy</w:t>
      </w:r>
    </w:p>
    <w:p w14:paraId="3A180013" w14:textId="77777777" w:rsidR="006A0DEB" w:rsidRPr="00AC18B6" w:rsidRDefault="006A0DEB" w:rsidP="006A0DEB">
      <w:pPr>
        <w:rPr>
          <w:rFonts w:ascii="Calibri" w:eastAsia="Calibri" w:hAnsi="Calibri" w:cs="Arial"/>
          <w:lang w:eastAsia="en-US"/>
        </w:rPr>
      </w:pPr>
      <w:r w:rsidRPr="00AC18B6">
        <w:rPr>
          <w:rFonts w:ascii="Calibri" w:eastAsia="Calibri" w:hAnsi="Calibri" w:cs="Arial"/>
          <w:lang w:eastAsia="en-US"/>
        </w:rPr>
        <w:t>Provide information about the best way and times to contact the instructor, and the expected turn-around time for responses. Ex “Email is the best way to reach me. I will reply to emails within 24 hours M-Th, and by the end of Monday for emails received Fri-Sun.”</w:t>
      </w:r>
    </w:p>
    <w:p w14:paraId="45C7BA89" w14:textId="77777777" w:rsidR="006A0DEB" w:rsidRPr="00AC18B6" w:rsidRDefault="006A0DEB" w:rsidP="006A0DEB">
      <w:pPr>
        <w:keepNext/>
        <w:keepLines/>
        <w:spacing w:before="240" w:after="0"/>
        <w:outlineLvl w:val="0"/>
        <w:rPr>
          <w:rFonts w:ascii="Calibri" w:eastAsia="SimSun" w:hAnsi="Calibri" w:cs="Times New Roman"/>
          <w:b/>
          <w:color w:val="003865"/>
          <w:sz w:val="28"/>
          <w:szCs w:val="32"/>
          <w:lang w:eastAsia="en-US"/>
        </w:rPr>
      </w:pPr>
      <w:r w:rsidRPr="00AC18B6">
        <w:rPr>
          <w:rFonts w:ascii="Calibri" w:eastAsia="SimSun" w:hAnsi="Calibri" w:cs="Times New Roman"/>
          <w:b/>
          <w:color w:val="003865"/>
          <w:sz w:val="28"/>
          <w:szCs w:val="32"/>
          <w:lang w:eastAsia="en-US"/>
        </w:rPr>
        <w:t>Grades</w:t>
      </w:r>
    </w:p>
    <w:p w14:paraId="1A4BE73F" w14:textId="77777777" w:rsidR="006A0DEB" w:rsidRPr="00AC18B6" w:rsidRDefault="006A0DEB" w:rsidP="006A0DEB">
      <w:pPr>
        <w:keepNext/>
        <w:keepLines/>
        <w:spacing w:after="0"/>
        <w:outlineLvl w:val="1"/>
        <w:rPr>
          <w:rFonts w:ascii="Calibri" w:eastAsia="SimSun" w:hAnsi="Calibri" w:cs="Times New Roman"/>
          <w:b/>
          <w:color w:val="003865"/>
          <w:szCs w:val="26"/>
          <w:lang w:eastAsia="en-US"/>
        </w:rPr>
      </w:pPr>
      <w:r w:rsidRPr="00AC18B6">
        <w:rPr>
          <w:rFonts w:ascii="Calibri" w:eastAsia="SimSun" w:hAnsi="Calibri" w:cs="Times New Roman"/>
          <w:b/>
          <w:color w:val="003865"/>
          <w:szCs w:val="26"/>
          <w:lang w:eastAsia="en-US"/>
        </w:rPr>
        <w:t>Grading Policy/Evaluation</w:t>
      </w:r>
    </w:p>
    <w:p w14:paraId="6CF32EAE" w14:textId="27BC686B" w:rsidR="006A0DEB" w:rsidRPr="00AC18B6" w:rsidRDefault="006A0DEB" w:rsidP="006A0DEB">
      <w:pPr>
        <w:rPr>
          <w:rFonts w:ascii="Calibri" w:eastAsia="Calibri" w:hAnsi="Calibri" w:cs="Arial"/>
          <w:bCs/>
          <w:lang w:eastAsia="en-US"/>
        </w:rPr>
      </w:pPr>
      <w:r w:rsidRPr="00AC18B6">
        <w:rPr>
          <w:rFonts w:ascii="Calibri" w:eastAsia="Calibri" w:hAnsi="Calibri" w:cs="Arial"/>
          <w:bCs/>
          <w:lang w:eastAsia="en-US"/>
        </w:rPr>
        <w:t>Specific breakdown of your grading scale; include grade categories (Exams, Projects, Discussions, etc.) Please include whether assignments will be weighted or total points.  Discuss all rules and policies related to course grading (</w:t>
      </w:r>
      <w:r w:rsidR="00B41845">
        <w:rPr>
          <w:rFonts w:ascii="Calibri" w:eastAsia="Calibri" w:hAnsi="Calibri" w:cs="Arial"/>
          <w:bCs/>
          <w:lang w:eastAsia="en-US"/>
        </w:rPr>
        <w:t>l</w:t>
      </w:r>
      <w:r w:rsidRPr="00AC18B6">
        <w:rPr>
          <w:rFonts w:ascii="Calibri" w:eastAsia="Calibri" w:hAnsi="Calibri" w:cs="Arial"/>
          <w:bCs/>
          <w:lang w:eastAsia="en-US"/>
        </w:rPr>
        <w:t>ate material, make-ups, incompletes, etc.)</w:t>
      </w:r>
    </w:p>
    <w:p w14:paraId="432F252C" w14:textId="77777777" w:rsidR="006A0DEB" w:rsidRPr="00AC18B6" w:rsidRDefault="006A0DEB" w:rsidP="006A0DEB">
      <w:pPr>
        <w:keepNext/>
        <w:keepLines/>
        <w:spacing w:after="0"/>
        <w:outlineLvl w:val="1"/>
        <w:rPr>
          <w:rFonts w:ascii="Calibri" w:eastAsia="SimSun" w:hAnsi="Calibri" w:cs="Times New Roman"/>
          <w:b/>
          <w:color w:val="003865"/>
          <w:szCs w:val="26"/>
          <w:lang w:eastAsia="en-US"/>
        </w:rPr>
      </w:pPr>
      <w:r w:rsidRPr="00AC18B6">
        <w:rPr>
          <w:rFonts w:ascii="Calibri" w:eastAsia="SimSun" w:hAnsi="Calibri" w:cs="Times New Roman"/>
          <w:b/>
          <w:color w:val="003865"/>
          <w:szCs w:val="26"/>
          <w:lang w:eastAsia="en-US"/>
        </w:rPr>
        <w:lastRenderedPageBreak/>
        <w:t>Grading Scale</w:t>
      </w:r>
    </w:p>
    <w:p w14:paraId="02B1ECDE" w14:textId="24DF4A12" w:rsidR="006A0DEB" w:rsidRPr="00AC18B6" w:rsidRDefault="006A0DEB" w:rsidP="006A0DEB">
      <w:pPr>
        <w:rPr>
          <w:rFonts w:ascii="Calibri" w:eastAsia="Calibri" w:hAnsi="Calibri" w:cs="Arial"/>
          <w:lang w:eastAsia="en-US"/>
        </w:rPr>
      </w:pPr>
      <w:r w:rsidRPr="00AC18B6">
        <w:rPr>
          <w:rFonts w:ascii="Calibri" w:eastAsia="Calibri" w:hAnsi="Calibri" w:cs="Arial"/>
          <w:lang w:eastAsia="en-US"/>
        </w:rPr>
        <w:t xml:space="preserve">LC State uses the +/- system.  </w:t>
      </w:r>
      <w:hyperlink r:id="rId12" w:anchor="gradingtext" w:history="1">
        <w:r w:rsidRPr="00AC18B6">
          <w:rPr>
            <w:rFonts w:ascii="Calibri" w:eastAsia="Calibri" w:hAnsi="Calibri" w:cs="Arial"/>
            <w:color w:val="0563C1"/>
            <w:u w:val="single"/>
            <w:lang w:eastAsia="en-US"/>
          </w:rPr>
          <w:t>The LCSC Registrar website</w:t>
        </w:r>
      </w:hyperlink>
      <w:r w:rsidRPr="00AC18B6">
        <w:rPr>
          <w:rFonts w:ascii="Calibri" w:eastAsia="Calibri" w:hAnsi="Calibri" w:cs="Arial"/>
          <w:lang w:eastAsia="en-US"/>
        </w:rPr>
        <w:t xml:space="preserve"> offers information about grading</w:t>
      </w:r>
      <w:r w:rsidR="00BD409F">
        <w:rPr>
          <w:rFonts w:ascii="Calibri" w:eastAsia="Calibri" w:hAnsi="Calibri" w:cs="Arial"/>
          <w:lang w:eastAsia="en-US"/>
        </w:rPr>
        <w:t>.</w:t>
      </w:r>
    </w:p>
    <w:tbl>
      <w:tblPr>
        <w:tblStyle w:val="GridTable2-Accent31"/>
        <w:tblW w:w="0" w:type="auto"/>
        <w:tblLook w:val="04A0" w:firstRow="1" w:lastRow="0" w:firstColumn="1" w:lastColumn="0" w:noHBand="0" w:noVBand="1"/>
        <w:tblCaption w:val="Grading Scale"/>
        <w:tblDescription w:val="LCSC Letters and Percentages"/>
      </w:tblPr>
      <w:tblGrid>
        <w:gridCol w:w="1165"/>
        <w:gridCol w:w="1890"/>
      </w:tblGrid>
      <w:tr w:rsidR="006A0DEB" w:rsidRPr="00AC18B6" w14:paraId="6EB693E4" w14:textId="77777777" w:rsidTr="006A0D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</w:tcPr>
          <w:p w14:paraId="7ED8B8FE" w14:textId="77777777" w:rsidR="006A0DEB" w:rsidRPr="00AC18B6" w:rsidRDefault="006A0DEB" w:rsidP="006A0DEB">
            <w:pPr>
              <w:spacing w:line="259" w:lineRule="auto"/>
              <w:rPr>
                <w:rFonts w:ascii="Calibri" w:hAnsi="Calibri" w:cs="Arial"/>
              </w:rPr>
            </w:pPr>
            <w:r w:rsidRPr="00AC18B6">
              <w:rPr>
                <w:rFonts w:ascii="Calibri" w:hAnsi="Calibri" w:cs="Arial"/>
              </w:rPr>
              <w:t>Letter</w:t>
            </w:r>
          </w:p>
        </w:tc>
        <w:tc>
          <w:tcPr>
            <w:tcW w:w="1890" w:type="dxa"/>
          </w:tcPr>
          <w:p w14:paraId="5B3DD8E4" w14:textId="77777777" w:rsidR="006A0DEB" w:rsidRPr="00AC18B6" w:rsidRDefault="006A0DEB" w:rsidP="006A0DEB">
            <w:pPr>
              <w:spacing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</w:rPr>
            </w:pPr>
            <w:r w:rsidRPr="00AC18B6">
              <w:rPr>
                <w:rFonts w:ascii="Calibri" w:hAnsi="Calibri" w:cs="Arial"/>
              </w:rPr>
              <w:t>Percentage</w:t>
            </w:r>
          </w:p>
        </w:tc>
      </w:tr>
      <w:tr w:rsidR="006A0DEB" w:rsidRPr="00AC18B6" w14:paraId="547D61DF" w14:textId="77777777" w:rsidTr="006A0D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</w:tcPr>
          <w:p w14:paraId="6D5495B3" w14:textId="77777777" w:rsidR="006A0DEB" w:rsidRPr="00AC18B6" w:rsidRDefault="006A0DEB" w:rsidP="006A0DEB">
            <w:pPr>
              <w:spacing w:line="259" w:lineRule="auto"/>
              <w:rPr>
                <w:rFonts w:ascii="Calibri" w:hAnsi="Calibri" w:cs="Arial"/>
              </w:rPr>
            </w:pPr>
            <w:r w:rsidRPr="00AC18B6">
              <w:rPr>
                <w:rFonts w:ascii="Calibri" w:hAnsi="Calibri" w:cs="Arial"/>
              </w:rPr>
              <w:t>A</w:t>
            </w:r>
          </w:p>
        </w:tc>
        <w:tc>
          <w:tcPr>
            <w:tcW w:w="1890" w:type="dxa"/>
          </w:tcPr>
          <w:p w14:paraId="60FFE83D" w14:textId="77777777" w:rsidR="006A0DEB" w:rsidRPr="00AC18B6" w:rsidRDefault="006A0DEB" w:rsidP="006A0DEB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</w:rPr>
            </w:pPr>
            <w:r w:rsidRPr="00AC18B6">
              <w:rPr>
                <w:rFonts w:ascii="Calibri" w:hAnsi="Calibri" w:cs="Arial"/>
              </w:rPr>
              <w:t>100 – 93</w:t>
            </w:r>
          </w:p>
        </w:tc>
      </w:tr>
      <w:tr w:rsidR="006A0DEB" w:rsidRPr="00AC18B6" w14:paraId="58342507" w14:textId="77777777" w:rsidTr="006A0D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</w:tcPr>
          <w:p w14:paraId="69208F8F" w14:textId="77777777" w:rsidR="006A0DEB" w:rsidRPr="00AC18B6" w:rsidRDefault="006A0DEB" w:rsidP="006A0DEB">
            <w:pPr>
              <w:spacing w:line="259" w:lineRule="auto"/>
              <w:rPr>
                <w:rFonts w:ascii="Calibri" w:hAnsi="Calibri" w:cs="Arial"/>
              </w:rPr>
            </w:pPr>
            <w:r w:rsidRPr="00AC18B6">
              <w:rPr>
                <w:rFonts w:ascii="Calibri" w:hAnsi="Calibri" w:cs="Arial"/>
              </w:rPr>
              <w:t>A-</w:t>
            </w:r>
          </w:p>
        </w:tc>
        <w:tc>
          <w:tcPr>
            <w:tcW w:w="1890" w:type="dxa"/>
          </w:tcPr>
          <w:p w14:paraId="21306234" w14:textId="77777777" w:rsidR="006A0DEB" w:rsidRPr="00AC18B6" w:rsidRDefault="006A0DEB" w:rsidP="006A0DEB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</w:rPr>
            </w:pPr>
            <w:r w:rsidRPr="00AC18B6">
              <w:rPr>
                <w:rFonts w:ascii="Calibri" w:hAnsi="Calibri" w:cs="Arial"/>
              </w:rPr>
              <w:t>92.99 – 90</w:t>
            </w:r>
          </w:p>
        </w:tc>
      </w:tr>
      <w:tr w:rsidR="006A0DEB" w:rsidRPr="00AC18B6" w14:paraId="6D1617B4" w14:textId="77777777" w:rsidTr="006A0D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</w:tcPr>
          <w:p w14:paraId="637D69F6" w14:textId="77777777" w:rsidR="006A0DEB" w:rsidRPr="00AC18B6" w:rsidRDefault="006A0DEB" w:rsidP="006A0DEB">
            <w:pPr>
              <w:spacing w:line="259" w:lineRule="auto"/>
              <w:rPr>
                <w:rFonts w:ascii="Calibri" w:hAnsi="Calibri" w:cs="Arial"/>
              </w:rPr>
            </w:pPr>
            <w:r w:rsidRPr="00AC18B6">
              <w:rPr>
                <w:rFonts w:ascii="Calibri" w:hAnsi="Calibri" w:cs="Arial"/>
              </w:rPr>
              <w:t>B+</w:t>
            </w:r>
          </w:p>
        </w:tc>
        <w:tc>
          <w:tcPr>
            <w:tcW w:w="1890" w:type="dxa"/>
          </w:tcPr>
          <w:p w14:paraId="5D56FC33" w14:textId="77777777" w:rsidR="006A0DEB" w:rsidRPr="00AC18B6" w:rsidRDefault="006A0DEB" w:rsidP="006A0DEB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</w:rPr>
            </w:pPr>
            <w:r w:rsidRPr="00AC18B6">
              <w:rPr>
                <w:rFonts w:ascii="Calibri" w:hAnsi="Calibri" w:cs="Arial"/>
              </w:rPr>
              <w:t>89.99 – 87</w:t>
            </w:r>
          </w:p>
        </w:tc>
      </w:tr>
      <w:tr w:rsidR="006A0DEB" w:rsidRPr="00AC18B6" w14:paraId="6E3EA387" w14:textId="77777777" w:rsidTr="006A0D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</w:tcPr>
          <w:p w14:paraId="039832CE" w14:textId="77777777" w:rsidR="006A0DEB" w:rsidRPr="00AC18B6" w:rsidRDefault="006A0DEB" w:rsidP="006A0DEB">
            <w:pPr>
              <w:spacing w:line="259" w:lineRule="auto"/>
              <w:rPr>
                <w:rFonts w:ascii="Calibri" w:hAnsi="Calibri" w:cs="Arial"/>
              </w:rPr>
            </w:pPr>
            <w:r w:rsidRPr="00AC18B6">
              <w:rPr>
                <w:rFonts w:ascii="Calibri" w:hAnsi="Calibri" w:cs="Arial"/>
              </w:rPr>
              <w:t>B</w:t>
            </w:r>
          </w:p>
        </w:tc>
        <w:tc>
          <w:tcPr>
            <w:tcW w:w="1890" w:type="dxa"/>
          </w:tcPr>
          <w:p w14:paraId="00E1B739" w14:textId="77777777" w:rsidR="006A0DEB" w:rsidRPr="00AC18B6" w:rsidRDefault="006A0DEB" w:rsidP="006A0DEB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</w:rPr>
            </w:pPr>
            <w:r w:rsidRPr="00AC18B6">
              <w:rPr>
                <w:rFonts w:ascii="Calibri" w:hAnsi="Calibri" w:cs="Arial"/>
              </w:rPr>
              <w:t>86.99 – 83</w:t>
            </w:r>
          </w:p>
        </w:tc>
      </w:tr>
      <w:tr w:rsidR="006A0DEB" w:rsidRPr="00AC18B6" w14:paraId="1C6792F3" w14:textId="77777777" w:rsidTr="006A0D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</w:tcPr>
          <w:p w14:paraId="7414571F" w14:textId="77777777" w:rsidR="006A0DEB" w:rsidRPr="00AC18B6" w:rsidRDefault="006A0DEB" w:rsidP="006A0DEB">
            <w:pPr>
              <w:spacing w:line="259" w:lineRule="auto"/>
              <w:rPr>
                <w:rFonts w:ascii="Calibri" w:hAnsi="Calibri" w:cs="Arial"/>
              </w:rPr>
            </w:pPr>
            <w:r w:rsidRPr="00AC18B6">
              <w:rPr>
                <w:rFonts w:ascii="Calibri" w:hAnsi="Calibri" w:cs="Arial"/>
              </w:rPr>
              <w:t>B-</w:t>
            </w:r>
          </w:p>
        </w:tc>
        <w:tc>
          <w:tcPr>
            <w:tcW w:w="1890" w:type="dxa"/>
          </w:tcPr>
          <w:p w14:paraId="4B5F26FD" w14:textId="77777777" w:rsidR="006A0DEB" w:rsidRPr="00AC18B6" w:rsidRDefault="006A0DEB" w:rsidP="006A0DEB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</w:rPr>
            </w:pPr>
            <w:r w:rsidRPr="00AC18B6">
              <w:rPr>
                <w:rFonts w:ascii="Calibri" w:hAnsi="Calibri" w:cs="Arial"/>
              </w:rPr>
              <w:t xml:space="preserve">82.99 – 80 </w:t>
            </w:r>
          </w:p>
        </w:tc>
      </w:tr>
      <w:tr w:rsidR="006A0DEB" w:rsidRPr="00AC18B6" w14:paraId="24161799" w14:textId="77777777" w:rsidTr="006A0D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</w:tcPr>
          <w:p w14:paraId="4C7D425A" w14:textId="77777777" w:rsidR="006A0DEB" w:rsidRPr="00AC18B6" w:rsidRDefault="006A0DEB" w:rsidP="006A0DEB">
            <w:pPr>
              <w:spacing w:line="259" w:lineRule="auto"/>
              <w:rPr>
                <w:rFonts w:ascii="Calibri" w:hAnsi="Calibri" w:cs="Arial"/>
              </w:rPr>
            </w:pPr>
            <w:r w:rsidRPr="00AC18B6">
              <w:rPr>
                <w:rFonts w:ascii="Calibri" w:hAnsi="Calibri" w:cs="Arial"/>
              </w:rPr>
              <w:t>C+</w:t>
            </w:r>
          </w:p>
        </w:tc>
        <w:tc>
          <w:tcPr>
            <w:tcW w:w="1890" w:type="dxa"/>
          </w:tcPr>
          <w:p w14:paraId="7C675ADF" w14:textId="77777777" w:rsidR="006A0DEB" w:rsidRPr="00AC18B6" w:rsidRDefault="006A0DEB" w:rsidP="006A0DEB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</w:rPr>
            </w:pPr>
            <w:r w:rsidRPr="00AC18B6">
              <w:rPr>
                <w:rFonts w:ascii="Calibri" w:hAnsi="Calibri" w:cs="Arial"/>
              </w:rPr>
              <w:t xml:space="preserve">79.99 – 77 </w:t>
            </w:r>
          </w:p>
        </w:tc>
      </w:tr>
      <w:tr w:rsidR="006A0DEB" w:rsidRPr="00AC18B6" w14:paraId="0268469F" w14:textId="77777777" w:rsidTr="006A0D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</w:tcPr>
          <w:p w14:paraId="7E940259" w14:textId="77777777" w:rsidR="006A0DEB" w:rsidRPr="00AC18B6" w:rsidRDefault="006A0DEB" w:rsidP="006A0DEB">
            <w:pPr>
              <w:spacing w:line="259" w:lineRule="auto"/>
              <w:rPr>
                <w:rFonts w:ascii="Calibri" w:hAnsi="Calibri" w:cs="Arial"/>
              </w:rPr>
            </w:pPr>
            <w:r w:rsidRPr="00AC18B6">
              <w:rPr>
                <w:rFonts w:ascii="Calibri" w:hAnsi="Calibri" w:cs="Arial"/>
              </w:rPr>
              <w:t>C</w:t>
            </w:r>
          </w:p>
        </w:tc>
        <w:tc>
          <w:tcPr>
            <w:tcW w:w="1890" w:type="dxa"/>
          </w:tcPr>
          <w:p w14:paraId="0F2B1243" w14:textId="77777777" w:rsidR="006A0DEB" w:rsidRPr="00AC18B6" w:rsidRDefault="006A0DEB" w:rsidP="006A0DEB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</w:rPr>
            </w:pPr>
            <w:r w:rsidRPr="00AC18B6">
              <w:rPr>
                <w:rFonts w:ascii="Calibri" w:hAnsi="Calibri" w:cs="Arial"/>
              </w:rPr>
              <w:t xml:space="preserve">76.99 – 73 </w:t>
            </w:r>
          </w:p>
        </w:tc>
      </w:tr>
      <w:tr w:rsidR="006A0DEB" w:rsidRPr="00AC18B6" w14:paraId="22CFFE71" w14:textId="77777777" w:rsidTr="006A0D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</w:tcPr>
          <w:p w14:paraId="7569F0AA" w14:textId="77777777" w:rsidR="006A0DEB" w:rsidRPr="00AC18B6" w:rsidRDefault="006A0DEB" w:rsidP="006A0DEB">
            <w:pPr>
              <w:spacing w:line="259" w:lineRule="auto"/>
              <w:rPr>
                <w:rFonts w:ascii="Calibri" w:hAnsi="Calibri" w:cs="Arial"/>
              </w:rPr>
            </w:pPr>
            <w:r w:rsidRPr="00AC18B6">
              <w:rPr>
                <w:rFonts w:ascii="Calibri" w:hAnsi="Calibri" w:cs="Arial"/>
              </w:rPr>
              <w:t>C-</w:t>
            </w:r>
          </w:p>
        </w:tc>
        <w:tc>
          <w:tcPr>
            <w:tcW w:w="1890" w:type="dxa"/>
          </w:tcPr>
          <w:p w14:paraId="7C429EB8" w14:textId="77777777" w:rsidR="006A0DEB" w:rsidRPr="00AC18B6" w:rsidRDefault="006A0DEB" w:rsidP="006A0DEB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</w:rPr>
            </w:pPr>
            <w:r w:rsidRPr="00AC18B6">
              <w:rPr>
                <w:rFonts w:ascii="Calibri" w:hAnsi="Calibri" w:cs="Arial"/>
              </w:rPr>
              <w:t xml:space="preserve">72.99 – 70 </w:t>
            </w:r>
          </w:p>
        </w:tc>
      </w:tr>
      <w:tr w:rsidR="006A0DEB" w:rsidRPr="00AC18B6" w14:paraId="2F6F7153" w14:textId="77777777" w:rsidTr="006A0D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</w:tcPr>
          <w:p w14:paraId="206109CC" w14:textId="77777777" w:rsidR="006A0DEB" w:rsidRPr="00AC18B6" w:rsidRDefault="006A0DEB" w:rsidP="006A0DEB">
            <w:pPr>
              <w:spacing w:line="259" w:lineRule="auto"/>
              <w:rPr>
                <w:rFonts w:ascii="Calibri" w:hAnsi="Calibri" w:cs="Arial"/>
              </w:rPr>
            </w:pPr>
            <w:r w:rsidRPr="00AC18B6">
              <w:rPr>
                <w:rFonts w:ascii="Calibri" w:hAnsi="Calibri" w:cs="Arial"/>
              </w:rPr>
              <w:t>D+</w:t>
            </w:r>
          </w:p>
        </w:tc>
        <w:tc>
          <w:tcPr>
            <w:tcW w:w="1890" w:type="dxa"/>
          </w:tcPr>
          <w:p w14:paraId="45C19B4B" w14:textId="77777777" w:rsidR="006A0DEB" w:rsidRPr="00AC18B6" w:rsidRDefault="006A0DEB" w:rsidP="006A0DEB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</w:rPr>
            </w:pPr>
            <w:r w:rsidRPr="00AC18B6">
              <w:rPr>
                <w:rFonts w:ascii="Calibri" w:hAnsi="Calibri" w:cs="Arial"/>
              </w:rPr>
              <w:t xml:space="preserve">69.99 – 67 </w:t>
            </w:r>
          </w:p>
        </w:tc>
      </w:tr>
      <w:tr w:rsidR="006A0DEB" w:rsidRPr="00AC18B6" w14:paraId="65F46871" w14:textId="77777777" w:rsidTr="006A0D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</w:tcPr>
          <w:p w14:paraId="615B5843" w14:textId="77777777" w:rsidR="006A0DEB" w:rsidRPr="00AC18B6" w:rsidRDefault="006A0DEB" w:rsidP="006A0DEB">
            <w:pPr>
              <w:spacing w:line="259" w:lineRule="auto"/>
              <w:rPr>
                <w:rFonts w:ascii="Calibri" w:hAnsi="Calibri" w:cs="Arial"/>
              </w:rPr>
            </w:pPr>
            <w:r w:rsidRPr="00AC18B6">
              <w:rPr>
                <w:rFonts w:ascii="Calibri" w:hAnsi="Calibri" w:cs="Arial"/>
              </w:rPr>
              <w:t>D</w:t>
            </w:r>
          </w:p>
        </w:tc>
        <w:tc>
          <w:tcPr>
            <w:tcW w:w="1890" w:type="dxa"/>
          </w:tcPr>
          <w:p w14:paraId="0855FDC0" w14:textId="77777777" w:rsidR="006A0DEB" w:rsidRPr="00AC18B6" w:rsidRDefault="006A0DEB" w:rsidP="006A0DEB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</w:rPr>
            </w:pPr>
            <w:r w:rsidRPr="00AC18B6">
              <w:rPr>
                <w:rFonts w:ascii="Calibri" w:hAnsi="Calibri" w:cs="Arial"/>
              </w:rPr>
              <w:t xml:space="preserve">66.99 – 60 </w:t>
            </w:r>
          </w:p>
        </w:tc>
      </w:tr>
      <w:tr w:rsidR="006A0DEB" w:rsidRPr="00AC18B6" w14:paraId="003C7791" w14:textId="77777777" w:rsidTr="006A0D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</w:tcPr>
          <w:p w14:paraId="6C57B201" w14:textId="77777777" w:rsidR="006A0DEB" w:rsidRPr="00AC18B6" w:rsidRDefault="006A0DEB" w:rsidP="006A0DEB">
            <w:pPr>
              <w:spacing w:line="259" w:lineRule="auto"/>
              <w:rPr>
                <w:rFonts w:ascii="Calibri" w:hAnsi="Calibri" w:cs="Arial"/>
              </w:rPr>
            </w:pPr>
            <w:r w:rsidRPr="00AC18B6">
              <w:rPr>
                <w:rFonts w:ascii="Calibri" w:hAnsi="Calibri" w:cs="Arial"/>
              </w:rPr>
              <w:t>F</w:t>
            </w:r>
          </w:p>
        </w:tc>
        <w:tc>
          <w:tcPr>
            <w:tcW w:w="1890" w:type="dxa"/>
          </w:tcPr>
          <w:p w14:paraId="7B54D356" w14:textId="77777777" w:rsidR="006A0DEB" w:rsidRPr="00AC18B6" w:rsidRDefault="006A0DEB" w:rsidP="006A0DEB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</w:rPr>
            </w:pPr>
            <w:r w:rsidRPr="00AC18B6">
              <w:rPr>
                <w:rFonts w:ascii="Calibri" w:hAnsi="Calibri" w:cs="Arial"/>
              </w:rPr>
              <w:t>Below 60</w:t>
            </w:r>
          </w:p>
        </w:tc>
      </w:tr>
    </w:tbl>
    <w:p w14:paraId="2F540DCF" w14:textId="77777777" w:rsidR="006A0DEB" w:rsidRPr="00AC18B6" w:rsidRDefault="006A0DEB" w:rsidP="006A0DEB">
      <w:pPr>
        <w:keepNext/>
        <w:keepLines/>
        <w:spacing w:before="240" w:after="0"/>
        <w:outlineLvl w:val="0"/>
        <w:rPr>
          <w:rFonts w:ascii="Calibri" w:eastAsia="SimSun" w:hAnsi="Calibri" w:cs="Times New Roman"/>
          <w:b/>
          <w:color w:val="003865"/>
          <w:sz w:val="28"/>
          <w:szCs w:val="32"/>
          <w:lang w:eastAsia="en-US"/>
        </w:rPr>
      </w:pPr>
      <w:r w:rsidRPr="00AC18B6">
        <w:rPr>
          <w:rFonts w:ascii="Calibri" w:eastAsia="SimSun" w:hAnsi="Calibri" w:cs="Times New Roman"/>
          <w:b/>
          <w:color w:val="003865"/>
          <w:sz w:val="28"/>
          <w:szCs w:val="32"/>
          <w:lang w:eastAsia="en-US"/>
        </w:rPr>
        <w:t>Course Assignments</w:t>
      </w:r>
    </w:p>
    <w:p w14:paraId="46A28502" w14:textId="77777777" w:rsidR="006A0DEB" w:rsidRPr="00AC18B6" w:rsidRDefault="006A0DEB" w:rsidP="006A0DEB">
      <w:pPr>
        <w:rPr>
          <w:rFonts w:ascii="Calibri" w:eastAsia="Calibri" w:hAnsi="Calibri" w:cs="Arial"/>
          <w:lang w:eastAsia="en-US"/>
        </w:rPr>
      </w:pPr>
      <w:r w:rsidRPr="00AC18B6">
        <w:rPr>
          <w:rFonts w:ascii="Calibri" w:eastAsia="Calibri" w:hAnsi="Calibri" w:cs="Arial"/>
          <w:lang w:eastAsia="en-US"/>
        </w:rPr>
        <w:t>List assignments/details here</w:t>
      </w:r>
    </w:p>
    <w:p w14:paraId="63D56A27" w14:textId="77777777" w:rsidR="006A0DEB" w:rsidRPr="00AC18B6" w:rsidRDefault="006A0DEB" w:rsidP="006A0DEB">
      <w:pPr>
        <w:keepNext/>
        <w:keepLines/>
        <w:spacing w:before="240" w:after="0"/>
        <w:outlineLvl w:val="0"/>
        <w:rPr>
          <w:rFonts w:ascii="Calibri" w:eastAsia="SimSun" w:hAnsi="Calibri" w:cs="Times New Roman"/>
          <w:b/>
          <w:color w:val="003865"/>
          <w:sz w:val="28"/>
          <w:szCs w:val="32"/>
          <w:lang w:eastAsia="en-US"/>
        </w:rPr>
      </w:pPr>
      <w:r w:rsidRPr="00AC18B6">
        <w:rPr>
          <w:rFonts w:ascii="Calibri" w:eastAsia="SimSun" w:hAnsi="Calibri" w:cs="Times New Roman"/>
          <w:b/>
          <w:color w:val="003865"/>
          <w:sz w:val="28"/>
          <w:szCs w:val="32"/>
          <w:lang w:eastAsia="en-US"/>
        </w:rPr>
        <w:t>Course Schedule</w:t>
      </w:r>
    </w:p>
    <w:p w14:paraId="0D563E80" w14:textId="3B8C78A2" w:rsidR="006A0DEB" w:rsidRPr="00AC18B6" w:rsidRDefault="006A0DEB" w:rsidP="006A0DEB">
      <w:pPr>
        <w:rPr>
          <w:rFonts w:ascii="Calibri" w:eastAsia="Calibri" w:hAnsi="Calibri" w:cs="Arial"/>
          <w:lang w:eastAsia="en-US"/>
        </w:rPr>
      </w:pPr>
      <w:r w:rsidRPr="00AC18B6">
        <w:rPr>
          <w:rFonts w:ascii="Calibri" w:eastAsia="Calibri" w:hAnsi="Calibri" w:cs="Arial"/>
          <w:lang w:eastAsia="en-US"/>
        </w:rPr>
        <w:t xml:space="preserve">Recommended that course </w:t>
      </w:r>
      <w:r w:rsidR="00E30A54">
        <w:rPr>
          <w:rFonts w:ascii="Calibri" w:eastAsia="Calibri" w:hAnsi="Calibri" w:cs="Arial"/>
          <w:lang w:eastAsia="en-US"/>
        </w:rPr>
        <w:t xml:space="preserve">schedule </w:t>
      </w:r>
      <w:r w:rsidRPr="00AC18B6">
        <w:rPr>
          <w:rFonts w:ascii="Calibri" w:eastAsia="Calibri" w:hAnsi="Calibri" w:cs="Arial"/>
          <w:lang w:eastAsia="en-US"/>
        </w:rPr>
        <w:t>be listed by dates or weeks for clarity</w:t>
      </w:r>
    </w:p>
    <w:p w14:paraId="40A8704B" w14:textId="77777777" w:rsidR="006A0DEB" w:rsidRPr="00AC18B6" w:rsidRDefault="006A0DEB" w:rsidP="006A0DEB">
      <w:pPr>
        <w:rPr>
          <w:rFonts w:ascii="Calibri" w:eastAsia="Calibri" w:hAnsi="Calibri" w:cs="Arial"/>
          <w:lang w:eastAsia="en-US"/>
        </w:rPr>
      </w:pPr>
      <w:r w:rsidRPr="00AC18B6">
        <w:rPr>
          <w:rFonts w:ascii="Calibri" w:eastAsia="Calibri" w:hAnsi="Calibri" w:cs="Arial"/>
          <w:lang w:eastAsia="en-US"/>
        </w:rPr>
        <w:t>Week 1 or Month/Day:</w:t>
      </w:r>
    </w:p>
    <w:p w14:paraId="18E8C524" w14:textId="77777777" w:rsidR="006A0DEB" w:rsidRPr="00AC18B6" w:rsidRDefault="006A0DEB" w:rsidP="006A0DEB">
      <w:pPr>
        <w:rPr>
          <w:rFonts w:ascii="Calibri" w:eastAsia="Calibri" w:hAnsi="Calibri" w:cs="Arial"/>
          <w:lang w:eastAsia="en-US"/>
        </w:rPr>
      </w:pPr>
      <w:r w:rsidRPr="00AC18B6">
        <w:rPr>
          <w:rFonts w:ascii="Calibri" w:eastAsia="Calibri" w:hAnsi="Calibri" w:cs="Arial"/>
          <w:lang w:eastAsia="en-US"/>
        </w:rPr>
        <w:t>Week 2 or Month/Day:</w:t>
      </w:r>
    </w:p>
    <w:p w14:paraId="34DFAC07" w14:textId="7B459FC6" w:rsidR="006A0DEB" w:rsidRPr="00AC18B6" w:rsidRDefault="00B41845" w:rsidP="006A0DEB">
      <w:pPr>
        <w:rPr>
          <w:rFonts w:ascii="Calibri" w:eastAsia="Calibri" w:hAnsi="Calibri" w:cs="Arial"/>
          <w:lang w:eastAsia="en-US"/>
        </w:rPr>
      </w:pPr>
      <w:r>
        <w:rPr>
          <w:rFonts w:ascii="Calibri" w:eastAsia="Calibri" w:hAnsi="Calibri" w:cs="Arial"/>
          <w:lang w:eastAsia="en-US"/>
        </w:rPr>
        <w:t>“</w:t>
      </w:r>
      <w:r w:rsidR="006A0DEB" w:rsidRPr="00AC18B6">
        <w:rPr>
          <w:rFonts w:ascii="Calibri" w:eastAsia="Calibri" w:hAnsi="Calibri" w:cs="Arial"/>
          <w:lang w:eastAsia="en-US"/>
        </w:rPr>
        <w:t>*The instructor reserves the right to make changes to the course schedule, as needed, to accommodate situations that may arise throughout the semester</w:t>
      </w:r>
      <w:r w:rsidR="00E30A54">
        <w:rPr>
          <w:rFonts w:ascii="Calibri" w:eastAsia="Calibri" w:hAnsi="Calibri" w:cs="Arial"/>
          <w:lang w:eastAsia="en-US"/>
        </w:rPr>
        <w:t>/year</w:t>
      </w:r>
      <w:r w:rsidR="006A0DEB" w:rsidRPr="00AC18B6">
        <w:rPr>
          <w:rFonts w:ascii="Calibri" w:eastAsia="Calibri" w:hAnsi="Calibri" w:cs="Arial"/>
          <w:lang w:eastAsia="en-US"/>
        </w:rPr>
        <w:t>.</w:t>
      </w:r>
      <w:r>
        <w:rPr>
          <w:rFonts w:ascii="Calibri" w:eastAsia="Calibri" w:hAnsi="Calibri" w:cs="Arial"/>
          <w:lang w:eastAsia="en-US"/>
        </w:rPr>
        <w:t>”</w:t>
      </w:r>
    </w:p>
    <w:p w14:paraId="03D759FE" w14:textId="77777777" w:rsidR="006A0DEB" w:rsidRPr="00AC18B6" w:rsidRDefault="006A0DEB" w:rsidP="006A0DEB">
      <w:pPr>
        <w:keepNext/>
        <w:keepLines/>
        <w:spacing w:before="240" w:after="0"/>
        <w:outlineLvl w:val="0"/>
        <w:rPr>
          <w:rFonts w:ascii="Calibri" w:eastAsia="SimSun" w:hAnsi="Calibri" w:cs="Times New Roman"/>
          <w:b/>
          <w:color w:val="003865"/>
          <w:sz w:val="28"/>
          <w:szCs w:val="32"/>
          <w:lang w:eastAsia="en-US"/>
        </w:rPr>
      </w:pPr>
      <w:r w:rsidRPr="00AC18B6">
        <w:rPr>
          <w:rFonts w:ascii="Calibri" w:eastAsia="SimSun" w:hAnsi="Calibri" w:cs="Times New Roman"/>
          <w:b/>
          <w:color w:val="003865"/>
          <w:sz w:val="28"/>
          <w:szCs w:val="32"/>
          <w:lang w:eastAsia="en-US"/>
        </w:rPr>
        <w:t>Shared College Information</w:t>
      </w:r>
    </w:p>
    <w:p w14:paraId="77A429C1" w14:textId="31A725E9" w:rsidR="006A0DEB" w:rsidRPr="00AC18B6" w:rsidRDefault="006A0DEB" w:rsidP="006A0DEB">
      <w:pPr>
        <w:rPr>
          <w:rFonts w:ascii="Calibri" w:eastAsia="Calibri" w:hAnsi="Calibri" w:cs="Arial"/>
          <w:lang w:eastAsia="en-US"/>
        </w:rPr>
      </w:pPr>
      <w:r w:rsidRPr="00AC18B6">
        <w:rPr>
          <w:rFonts w:ascii="Calibri" w:eastAsia="Calibri" w:hAnsi="Calibri" w:cs="Arial"/>
          <w:lang w:eastAsia="en-US"/>
        </w:rPr>
        <w:t xml:space="preserve">The following addendum material is updated regularly and available on the </w:t>
      </w:r>
      <w:hyperlink r:id="rId13" w:history="1">
        <w:r w:rsidRPr="00AC18B6">
          <w:rPr>
            <w:rFonts w:ascii="Calibri" w:eastAsia="Calibri" w:hAnsi="Calibri" w:cs="Arial"/>
            <w:color w:val="0563C1"/>
            <w:u w:val="single"/>
            <w:lang w:eastAsia="en-US"/>
          </w:rPr>
          <w:t>Academic Affairs, Information for Faculty</w:t>
        </w:r>
      </w:hyperlink>
      <w:r w:rsidRPr="00AC18B6">
        <w:rPr>
          <w:rFonts w:ascii="Calibri" w:eastAsia="Calibri" w:hAnsi="Calibri" w:cs="Arial"/>
          <w:lang w:eastAsia="en-US"/>
        </w:rPr>
        <w:t xml:space="preserve"> webpag</w:t>
      </w:r>
      <w:r w:rsidR="00E30A54">
        <w:rPr>
          <w:rFonts w:ascii="Calibri" w:eastAsia="Calibri" w:hAnsi="Calibri" w:cs="Arial"/>
          <w:lang w:eastAsia="en-US"/>
        </w:rPr>
        <w:t>e.</w:t>
      </w:r>
    </w:p>
    <w:p w14:paraId="6FE2D210" w14:textId="77777777" w:rsidR="006A0DEB" w:rsidRPr="00AC18B6" w:rsidRDefault="006A0DEB" w:rsidP="006A0DEB">
      <w:pPr>
        <w:keepNext/>
        <w:keepLines/>
        <w:spacing w:after="0"/>
        <w:outlineLvl w:val="1"/>
        <w:rPr>
          <w:rFonts w:ascii="Calibri" w:eastAsia="SimSun" w:hAnsi="Calibri" w:cs="Times New Roman"/>
          <w:b/>
          <w:color w:val="003865"/>
          <w:szCs w:val="26"/>
          <w:lang w:eastAsia="en-US"/>
        </w:rPr>
      </w:pPr>
      <w:r w:rsidRPr="00AC18B6">
        <w:rPr>
          <w:rFonts w:ascii="Calibri" w:eastAsia="SimSun" w:hAnsi="Calibri" w:cs="Times New Roman"/>
          <w:b/>
          <w:color w:val="003865"/>
          <w:szCs w:val="26"/>
          <w:lang w:eastAsia="en-US"/>
        </w:rPr>
        <w:t>Consumer Information</w:t>
      </w:r>
    </w:p>
    <w:p w14:paraId="6BA1A0E1" w14:textId="552B1ABF" w:rsidR="006A0DEB" w:rsidRPr="00AC18B6" w:rsidRDefault="006A0DEB" w:rsidP="006A0DEB">
      <w:pPr>
        <w:rPr>
          <w:rFonts w:ascii="Calibri" w:eastAsia="Calibri" w:hAnsi="Calibri" w:cs="Arial"/>
          <w:lang w:eastAsia="en-US"/>
        </w:rPr>
      </w:pPr>
      <w:r w:rsidRPr="00AC18B6">
        <w:rPr>
          <w:rFonts w:ascii="Calibri" w:eastAsia="Calibri" w:hAnsi="Calibri" w:cs="Arial"/>
          <w:lang w:eastAsia="en-US"/>
        </w:rPr>
        <w:t xml:space="preserve">The Higher Education Act of 1965 (amended in 1988 and 2008) requires all post-secondary institutions offering federal financial aid programs to provide key data to both prospective and current students. To comply with this requirement, LC State has developed a </w:t>
      </w:r>
      <w:hyperlink r:id="rId14" w:history="1">
        <w:r w:rsidRPr="00AC18B6">
          <w:rPr>
            <w:rStyle w:val="Hyperlink"/>
            <w:rFonts w:ascii="Calibri" w:eastAsia="Calibri" w:hAnsi="Calibri" w:cs="Arial"/>
            <w:lang w:eastAsia="en-US"/>
          </w:rPr>
          <w:t>consumer information webpage</w:t>
        </w:r>
      </w:hyperlink>
      <w:r w:rsidRPr="00AC18B6">
        <w:rPr>
          <w:rFonts w:ascii="Calibri" w:eastAsia="Calibri" w:hAnsi="Calibri" w:cs="Arial"/>
          <w:lang w:eastAsia="en-US"/>
        </w:rPr>
        <w:t xml:space="preserve"> for your reference.</w:t>
      </w:r>
    </w:p>
    <w:p w14:paraId="32A5B553" w14:textId="77777777" w:rsidR="006A0DEB" w:rsidRPr="00AC18B6" w:rsidRDefault="006A0DEB" w:rsidP="006A0DEB">
      <w:pPr>
        <w:keepNext/>
        <w:keepLines/>
        <w:spacing w:after="0"/>
        <w:outlineLvl w:val="1"/>
        <w:rPr>
          <w:rFonts w:ascii="Calibri" w:eastAsia="SimSun" w:hAnsi="Calibri" w:cs="Times New Roman"/>
          <w:b/>
          <w:color w:val="003865"/>
          <w:szCs w:val="26"/>
          <w:lang w:eastAsia="en-US"/>
        </w:rPr>
      </w:pPr>
      <w:r w:rsidRPr="00AC18B6">
        <w:rPr>
          <w:rFonts w:ascii="Calibri" w:eastAsia="SimSun" w:hAnsi="Calibri" w:cs="Times New Roman"/>
          <w:b/>
          <w:color w:val="003865"/>
          <w:szCs w:val="26"/>
          <w:lang w:eastAsia="en-US"/>
        </w:rPr>
        <w:t>Student Rights and Responsibilities</w:t>
      </w:r>
    </w:p>
    <w:p w14:paraId="1A2A060C" w14:textId="46ECEDFC" w:rsidR="006A0DEB" w:rsidRPr="00AC18B6" w:rsidRDefault="006A0DEB" w:rsidP="006A0DEB">
      <w:pPr>
        <w:rPr>
          <w:rFonts w:ascii="Calibri" w:eastAsia="Calibri" w:hAnsi="Calibri" w:cs="Arial"/>
          <w:lang w:eastAsia="en-US"/>
        </w:rPr>
      </w:pPr>
      <w:r w:rsidRPr="00AC18B6">
        <w:rPr>
          <w:rFonts w:ascii="Calibri" w:eastAsia="Calibri" w:hAnsi="Calibri" w:cs="Arial"/>
          <w:lang w:eastAsia="en-US"/>
        </w:rPr>
        <w:t xml:space="preserve">Students are responsible for knowing their program requirements, course requirements, and other information associated with their enrollment at LC State. Students should review the </w:t>
      </w:r>
      <w:hyperlink r:id="rId15" w:history="1">
        <w:r w:rsidRPr="00AC18B6">
          <w:rPr>
            <w:rStyle w:val="Hyperlink"/>
            <w:rFonts w:ascii="Calibri" w:eastAsia="Calibri" w:hAnsi="Calibri" w:cs="Arial"/>
            <w:lang w:eastAsia="en-US"/>
          </w:rPr>
          <w:t>LC State General Catalog</w:t>
        </w:r>
      </w:hyperlink>
      <w:r w:rsidRPr="00AC18B6">
        <w:rPr>
          <w:rFonts w:ascii="Calibri" w:eastAsia="Calibri" w:hAnsi="Calibri" w:cs="Arial"/>
          <w:lang w:eastAsia="en-US"/>
        </w:rPr>
        <w:t xml:space="preserve"> and the </w:t>
      </w:r>
      <w:hyperlink r:id="rId16" w:history="1">
        <w:r w:rsidRPr="00AC18B6">
          <w:rPr>
            <w:rStyle w:val="Hyperlink"/>
            <w:rFonts w:ascii="Calibri" w:eastAsia="Calibri" w:hAnsi="Calibri" w:cs="Arial"/>
            <w:lang w:eastAsia="en-US"/>
          </w:rPr>
          <w:t>LC State Student Handbook</w:t>
        </w:r>
      </w:hyperlink>
      <w:r w:rsidR="00BD409F">
        <w:rPr>
          <w:rFonts w:ascii="Calibri" w:eastAsia="Calibri" w:hAnsi="Calibri" w:cs="Arial"/>
          <w:lang w:eastAsia="en-US"/>
        </w:rPr>
        <w:t xml:space="preserve"> </w:t>
      </w:r>
      <w:r w:rsidRPr="00AC18B6">
        <w:rPr>
          <w:rFonts w:ascii="Calibri" w:eastAsia="Calibri" w:hAnsi="Calibri" w:cs="Arial"/>
          <w:lang w:eastAsia="en-US"/>
        </w:rPr>
        <w:t>for more information.</w:t>
      </w:r>
    </w:p>
    <w:p w14:paraId="5936CC7B" w14:textId="77777777" w:rsidR="006A0DEB" w:rsidRPr="00AC18B6" w:rsidRDefault="006A0DEB" w:rsidP="006A0DEB">
      <w:pPr>
        <w:keepNext/>
        <w:keepLines/>
        <w:spacing w:after="0"/>
        <w:outlineLvl w:val="1"/>
        <w:rPr>
          <w:rFonts w:ascii="Calibri" w:eastAsia="SimSun" w:hAnsi="Calibri" w:cs="Times New Roman"/>
          <w:b/>
          <w:color w:val="003865"/>
          <w:szCs w:val="26"/>
          <w:lang w:eastAsia="en-US"/>
        </w:rPr>
      </w:pPr>
      <w:r w:rsidRPr="00AC18B6">
        <w:rPr>
          <w:rFonts w:ascii="Calibri" w:eastAsia="SimSun" w:hAnsi="Calibri" w:cs="Times New Roman"/>
          <w:b/>
          <w:color w:val="003865"/>
          <w:szCs w:val="26"/>
          <w:lang w:eastAsia="en-US"/>
        </w:rPr>
        <w:t>Academic Freedom</w:t>
      </w:r>
    </w:p>
    <w:p w14:paraId="264F6786" w14:textId="77777777" w:rsidR="006A0DEB" w:rsidRPr="00AC18B6" w:rsidRDefault="006A0DEB" w:rsidP="006A0DEB">
      <w:pPr>
        <w:rPr>
          <w:rFonts w:ascii="Calibri" w:eastAsia="Calibri" w:hAnsi="Calibri" w:cs="Arial"/>
          <w:lang w:eastAsia="en-US"/>
        </w:rPr>
      </w:pPr>
      <w:r w:rsidRPr="00AC18B6">
        <w:rPr>
          <w:rFonts w:ascii="Calibri" w:eastAsia="Calibri" w:hAnsi="Calibri" w:cs="Arial"/>
          <w:lang w:eastAsia="en-US"/>
        </w:rPr>
        <w:t xml:space="preserve">Lewis-Clark State promotes, values, encourages, and creates an environment that adheres to the principle of academic freedom.  Deep at the institutional core is the intellectual pursuit of all knowledge </w:t>
      </w:r>
      <w:r w:rsidRPr="00AC18B6">
        <w:rPr>
          <w:rFonts w:ascii="Calibri" w:eastAsia="Calibri" w:hAnsi="Calibri" w:cs="Arial"/>
          <w:lang w:eastAsia="en-US"/>
        </w:rPr>
        <w:lastRenderedPageBreak/>
        <w:t>and theories, thought, reason, and perspective of truth for all LC State students, faculty, staff, and administrators.</w:t>
      </w:r>
    </w:p>
    <w:p w14:paraId="4F43352E" w14:textId="77777777" w:rsidR="006A0DEB" w:rsidRPr="00AC18B6" w:rsidRDefault="006A0DEB" w:rsidP="006A0DEB">
      <w:pPr>
        <w:rPr>
          <w:rFonts w:ascii="Calibri" w:eastAsia="Calibri" w:hAnsi="Calibri" w:cs="Arial"/>
          <w:lang w:eastAsia="en-US"/>
        </w:rPr>
      </w:pPr>
      <w:r w:rsidRPr="00AC18B6">
        <w:rPr>
          <w:rFonts w:ascii="Calibri" w:eastAsia="Calibri" w:hAnsi="Calibri" w:cs="Arial"/>
          <w:lang w:eastAsia="en-US"/>
        </w:rPr>
        <w:t>A students’ right to academic freedom and expression are specifically identified in the student handbook, which essentially states concepts expressed in the classroom are for educational purposes, and a student’s adherence to any belief system will not be used as evaluative criteria.</w:t>
      </w:r>
    </w:p>
    <w:p w14:paraId="09377FFE" w14:textId="77777777" w:rsidR="006A0DEB" w:rsidRPr="00AC18B6" w:rsidRDefault="006A0DEB" w:rsidP="006A0DEB">
      <w:pPr>
        <w:keepNext/>
        <w:keepLines/>
        <w:spacing w:after="0"/>
        <w:outlineLvl w:val="1"/>
        <w:rPr>
          <w:rFonts w:ascii="Calibri" w:eastAsia="SimSun" w:hAnsi="Calibri" w:cs="Times New Roman"/>
          <w:b/>
          <w:color w:val="003865"/>
          <w:szCs w:val="26"/>
          <w:lang w:eastAsia="en-US"/>
        </w:rPr>
      </w:pPr>
      <w:bookmarkStart w:id="0" w:name="_Hlk188860968"/>
      <w:r w:rsidRPr="00AC18B6">
        <w:rPr>
          <w:rFonts w:ascii="Calibri" w:eastAsia="SimSun" w:hAnsi="Calibri" w:cs="Times New Roman"/>
          <w:b/>
          <w:color w:val="003865"/>
          <w:szCs w:val="26"/>
          <w:lang w:eastAsia="en-US"/>
        </w:rPr>
        <w:t>Artificial Intelligence (AI)</w:t>
      </w:r>
    </w:p>
    <w:p w14:paraId="3135EB2C" w14:textId="542BC764" w:rsidR="006A0DEB" w:rsidRPr="00AC18B6" w:rsidRDefault="00E30A54" w:rsidP="006A0DEB">
      <w:pPr>
        <w:rPr>
          <w:rFonts w:ascii="Calibri" w:eastAsia="Calibri" w:hAnsi="Calibri" w:cs="Arial"/>
          <w:lang w:eastAsia="en-US"/>
        </w:rPr>
      </w:pPr>
      <w:r w:rsidRPr="00E30A54">
        <w:rPr>
          <w:rFonts w:ascii="Calibri" w:eastAsia="Calibri" w:hAnsi="Calibri" w:cs="Calibri"/>
          <w:shd w:val="clear" w:color="auto" w:fill="FFFFFF"/>
          <w:lang w:eastAsia="en-US"/>
        </w:rPr>
        <w:t>It is</w:t>
      </w:r>
      <w:r>
        <w:rPr>
          <w:rFonts w:ascii="Calibri" w:eastAsia="Calibri" w:hAnsi="Calibri" w:cs="Calibri"/>
          <w:i/>
          <w:iCs/>
          <w:shd w:val="clear" w:color="auto" w:fill="FFFFFF"/>
          <w:lang w:eastAsia="en-US"/>
        </w:rPr>
        <w:t xml:space="preserve"> </w:t>
      </w:r>
      <w:r w:rsidR="006A0DEB" w:rsidRPr="00AC18B6">
        <w:rPr>
          <w:rFonts w:ascii="Calibri" w:eastAsia="Calibri" w:hAnsi="Calibri" w:cs="Arial"/>
          <w:lang w:eastAsia="en-US"/>
        </w:rPr>
        <w:t>recommended instructors include a statement documenting the AI usage expectations for their course</w:t>
      </w:r>
      <w:r w:rsidR="006A0DEB" w:rsidRPr="00AC18B6">
        <w:rPr>
          <w:rFonts w:ascii="Calibri" w:eastAsia="Calibri" w:hAnsi="Calibri" w:cs="Arial"/>
          <w:i/>
          <w:iCs/>
          <w:lang w:eastAsia="en-US"/>
        </w:rPr>
        <w:t xml:space="preserve">. </w:t>
      </w:r>
      <w:bookmarkStart w:id="1" w:name="_Hlk188861495"/>
      <w:r w:rsidR="006A0DEB" w:rsidRPr="00AC18B6">
        <w:rPr>
          <w:rFonts w:ascii="Calibri" w:eastAsia="Calibri" w:hAnsi="Calibri" w:cs="Arial"/>
          <w:lang w:eastAsia="en-US"/>
        </w:rPr>
        <w:t xml:space="preserve">The </w:t>
      </w:r>
      <w:hyperlink r:id="rId17" w:history="1">
        <w:r w:rsidR="006A0DEB" w:rsidRPr="00AC18B6">
          <w:rPr>
            <w:rFonts w:ascii="Calibri" w:eastAsia="Calibri" w:hAnsi="Calibri" w:cs="Arial"/>
            <w:color w:val="0563C1"/>
            <w:u w:val="single"/>
            <w:lang w:eastAsia="en-US"/>
          </w:rPr>
          <w:t>Academic Affairs, Information for Faculty website</w:t>
        </w:r>
      </w:hyperlink>
      <w:r w:rsidR="006A0DEB" w:rsidRPr="00AC18B6">
        <w:rPr>
          <w:rFonts w:ascii="Calibri" w:eastAsia="Calibri" w:hAnsi="Calibri" w:cs="Arial"/>
          <w:lang w:eastAsia="en-US"/>
        </w:rPr>
        <w:t xml:space="preserve"> offers </w:t>
      </w:r>
      <w:bookmarkEnd w:id="1"/>
      <w:r w:rsidR="006A0DEB" w:rsidRPr="00AC18B6">
        <w:rPr>
          <w:rFonts w:ascii="Calibri" w:eastAsia="Calibri" w:hAnsi="Calibri" w:cs="Arial"/>
          <w:lang w:eastAsia="en-US"/>
        </w:rPr>
        <w:t>several AI Statements to help instructors relay expectations of how students may use AI for the course.</w:t>
      </w:r>
      <w:bookmarkEnd w:id="0"/>
    </w:p>
    <w:p w14:paraId="20EF2C6B" w14:textId="77777777" w:rsidR="00114121" w:rsidRDefault="00114121"/>
    <w:sectPr w:rsidR="00114121" w:rsidSect="006A0DEB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04F9C2" w14:textId="77777777" w:rsidR="005E3596" w:rsidRDefault="00EF2981">
      <w:pPr>
        <w:spacing w:after="0" w:line="240" w:lineRule="auto"/>
      </w:pPr>
      <w:r>
        <w:separator/>
      </w:r>
    </w:p>
  </w:endnote>
  <w:endnote w:type="continuationSeparator" w:id="0">
    <w:p w14:paraId="14A98B4F" w14:textId="77777777" w:rsidR="005E3596" w:rsidRDefault="00EF29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8611359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3199E78" w14:textId="77777777" w:rsidR="006A0DEB" w:rsidRDefault="006A0DEB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8E1568F" w14:textId="77777777" w:rsidR="006A0DEB" w:rsidRDefault="006A0D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6A701" w14:textId="77777777" w:rsidR="005E3596" w:rsidRDefault="00EF2981">
      <w:pPr>
        <w:spacing w:after="0" w:line="240" w:lineRule="auto"/>
      </w:pPr>
      <w:r>
        <w:separator/>
      </w:r>
    </w:p>
  </w:footnote>
  <w:footnote w:type="continuationSeparator" w:id="0">
    <w:p w14:paraId="52B62A85" w14:textId="77777777" w:rsidR="005E3596" w:rsidRDefault="00EF29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A20A0" w14:textId="625A3475" w:rsidR="006A0DEB" w:rsidRDefault="006A0DEB" w:rsidP="0035351A">
    <w:pPr>
      <w:pStyle w:val="Header1"/>
      <w:jc w:val="center"/>
    </w:pPr>
    <w:r>
      <w:t>LC</w:t>
    </w:r>
    <w:r w:rsidR="008C65FA">
      <w:t xml:space="preserve"> </w:t>
    </w:r>
    <w:r>
      <w:t>S</w:t>
    </w:r>
    <w:r w:rsidR="008C65FA">
      <w:t>tate</w:t>
    </w:r>
    <w:r>
      <w:t xml:space="preserve"> Course Syllabus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F47E5" w14:textId="712F090A" w:rsidR="00153A7D" w:rsidRDefault="00153A7D" w:rsidP="00153A7D">
    <w:pPr>
      <w:pStyle w:val="Header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B437F01" wp14:editId="6F788B5B">
          <wp:simplePos x="0" y="0"/>
          <wp:positionH relativeFrom="margin">
            <wp:align>center</wp:align>
          </wp:positionH>
          <wp:positionV relativeFrom="paragraph">
            <wp:posOffset>-289560</wp:posOffset>
          </wp:positionV>
          <wp:extent cx="1691640" cy="745814"/>
          <wp:effectExtent l="0" t="0" r="3810" b="0"/>
          <wp:wrapSquare wrapText="bothSides"/>
          <wp:docPr id="7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1640" cy="74581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E6D82"/>
    <w:multiLevelType w:val="hybridMultilevel"/>
    <w:tmpl w:val="2E0854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DEB"/>
    <w:rsid w:val="00047908"/>
    <w:rsid w:val="0005374A"/>
    <w:rsid w:val="000C173E"/>
    <w:rsid w:val="000D6751"/>
    <w:rsid w:val="00114121"/>
    <w:rsid w:val="00153A7D"/>
    <w:rsid w:val="00384619"/>
    <w:rsid w:val="00450873"/>
    <w:rsid w:val="005E3596"/>
    <w:rsid w:val="00614E00"/>
    <w:rsid w:val="006A0DEB"/>
    <w:rsid w:val="007551CC"/>
    <w:rsid w:val="007E421F"/>
    <w:rsid w:val="00841A50"/>
    <w:rsid w:val="008742A3"/>
    <w:rsid w:val="008C65FA"/>
    <w:rsid w:val="009009AE"/>
    <w:rsid w:val="00AC18B6"/>
    <w:rsid w:val="00B41845"/>
    <w:rsid w:val="00B4283D"/>
    <w:rsid w:val="00B93F33"/>
    <w:rsid w:val="00BD409F"/>
    <w:rsid w:val="00BF2369"/>
    <w:rsid w:val="00E30A54"/>
    <w:rsid w:val="00EF2981"/>
    <w:rsid w:val="00F00F8E"/>
    <w:rsid w:val="00FE2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9AD5257"/>
  <w15:chartTrackingRefBased/>
  <w15:docId w15:val="{53CE5BAF-EFA4-47A4-ADC9-77D211CB3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6751"/>
  </w:style>
  <w:style w:type="paragraph" w:styleId="Heading1">
    <w:name w:val="heading 1"/>
    <w:basedOn w:val="Normal"/>
    <w:next w:val="Normal"/>
    <w:link w:val="Heading1Char"/>
    <w:uiPriority w:val="9"/>
    <w:qFormat/>
    <w:rsid w:val="000D6751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D6751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D6751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D6751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6751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6751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6751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D6751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6751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6751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D6751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D6751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D6751"/>
    <w:rPr>
      <w:rFonts w:asciiTheme="majorHAnsi" w:eastAsiaTheme="majorEastAsia" w:hAnsiTheme="majorHAnsi" w:cstheme="majorBidi"/>
      <w:cap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6751"/>
    <w:rPr>
      <w:rFonts w:asciiTheme="majorHAnsi" w:eastAsiaTheme="majorEastAsia" w:hAnsiTheme="majorHAnsi" w:cstheme="majorBidi"/>
      <w:i/>
      <w:iCs/>
      <w:cap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6751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D6751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D6751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6751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0D6751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0D6751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6751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D6751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D6751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QuoteChar">
    <w:name w:val="Quote Char"/>
    <w:basedOn w:val="DefaultParagraphFont"/>
    <w:link w:val="Quote"/>
    <w:uiPriority w:val="29"/>
    <w:rsid w:val="000D6751"/>
    <w:rPr>
      <w:rFonts w:asciiTheme="majorHAnsi" w:eastAsiaTheme="majorEastAsia" w:hAnsiTheme="majorHAnsi" w:cstheme="majorBidi"/>
      <w:sz w:val="25"/>
      <w:szCs w:val="25"/>
    </w:rPr>
  </w:style>
  <w:style w:type="paragraph" w:styleId="ListParagraph">
    <w:name w:val="List Paragraph"/>
    <w:basedOn w:val="Normal"/>
    <w:uiPriority w:val="34"/>
    <w:qFormat/>
    <w:rsid w:val="006A0DE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D6751"/>
    <w:rPr>
      <w:b/>
      <w:bCs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6751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D6751"/>
    <w:rPr>
      <w:color w:val="404040" w:themeColor="text1" w:themeTint="BF"/>
      <w:sz w:val="32"/>
      <w:szCs w:val="32"/>
    </w:rPr>
  </w:style>
  <w:style w:type="character" w:styleId="IntenseReference">
    <w:name w:val="Intense Reference"/>
    <w:basedOn w:val="DefaultParagraphFont"/>
    <w:uiPriority w:val="32"/>
    <w:qFormat/>
    <w:rsid w:val="000D6751"/>
    <w:rPr>
      <w:b/>
      <w:bCs/>
      <w:caps w:val="0"/>
      <w:smallCaps/>
      <w:color w:val="auto"/>
      <w:spacing w:val="3"/>
      <w:u w:val="single"/>
    </w:rPr>
  </w:style>
  <w:style w:type="paragraph" w:styleId="Footer">
    <w:name w:val="footer"/>
    <w:basedOn w:val="Normal"/>
    <w:link w:val="FooterChar"/>
    <w:uiPriority w:val="99"/>
    <w:unhideWhenUsed/>
    <w:rsid w:val="006A0D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0DEB"/>
  </w:style>
  <w:style w:type="table" w:customStyle="1" w:styleId="GridTable2-Accent31">
    <w:name w:val="Grid Table 2 - Accent 31"/>
    <w:basedOn w:val="TableNormal"/>
    <w:next w:val="GridTable2-Accent3"/>
    <w:uiPriority w:val="47"/>
    <w:rsid w:val="006A0DEB"/>
    <w:pPr>
      <w:spacing w:after="0" w:line="240" w:lineRule="auto"/>
    </w:pPr>
    <w:rPr>
      <w:rFonts w:eastAsia="Calibri"/>
      <w:lang w:eastAsia="en-US"/>
    </w:rPr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paragraph" w:customStyle="1" w:styleId="Header1">
    <w:name w:val="Header1"/>
    <w:basedOn w:val="Normal"/>
    <w:next w:val="Header"/>
    <w:link w:val="HeaderChar"/>
    <w:uiPriority w:val="99"/>
    <w:unhideWhenUsed/>
    <w:rsid w:val="006A0D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1"/>
    <w:uiPriority w:val="99"/>
    <w:rsid w:val="006A0DEB"/>
  </w:style>
  <w:style w:type="table" w:styleId="GridTable2-Accent3">
    <w:name w:val="Grid Table 2 Accent 3"/>
    <w:basedOn w:val="TableNormal"/>
    <w:uiPriority w:val="47"/>
    <w:rsid w:val="006A0DEB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Header">
    <w:name w:val="header"/>
    <w:basedOn w:val="Normal"/>
    <w:link w:val="HeaderChar1"/>
    <w:uiPriority w:val="99"/>
    <w:unhideWhenUsed/>
    <w:rsid w:val="006A0D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1">
    <w:name w:val="Header Char1"/>
    <w:basedOn w:val="DefaultParagraphFont"/>
    <w:link w:val="Header"/>
    <w:uiPriority w:val="99"/>
    <w:rsid w:val="006A0DEB"/>
  </w:style>
  <w:style w:type="paragraph" w:styleId="Caption">
    <w:name w:val="caption"/>
    <w:basedOn w:val="Normal"/>
    <w:next w:val="Normal"/>
    <w:uiPriority w:val="35"/>
    <w:unhideWhenUsed/>
    <w:qFormat/>
    <w:rsid w:val="000D6751"/>
    <w:pPr>
      <w:spacing w:line="240" w:lineRule="auto"/>
    </w:pPr>
    <w:rPr>
      <w:b/>
      <w:bCs/>
      <w:smallCaps/>
      <w:color w:val="595959" w:themeColor="text1" w:themeTint="A6"/>
    </w:rPr>
  </w:style>
  <w:style w:type="character" w:styleId="Strong">
    <w:name w:val="Strong"/>
    <w:basedOn w:val="DefaultParagraphFont"/>
    <w:uiPriority w:val="22"/>
    <w:qFormat/>
    <w:rsid w:val="000D6751"/>
    <w:rPr>
      <w:b/>
      <w:bCs/>
    </w:rPr>
  </w:style>
  <w:style w:type="character" w:styleId="Emphasis">
    <w:name w:val="Emphasis"/>
    <w:basedOn w:val="DefaultParagraphFont"/>
    <w:uiPriority w:val="20"/>
    <w:qFormat/>
    <w:rsid w:val="000D6751"/>
    <w:rPr>
      <w:i/>
      <w:iCs/>
    </w:rPr>
  </w:style>
  <w:style w:type="paragraph" w:styleId="NoSpacing">
    <w:name w:val="No Spacing"/>
    <w:uiPriority w:val="1"/>
    <w:qFormat/>
    <w:rsid w:val="000D6751"/>
    <w:pPr>
      <w:spacing w:after="0" w:line="240" w:lineRule="auto"/>
    </w:pPr>
  </w:style>
  <w:style w:type="character" w:styleId="SubtleEmphasis">
    <w:name w:val="Subtle Emphasis"/>
    <w:basedOn w:val="DefaultParagraphFont"/>
    <w:uiPriority w:val="19"/>
    <w:qFormat/>
    <w:rsid w:val="000D6751"/>
    <w:rPr>
      <w:i/>
      <w:iCs/>
      <w:color w:val="595959" w:themeColor="text1" w:themeTint="A6"/>
    </w:rPr>
  </w:style>
  <w:style w:type="character" w:styleId="SubtleReference">
    <w:name w:val="Subtle Reference"/>
    <w:basedOn w:val="DefaultParagraphFont"/>
    <w:uiPriority w:val="31"/>
    <w:qFormat/>
    <w:rsid w:val="000D6751"/>
    <w:rPr>
      <w:smallCaps/>
      <w:color w:val="404040" w:themeColor="text1" w:themeTint="BF"/>
      <w:u w:val="single" w:color="7F7F7F" w:themeColor="text1" w:themeTint="80"/>
    </w:rPr>
  </w:style>
  <w:style w:type="character" w:styleId="BookTitle">
    <w:name w:val="Book Title"/>
    <w:basedOn w:val="DefaultParagraphFont"/>
    <w:uiPriority w:val="33"/>
    <w:qFormat/>
    <w:rsid w:val="000D6751"/>
    <w:rPr>
      <w:b/>
      <w:bCs/>
      <w:smallCaps/>
      <w:spacing w:val="7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D6751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FE283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E283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D409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www.lcsc.edu/academic-affairs/information-for-faculty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catalog.lcsc.edu/student-affairs/registrar-records/" TargetMode="External"/><Relationship Id="rId17" Type="http://schemas.openxmlformats.org/officeDocument/2006/relationships/hyperlink" Target="https://www.lcsc.edu/academic-affairs/information-for-faculty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lcsc.edu/media/13291/lcsc-student-handbook-8923-upload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atalog.lcsc.ed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catalog.lcsc.edu/" TargetMode="Externa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www.lcsc.edu/consumer-information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61F739-A088-4379-A210-7401F0480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684</Words>
  <Characters>3904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J. Lott</dc:creator>
  <cp:keywords/>
  <dc:description/>
  <cp:lastModifiedBy>Ryan</cp:lastModifiedBy>
  <cp:revision>4</cp:revision>
  <cp:lastPrinted>2025-03-04T20:05:00Z</cp:lastPrinted>
  <dcterms:created xsi:type="dcterms:W3CDTF">2025-03-03T21:01:00Z</dcterms:created>
  <dcterms:modified xsi:type="dcterms:W3CDTF">2025-03-04T20:24:00Z</dcterms:modified>
</cp:coreProperties>
</file>