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5A91" w14:textId="3AD284AE" w:rsidR="00D07136" w:rsidRPr="00D44292" w:rsidRDefault="0069096E" w:rsidP="00E549C6">
      <w:pPr>
        <w:contextualSpacing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44292">
        <w:rPr>
          <w:rFonts w:asciiTheme="majorHAnsi" w:hAnsiTheme="majorHAnsi" w:cstheme="majorHAnsi"/>
          <w:b/>
          <w:sz w:val="28"/>
          <w:szCs w:val="28"/>
        </w:rPr>
        <w:t>Inte</w:t>
      </w:r>
      <w:r w:rsidR="00882C36" w:rsidRPr="00D44292">
        <w:rPr>
          <w:rFonts w:asciiTheme="majorHAnsi" w:hAnsiTheme="majorHAnsi" w:cstheme="majorHAnsi"/>
          <w:b/>
          <w:sz w:val="28"/>
          <w:szCs w:val="28"/>
        </w:rPr>
        <w:t>grative</w:t>
      </w:r>
      <w:r w:rsidRPr="00D44292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13620C" w:rsidRPr="00D44292">
        <w:rPr>
          <w:rFonts w:asciiTheme="majorHAnsi" w:hAnsiTheme="majorHAnsi" w:cstheme="majorHAnsi"/>
          <w:b/>
          <w:sz w:val="28"/>
          <w:szCs w:val="28"/>
        </w:rPr>
        <w:t>Seminar: Ethics/Values</w:t>
      </w:r>
    </w:p>
    <w:p w14:paraId="55BA7938" w14:textId="1278CC46" w:rsidR="004C3FCC" w:rsidRPr="00D44292" w:rsidRDefault="00886AD0" w:rsidP="003B5363">
      <w:pPr>
        <w:contextualSpacing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44292">
        <w:rPr>
          <w:rFonts w:asciiTheme="majorHAnsi" w:hAnsiTheme="majorHAnsi" w:cstheme="majorHAnsi"/>
          <w:b/>
          <w:sz w:val="28"/>
          <w:szCs w:val="28"/>
        </w:rPr>
        <w:t>U</w:t>
      </w:r>
      <w:r w:rsidR="003B5363">
        <w:rPr>
          <w:rFonts w:asciiTheme="majorHAnsi" w:hAnsiTheme="majorHAnsi" w:cstheme="majorHAnsi"/>
          <w:b/>
          <w:sz w:val="28"/>
          <w:szCs w:val="28"/>
        </w:rPr>
        <w:t xml:space="preserve">AR Plan, </w:t>
      </w:r>
      <w:r w:rsidR="004C3FCC">
        <w:rPr>
          <w:rFonts w:asciiTheme="majorHAnsi" w:hAnsiTheme="majorHAnsi" w:cstheme="majorHAnsi"/>
          <w:b/>
          <w:sz w:val="28"/>
          <w:szCs w:val="28"/>
        </w:rPr>
        <w:t>202</w:t>
      </w:r>
      <w:r w:rsidR="00E952D6">
        <w:rPr>
          <w:rFonts w:asciiTheme="majorHAnsi" w:hAnsiTheme="majorHAnsi" w:cstheme="majorHAnsi"/>
          <w:b/>
          <w:sz w:val="28"/>
          <w:szCs w:val="28"/>
        </w:rPr>
        <w:t>5</w:t>
      </w:r>
      <w:r w:rsidR="004C3FCC">
        <w:rPr>
          <w:rFonts w:asciiTheme="majorHAnsi" w:hAnsiTheme="majorHAnsi" w:cstheme="majorHAnsi"/>
          <w:b/>
          <w:sz w:val="28"/>
          <w:szCs w:val="28"/>
        </w:rPr>
        <w:t>-202</w:t>
      </w:r>
      <w:r w:rsidR="00E952D6">
        <w:rPr>
          <w:rFonts w:asciiTheme="majorHAnsi" w:hAnsiTheme="majorHAnsi" w:cstheme="majorHAnsi"/>
          <w:b/>
          <w:sz w:val="28"/>
          <w:szCs w:val="28"/>
        </w:rPr>
        <w:t>7</w:t>
      </w:r>
    </w:p>
    <w:p w14:paraId="057F36E9" w14:textId="77777777" w:rsidR="0069096E" w:rsidRPr="00D44292" w:rsidRDefault="0069096E" w:rsidP="00E549C6">
      <w:pPr>
        <w:contextualSpacing/>
        <w:rPr>
          <w:rFonts w:asciiTheme="majorHAnsi" w:hAnsiTheme="majorHAnsi" w:cstheme="majorHAnsi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283"/>
        <w:gridCol w:w="5337"/>
      </w:tblGrid>
      <w:tr w:rsidR="00886AD0" w:rsidRPr="00D44292" w14:paraId="22795479" w14:textId="77777777" w:rsidTr="00886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1D18755" w14:textId="77777777" w:rsidR="00886AD0" w:rsidRPr="00D44292" w:rsidRDefault="00886AD0" w:rsidP="00E549C6">
            <w:pPr>
              <w:contextualSpacing/>
              <w:rPr>
                <w:rFonts w:cstheme="majorHAnsi"/>
              </w:rPr>
            </w:pPr>
            <w:r w:rsidRPr="00D44292">
              <w:rPr>
                <w:rFonts w:cstheme="majorHAnsi"/>
              </w:rPr>
              <w:t>Goal/Outcome:</w:t>
            </w:r>
          </w:p>
        </w:tc>
        <w:tc>
          <w:tcPr>
            <w:tcW w:w="5508" w:type="dxa"/>
          </w:tcPr>
          <w:p w14:paraId="2E418433" w14:textId="77D28A30" w:rsidR="00886AD0" w:rsidRPr="00D44292" w:rsidRDefault="0069096E" w:rsidP="00E549C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D44292">
              <w:rPr>
                <w:rFonts w:cstheme="majorHAnsi"/>
              </w:rPr>
              <w:t>Students will meet the General Education Learning Outcomes for the Inte</w:t>
            </w:r>
            <w:r w:rsidR="00882C36" w:rsidRPr="00D44292">
              <w:rPr>
                <w:rFonts w:cstheme="majorHAnsi"/>
              </w:rPr>
              <w:t>grative</w:t>
            </w:r>
            <w:r w:rsidRPr="00D44292">
              <w:rPr>
                <w:rFonts w:cstheme="majorHAnsi"/>
              </w:rPr>
              <w:t xml:space="preserve"> Component</w:t>
            </w:r>
          </w:p>
        </w:tc>
      </w:tr>
      <w:tr w:rsidR="00886AD0" w:rsidRPr="00D44292" w14:paraId="6B6EE688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3AA656C" w14:textId="0C859101" w:rsidR="00886AD0" w:rsidRPr="00D44292" w:rsidRDefault="00D44292" w:rsidP="00E549C6">
            <w:pPr>
              <w:contextualSpacing/>
              <w:rPr>
                <w:rFonts w:cstheme="majorHAnsi"/>
                <w:b w:val="0"/>
              </w:rPr>
            </w:pPr>
            <w:r>
              <w:rPr>
                <w:rFonts w:cstheme="majorHAnsi"/>
                <w:b w:val="0"/>
              </w:rPr>
              <w:t>GELO 1</w:t>
            </w:r>
          </w:p>
        </w:tc>
        <w:tc>
          <w:tcPr>
            <w:tcW w:w="5508" w:type="dxa"/>
          </w:tcPr>
          <w:p w14:paraId="5B01B44D" w14:textId="2B679FFD" w:rsidR="00D44292" w:rsidRPr="00D44292" w:rsidRDefault="004C3FCC" w:rsidP="00E549C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Evaluate </w:t>
            </w:r>
            <w:r w:rsidR="0069096E" w:rsidRPr="00D44292">
              <w:rPr>
                <w:rFonts w:asciiTheme="majorHAnsi" w:hAnsiTheme="majorHAnsi" w:cstheme="majorHAnsi"/>
              </w:rPr>
              <w:t>concepts and perspectives from multiple disciplines related to ethics and values</w:t>
            </w:r>
            <w:r w:rsidR="00D44292">
              <w:rPr>
                <w:rFonts w:asciiTheme="majorHAnsi" w:hAnsiTheme="majorHAnsi" w:cstheme="majorHAnsi"/>
              </w:rPr>
              <w:t>.</w:t>
            </w:r>
          </w:p>
        </w:tc>
      </w:tr>
      <w:tr w:rsidR="00886AD0" w:rsidRPr="00D44292" w14:paraId="341A15CC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88ED337" w14:textId="77777777" w:rsidR="00886AD0" w:rsidRPr="00D44292" w:rsidRDefault="00886AD0" w:rsidP="00E549C6">
            <w:pPr>
              <w:ind w:left="450"/>
              <w:contextualSpacing/>
              <w:rPr>
                <w:rFonts w:cstheme="majorHAnsi"/>
                <w:b w:val="0"/>
              </w:rPr>
            </w:pPr>
            <w:r w:rsidRPr="00D44292">
              <w:rPr>
                <w:rFonts w:cstheme="majorHAnsi"/>
                <w:b w:val="0"/>
              </w:rPr>
              <w:t>Assessment Method</w:t>
            </w:r>
          </w:p>
        </w:tc>
        <w:tc>
          <w:tcPr>
            <w:tcW w:w="5508" w:type="dxa"/>
          </w:tcPr>
          <w:p w14:paraId="3A49965C" w14:textId="7DBA8827" w:rsidR="00D44292" w:rsidRPr="008F4C4C" w:rsidRDefault="00AB11BD" w:rsidP="00E549C6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Samples</w:t>
            </w:r>
            <w:r w:rsidR="00D44292" w:rsidRPr="00E20051">
              <w:rPr>
                <w:rFonts w:asciiTheme="majorHAnsi" w:eastAsia="Calibri" w:hAnsiTheme="majorHAnsi" w:cstheme="majorHAnsi"/>
              </w:rPr>
              <w:t xml:space="preserve"> of instructor-chosen assignment</w:t>
            </w:r>
            <w:r w:rsidR="00D44292">
              <w:rPr>
                <w:rFonts w:asciiTheme="majorHAnsi" w:eastAsia="Calibri" w:hAnsiTheme="majorHAnsi" w:cstheme="majorHAnsi"/>
              </w:rPr>
              <w:t>, exam, or paper</w:t>
            </w:r>
            <w:r w:rsidR="00D44292" w:rsidRPr="00E20051">
              <w:rPr>
                <w:rFonts w:asciiTheme="majorHAnsi" w:eastAsia="Calibri" w:hAnsiTheme="majorHAnsi" w:cstheme="majorHAnsi"/>
              </w:rPr>
              <w:t xml:space="preserve"> </w:t>
            </w:r>
            <w:r>
              <w:rPr>
                <w:rFonts w:asciiTheme="majorHAnsi" w:eastAsia="Calibri" w:hAnsiTheme="majorHAnsi" w:cstheme="majorHAnsi"/>
              </w:rPr>
              <w:t>for each ID300 section taught in collection semester</w:t>
            </w:r>
            <w:r w:rsidR="00791BB8">
              <w:rPr>
                <w:rFonts w:asciiTheme="majorHAnsi" w:eastAsia="Calibri" w:hAnsiTheme="majorHAnsi" w:cstheme="majorHAnsi"/>
              </w:rPr>
              <w:t>, r</w:t>
            </w:r>
            <w:r w:rsidR="00D44292" w:rsidRPr="00E20051">
              <w:rPr>
                <w:rFonts w:asciiTheme="majorHAnsi" w:eastAsia="Calibri" w:hAnsiTheme="majorHAnsi" w:cstheme="majorHAnsi"/>
              </w:rPr>
              <w:t xml:space="preserve">eviewed and assessed by the </w:t>
            </w:r>
            <w:r w:rsidR="00972DEE">
              <w:rPr>
                <w:rFonts w:asciiTheme="majorHAnsi" w:eastAsia="Calibri" w:hAnsiTheme="majorHAnsi" w:cstheme="majorHAnsi"/>
              </w:rPr>
              <w:t>General Education</w:t>
            </w:r>
            <w:r w:rsidR="00D44292" w:rsidRPr="00E20051">
              <w:rPr>
                <w:rFonts w:asciiTheme="majorHAnsi" w:eastAsia="Calibri" w:hAnsiTheme="majorHAnsi" w:cstheme="majorHAnsi"/>
              </w:rPr>
              <w:t xml:space="preserve"> Committee</w:t>
            </w:r>
          </w:p>
        </w:tc>
      </w:tr>
      <w:tr w:rsidR="00886AD0" w:rsidRPr="00D44292" w14:paraId="5A494AE2" w14:textId="77777777" w:rsidTr="00AB1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7C30CCC" w14:textId="77777777" w:rsidR="00886AD0" w:rsidRPr="00D44292" w:rsidRDefault="00886AD0" w:rsidP="00E549C6">
            <w:pPr>
              <w:ind w:left="450"/>
              <w:contextualSpacing/>
              <w:rPr>
                <w:rFonts w:cstheme="majorHAnsi"/>
                <w:b w:val="0"/>
              </w:rPr>
            </w:pPr>
            <w:r w:rsidRPr="00D44292">
              <w:rPr>
                <w:rFonts w:cstheme="majorHAnsi"/>
                <w:b w:val="0"/>
              </w:rPr>
              <w:t>Benchmark</w:t>
            </w:r>
          </w:p>
        </w:tc>
        <w:tc>
          <w:tcPr>
            <w:tcW w:w="5508" w:type="dxa"/>
          </w:tcPr>
          <w:p w14:paraId="40CED835" w14:textId="6AE32D0B" w:rsidR="00D44292" w:rsidRPr="00D44292" w:rsidRDefault="00886AD0" w:rsidP="00E549C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D44292">
              <w:rPr>
                <w:rFonts w:asciiTheme="majorHAnsi" w:hAnsiTheme="majorHAnsi" w:cstheme="majorHAnsi"/>
              </w:rPr>
              <w:t>75% of students will meet or exceed end-of-course expectations</w:t>
            </w:r>
            <w:r w:rsidR="00D44292">
              <w:rPr>
                <w:rFonts w:asciiTheme="majorHAnsi" w:hAnsiTheme="majorHAnsi" w:cstheme="majorHAnsi"/>
              </w:rPr>
              <w:t>.</w:t>
            </w:r>
          </w:p>
        </w:tc>
      </w:tr>
      <w:tr w:rsidR="00886AD0" w:rsidRPr="00D44292" w14:paraId="19CEE029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8CAB3F1" w14:textId="77777777" w:rsidR="00886AD0" w:rsidRPr="00D44292" w:rsidRDefault="00886AD0" w:rsidP="00E549C6">
            <w:pPr>
              <w:ind w:left="450"/>
              <w:contextualSpacing/>
              <w:rPr>
                <w:rFonts w:cstheme="majorHAnsi"/>
                <w:b w:val="0"/>
              </w:rPr>
            </w:pPr>
            <w:r w:rsidRPr="00D44292">
              <w:rPr>
                <w:rFonts w:cstheme="majorHAnsi"/>
                <w:b w:val="0"/>
              </w:rPr>
              <w:t>Data Sources</w:t>
            </w:r>
          </w:p>
        </w:tc>
        <w:tc>
          <w:tcPr>
            <w:tcW w:w="5508" w:type="dxa"/>
          </w:tcPr>
          <w:p w14:paraId="0A0BD859" w14:textId="77777777" w:rsidR="00791BB8" w:rsidRDefault="00AB11BD" w:rsidP="00E549C6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Instructor supplied student artifacts</w:t>
            </w:r>
          </w:p>
          <w:p w14:paraId="2365F759" w14:textId="03778602" w:rsidR="00D44292" w:rsidRPr="008F4C4C" w:rsidRDefault="00AB11BD" w:rsidP="00E549C6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Calibri" w:hAnsiTheme="majorHAnsi" w:cstheme="majorHAnsi"/>
              </w:rPr>
            </w:pPr>
            <w:r w:rsidRPr="00E20051">
              <w:rPr>
                <w:rFonts w:asciiTheme="majorHAnsi" w:eastAsia="Calibri" w:hAnsiTheme="majorHAnsi" w:cstheme="majorHAnsi"/>
              </w:rPr>
              <w:t xml:space="preserve">Random 25% sample </w:t>
            </w:r>
            <w:r>
              <w:rPr>
                <w:rFonts w:asciiTheme="majorHAnsi" w:eastAsia="Calibri" w:hAnsiTheme="majorHAnsi" w:cstheme="majorHAnsi"/>
              </w:rPr>
              <w:t xml:space="preserve">from assessed courses </w:t>
            </w:r>
            <w:r w:rsidRPr="00E20051">
              <w:rPr>
                <w:rFonts w:asciiTheme="majorHAnsi" w:eastAsia="Calibri" w:hAnsiTheme="majorHAnsi" w:cstheme="majorHAnsi"/>
              </w:rPr>
              <w:t>with assignment instructions</w:t>
            </w:r>
          </w:p>
        </w:tc>
      </w:tr>
      <w:tr w:rsidR="00886AD0" w:rsidRPr="00D44292" w14:paraId="7F6425A6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07A3BAB" w14:textId="77777777" w:rsidR="00886AD0" w:rsidRPr="00D44292" w:rsidRDefault="00886AD0" w:rsidP="00E549C6">
            <w:pPr>
              <w:ind w:left="450"/>
              <w:contextualSpacing/>
              <w:rPr>
                <w:rFonts w:cstheme="majorHAnsi"/>
                <w:b w:val="0"/>
              </w:rPr>
            </w:pPr>
            <w:r w:rsidRPr="00D44292">
              <w:rPr>
                <w:rFonts w:cstheme="majorHAnsi"/>
                <w:b w:val="0"/>
              </w:rPr>
              <w:t>Relevant Dates</w:t>
            </w:r>
          </w:p>
        </w:tc>
        <w:tc>
          <w:tcPr>
            <w:tcW w:w="5508" w:type="dxa"/>
          </w:tcPr>
          <w:p w14:paraId="4E988981" w14:textId="4F587914" w:rsidR="003A5981" w:rsidRDefault="003A5981" w:rsidP="00E549C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 collection FA2</w:t>
            </w:r>
            <w:r w:rsidR="00E952D6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; review SP2</w:t>
            </w:r>
            <w:r w:rsidR="00E952D6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; report FA2</w:t>
            </w:r>
            <w:r w:rsidR="00E952D6">
              <w:rPr>
                <w:rFonts w:asciiTheme="majorHAnsi" w:hAnsiTheme="majorHAnsi" w:cstheme="majorHAnsi"/>
              </w:rPr>
              <w:t>6</w:t>
            </w:r>
          </w:p>
          <w:p w14:paraId="26459B35" w14:textId="5AB52FBF" w:rsidR="00D44292" w:rsidRDefault="00D44292" w:rsidP="00E549C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Data collection </w:t>
            </w:r>
            <w:r w:rsidR="00972DEE">
              <w:rPr>
                <w:rFonts w:asciiTheme="majorHAnsi" w:hAnsiTheme="majorHAnsi" w:cstheme="majorHAnsi"/>
              </w:rPr>
              <w:t>SP</w:t>
            </w:r>
            <w:r w:rsidR="00E952D6">
              <w:rPr>
                <w:rFonts w:asciiTheme="majorHAnsi" w:hAnsiTheme="majorHAnsi" w:cstheme="majorHAnsi"/>
              </w:rPr>
              <w:t>23</w:t>
            </w:r>
            <w:r>
              <w:rPr>
                <w:rFonts w:asciiTheme="majorHAnsi" w:hAnsiTheme="majorHAnsi" w:cstheme="majorHAnsi"/>
              </w:rPr>
              <w:t xml:space="preserve">; review </w:t>
            </w:r>
            <w:r w:rsidR="00972DEE">
              <w:rPr>
                <w:rFonts w:asciiTheme="majorHAnsi" w:hAnsiTheme="majorHAnsi" w:cstheme="majorHAnsi"/>
              </w:rPr>
              <w:t>FA</w:t>
            </w:r>
            <w:r w:rsidR="00E952D6">
              <w:rPr>
                <w:rFonts w:asciiTheme="majorHAnsi" w:hAnsiTheme="majorHAnsi" w:cstheme="majorHAnsi"/>
              </w:rPr>
              <w:t>23</w:t>
            </w:r>
            <w:r>
              <w:rPr>
                <w:rFonts w:asciiTheme="majorHAnsi" w:hAnsiTheme="majorHAnsi" w:cstheme="majorHAnsi"/>
              </w:rPr>
              <w:t>; report FA</w:t>
            </w:r>
            <w:r w:rsidR="00E952D6">
              <w:rPr>
                <w:rFonts w:asciiTheme="majorHAnsi" w:hAnsiTheme="majorHAnsi" w:cstheme="majorHAnsi"/>
              </w:rPr>
              <w:t>23</w:t>
            </w:r>
          </w:p>
          <w:p w14:paraId="5C4FE07E" w14:textId="3F09D3FE" w:rsidR="00D44292" w:rsidRPr="00D44292" w:rsidRDefault="0069096E" w:rsidP="00E549C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D44292">
              <w:rPr>
                <w:rFonts w:asciiTheme="majorHAnsi" w:hAnsiTheme="majorHAnsi" w:cstheme="majorHAnsi"/>
              </w:rPr>
              <w:t>Data collection FA1</w:t>
            </w:r>
            <w:r w:rsidR="00E952D6">
              <w:rPr>
                <w:rFonts w:asciiTheme="majorHAnsi" w:hAnsiTheme="majorHAnsi" w:cstheme="majorHAnsi"/>
              </w:rPr>
              <w:t>9</w:t>
            </w:r>
            <w:r w:rsidRPr="00D44292">
              <w:rPr>
                <w:rFonts w:asciiTheme="majorHAnsi" w:hAnsiTheme="majorHAnsi" w:cstheme="majorHAnsi"/>
              </w:rPr>
              <w:t>; review SP</w:t>
            </w:r>
            <w:r w:rsidR="00E952D6">
              <w:rPr>
                <w:rFonts w:asciiTheme="majorHAnsi" w:hAnsiTheme="majorHAnsi" w:cstheme="majorHAnsi"/>
              </w:rPr>
              <w:t>20</w:t>
            </w:r>
            <w:r w:rsidR="00D44292">
              <w:rPr>
                <w:rFonts w:asciiTheme="majorHAnsi" w:hAnsiTheme="majorHAnsi" w:cstheme="majorHAnsi"/>
              </w:rPr>
              <w:t>; report FA</w:t>
            </w:r>
            <w:r w:rsidR="00E952D6">
              <w:rPr>
                <w:rFonts w:asciiTheme="majorHAnsi" w:hAnsiTheme="majorHAnsi" w:cstheme="majorHAnsi"/>
              </w:rPr>
              <w:t>20</w:t>
            </w:r>
          </w:p>
        </w:tc>
      </w:tr>
      <w:tr w:rsidR="00886AD0" w:rsidRPr="00D44292" w14:paraId="610D68D6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0055661" w14:textId="77777777" w:rsidR="00886AD0" w:rsidRPr="00D44292" w:rsidRDefault="00886AD0" w:rsidP="00E549C6">
            <w:pPr>
              <w:ind w:left="450"/>
              <w:contextualSpacing/>
              <w:rPr>
                <w:rFonts w:cstheme="majorHAnsi"/>
                <w:b w:val="0"/>
              </w:rPr>
            </w:pPr>
            <w:r w:rsidRPr="00D44292">
              <w:rPr>
                <w:rFonts w:cstheme="majorHAnsi"/>
                <w:b w:val="0"/>
              </w:rPr>
              <w:t>Results</w:t>
            </w:r>
          </w:p>
        </w:tc>
        <w:tc>
          <w:tcPr>
            <w:tcW w:w="5508" w:type="dxa"/>
          </w:tcPr>
          <w:p w14:paraId="27CF917E" w14:textId="77777777" w:rsidR="00886AD0" w:rsidRPr="00D44292" w:rsidRDefault="00886AD0" w:rsidP="00E549C6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886AD0" w:rsidRPr="00D44292" w14:paraId="5476DF46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5A7BC051" w14:textId="77777777" w:rsidR="00886AD0" w:rsidRPr="00D44292" w:rsidRDefault="00886AD0" w:rsidP="00E549C6">
            <w:pPr>
              <w:ind w:left="450"/>
              <w:contextualSpacing/>
              <w:rPr>
                <w:rFonts w:cstheme="majorHAnsi"/>
                <w:b w:val="0"/>
              </w:rPr>
            </w:pPr>
            <w:r w:rsidRPr="00D44292">
              <w:rPr>
                <w:rFonts w:cstheme="majorHAnsi"/>
                <w:b w:val="0"/>
              </w:rPr>
              <w:t>Analysis</w:t>
            </w:r>
          </w:p>
        </w:tc>
        <w:tc>
          <w:tcPr>
            <w:tcW w:w="5508" w:type="dxa"/>
          </w:tcPr>
          <w:p w14:paraId="588DD6D0" w14:textId="77777777" w:rsidR="00886AD0" w:rsidRPr="00D44292" w:rsidRDefault="00886AD0" w:rsidP="00E549C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886AD0" w:rsidRPr="00D44292" w14:paraId="71F1101D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F6067FA" w14:textId="77777777" w:rsidR="00886AD0" w:rsidRPr="00D44292" w:rsidRDefault="00886AD0" w:rsidP="00E549C6">
            <w:pPr>
              <w:ind w:left="450"/>
              <w:contextualSpacing/>
              <w:rPr>
                <w:rFonts w:cstheme="majorHAnsi"/>
                <w:b w:val="0"/>
              </w:rPr>
            </w:pPr>
            <w:r w:rsidRPr="00D44292">
              <w:rPr>
                <w:rFonts w:cstheme="majorHAnsi"/>
                <w:b w:val="0"/>
              </w:rPr>
              <w:t>Work Plan Element</w:t>
            </w:r>
          </w:p>
        </w:tc>
        <w:tc>
          <w:tcPr>
            <w:tcW w:w="5508" w:type="dxa"/>
          </w:tcPr>
          <w:p w14:paraId="6081E312" w14:textId="77777777" w:rsidR="00886AD0" w:rsidRPr="00D44292" w:rsidRDefault="00886AD0" w:rsidP="00E549C6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</w:tbl>
    <w:p w14:paraId="62961D9D" w14:textId="302DD8C9" w:rsidR="00D44292" w:rsidRPr="00D44292" w:rsidRDefault="00D44292" w:rsidP="00E549C6">
      <w:pPr>
        <w:contextualSpacing/>
        <w:rPr>
          <w:rFonts w:asciiTheme="majorHAnsi" w:hAnsiTheme="majorHAnsi" w:cstheme="majorHAnsi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273"/>
        <w:gridCol w:w="5347"/>
      </w:tblGrid>
      <w:tr w:rsidR="0069096E" w:rsidRPr="00D44292" w14:paraId="6D8A57A6" w14:textId="77777777" w:rsidTr="00047F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E342DBE" w14:textId="77777777" w:rsidR="0069096E" w:rsidRPr="00D44292" w:rsidRDefault="0069096E" w:rsidP="00E549C6">
            <w:pPr>
              <w:contextualSpacing/>
              <w:rPr>
                <w:rFonts w:cstheme="majorHAnsi"/>
              </w:rPr>
            </w:pPr>
            <w:r w:rsidRPr="00D44292">
              <w:rPr>
                <w:rFonts w:cstheme="majorHAnsi"/>
              </w:rPr>
              <w:t>Goal/Outcome:</w:t>
            </w:r>
          </w:p>
        </w:tc>
        <w:tc>
          <w:tcPr>
            <w:tcW w:w="5508" w:type="dxa"/>
          </w:tcPr>
          <w:p w14:paraId="3DB1EAD2" w14:textId="69E25429" w:rsidR="0069096E" w:rsidRPr="00D44292" w:rsidRDefault="0069096E" w:rsidP="00E549C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D44292">
              <w:rPr>
                <w:rFonts w:cstheme="majorHAnsi"/>
              </w:rPr>
              <w:t>Students will meet the General Education Learning Outcomes for the Inte</w:t>
            </w:r>
            <w:r w:rsidR="00882C36" w:rsidRPr="00D44292">
              <w:rPr>
                <w:rFonts w:cstheme="majorHAnsi"/>
              </w:rPr>
              <w:t>grative</w:t>
            </w:r>
            <w:r w:rsidRPr="00D44292">
              <w:rPr>
                <w:rFonts w:cstheme="majorHAnsi"/>
              </w:rPr>
              <w:t xml:space="preserve"> Component</w:t>
            </w:r>
          </w:p>
        </w:tc>
      </w:tr>
      <w:tr w:rsidR="0069096E" w:rsidRPr="00D44292" w14:paraId="09D341B9" w14:textId="77777777" w:rsidTr="00047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F516194" w14:textId="0EE43A99" w:rsidR="0069096E" w:rsidRPr="00D44292" w:rsidRDefault="00D44292" w:rsidP="00E549C6">
            <w:pPr>
              <w:contextualSpacing/>
              <w:rPr>
                <w:rFonts w:cstheme="majorHAnsi"/>
                <w:b w:val="0"/>
              </w:rPr>
            </w:pPr>
            <w:r>
              <w:rPr>
                <w:rFonts w:cstheme="majorHAnsi"/>
                <w:b w:val="0"/>
              </w:rPr>
              <w:t>GELO 2</w:t>
            </w:r>
          </w:p>
        </w:tc>
        <w:tc>
          <w:tcPr>
            <w:tcW w:w="5508" w:type="dxa"/>
          </w:tcPr>
          <w:p w14:paraId="201968B9" w14:textId="63A4C04D" w:rsidR="00D44292" w:rsidRPr="00D44292" w:rsidRDefault="00D44292" w:rsidP="00E549C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Analyze how individuals/societies shape or are shaped by ethics and values.</w:t>
            </w:r>
          </w:p>
        </w:tc>
      </w:tr>
      <w:tr w:rsidR="00791BB8" w:rsidRPr="00D44292" w14:paraId="66917E4C" w14:textId="77777777" w:rsidTr="00047F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88D18BF" w14:textId="77777777" w:rsidR="00791BB8" w:rsidRPr="00D44292" w:rsidRDefault="00791BB8" w:rsidP="00E549C6">
            <w:pPr>
              <w:ind w:left="450"/>
              <w:contextualSpacing/>
              <w:rPr>
                <w:rFonts w:cstheme="majorHAnsi"/>
                <w:b w:val="0"/>
              </w:rPr>
            </w:pPr>
            <w:r w:rsidRPr="00D44292">
              <w:rPr>
                <w:rFonts w:cstheme="majorHAnsi"/>
                <w:b w:val="0"/>
              </w:rPr>
              <w:t>Assessment Method</w:t>
            </w:r>
          </w:p>
        </w:tc>
        <w:tc>
          <w:tcPr>
            <w:tcW w:w="5508" w:type="dxa"/>
          </w:tcPr>
          <w:p w14:paraId="27FB1641" w14:textId="5FD285D2" w:rsidR="00791BB8" w:rsidRPr="008F4C4C" w:rsidRDefault="00791BB8" w:rsidP="00E549C6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Samples</w:t>
            </w:r>
            <w:r w:rsidRPr="00E20051">
              <w:rPr>
                <w:rFonts w:asciiTheme="majorHAnsi" w:eastAsia="Calibri" w:hAnsiTheme="majorHAnsi" w:cstheme="majorHAnsi"/>
              </w:rPr>
              <w:t xml:space="preserve"> of instructor-chosen assignment</w:t>
            </w:r>
            <w:r>
              <w:rPr>
                <w:rFonts w:asciiTheme="majorHAnsi" w:eastAsia="Calibri" w:hAnsiTheme="majorHAnsi" w:cstheme="majorHAnsi"/>
              </w:rPr>
              <w:t>, exam, or paper</w:t>
            </w:r>
            <w:r w:rsidRPr="00E20051">
              <w:rPr>
                <w:rFonts w:asciiTheme="majorHAnsi" w:eastAsia="Calibri" w:hAnsiTheme="majorHAnsi" w:cstheme="majorHAnsi"/>
              </w:rPr>
              <w:t xml:space="preserve"> </w:t>
            </w:r>
            <w:r>
              <w:rPr>
                <w:rFonts w:asciiTheme="majorHAnsi" w:eastAsia="Calibri" w:hAnsiTheme="majorHAnsi" w:cstheme="majorHAnsi"/>
              </w:rPr>
              <w:t>for each ID300 section taught in collection semester, r</w:t>
            </w:r>
            <w:r w:rsidRPr="00E20051">
              <w:rPr>
                <w:rFonts w:asciiTheme="majorHAnsi" w:eastAsia="Calibri" w:hAnsiTheme="majorHAnsi" w:cstheme="majorHAnsi"/>
              </w:rPr>
              <w:t xml:space="preserve">eviewed and assessed by the </w:t>
            </w:r>
            <w:r>
              <w:rPr>
                <w:rFonts w:asciiTheme="majorHAnsi" w:eastAsia="Calibri" w:hAnsiTheme="majorHAnsi" w:cstheme="majorHAnsi"/>
              </w:rPr>
              <w:t>General Education</w:t>
            </w:r>
            <w:r w:rsidRPr="00E20051">
              <w:rPr>
                <w:rFonts w:asciiTheme="majorHAnsi" w:eastAsia="Calibri" w:hAnsiTheme="majorHAnsi" w:cstheme="majorHAnsi"/>
              </w:rPr>
              <w:t xml:space="preserve"> Committee</w:t>
            </w:r>
          </w:p>
        </w:tc>
      </w:tr>
      <w:tr w:rsidR="00791BB8" w:rsidRPr="00D44292" w14:paraId="3746F836" w14:textId="77777777" w:rsidTr="00047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6A71CC5" w14:textId="77777777" w:rsidR="00791BB8" w:rsidRPr="00D44292" w:rsidRDefault="00791BB8" w:rsidP="00E549C6">
            <w:pPr>
              <w:ind w:left="450"/>
              <w:contextualSpacing/>
              <w:rPr>
                <w:rFonts w:cstheme="majorHAnsi"/>
                <w:b w:val="0"/>
              </w:rPr>
            </w:pPr>
            <w:r w:rsidRPr="00D44292">
              <w:rPr>
                <w:rFonts w:cstheme="majorHAnsi"/>
                <w:b w:val="0"/>
              </w:rPr>
              <w:t>Benchmark</w:t>
            </w:r>
          </w:p>
        </w:tc>
        <w:tc>
          <w:tcPr>
            <w:tcW w:w="5508" w:type="dxa"/>
          </w:tcPr>
          <w:p w14:paraId="0407B8BE" w14:textId="738DA6BE" w:rsidR="00791BB8" w:rsidRPr="00D44292" w:rsidRDefault="00791BB8" w:rsidP="00E549C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D44292">
              <w:rPr>
                <w:rFonts w:asciiTheme="majorHAnsi" w:hAnsiTheme="majorHAnsi" w:cstheme="majorHAnsi"/>
              </w:rPr>
              <w:t>75% of students will meet or exceed end-of-course expectations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791BB8" w:rsidRPr="00D44292" w14:paraId="7EB0F0D8" w14:textId="77777777" w:rsidTr="00047F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8AD0962" w14:textId="77777777" w:rsidR="00791BB8" w:rsidRPr="00D44292" w:rsidRDefault="00791BB8" w:rsidP="00E549C6">
            <w:pPr>
              <w:ind w:left="450"/>
              <w:contextualSpacing/>
              <w:rPr>
                <w:rFonts w:cstheme="majorHAnsi"/>
                <w:b w:val="0"/>
              </w:rPr>
            </w:pPr>
            <w:r w:rsidRPr="00D44292">
              <w:rPr>
                <w:rFonts w:cstheme="majorHAnsi"/>
                <w:b w:val="0"/>
              </w:rPr>
              <w:t>Data Sources</w:t>
            </w:r>
          </w:p>
        </w:tc>
        <w:tc>
          <w:tcPr>
            <w:tcW w:w="5508" w:type="dxa"/>
          </w:tcPr>
          <w:p w14:paraId="45B1728C" w14:textId="77777777" w:rsidR="00791BB8" w:rsidRDefault="00791BB8" w:rsidP="00E549C6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Instructor supplied student artifacts</w:t>
            </w:r>
          </w:p>
          <w:p w14:paraId="614DBF4E" w14:textId="43843256" w:rsidR="00791BB8" w:rsidRPr="008F4C4C" w:rsidRDefault="00791BB8" w:rsidP="00E549C6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Calibri" w:hAnsiTheme="majorHAnsi" w:cstheme="majorHAnsi"/>
              </w:rPr>
            </w:pPr>
            <w:r w:rsidRPr="00E20051">
              <w:rPr>
                <w:rFonts w:asciiTheme="majorHAnsi" w:eastAsia="Calibri" w:hAnsiTheme="majorHAnsi" w:cstheme="majorHAnsi"/>
              </w:rPr>
              <w:t xml:space="preserve">Random 25% sample </w:t>
            </w:r>
            <w:r>
              <w:rPr>
                <w:rFonts w:asciiTheme="majorHAnsi" w:eastAsia="Calibri" w:hAnsiTheme="majorHAnsi" w:cstheme="majorHAnsi"/>
              </w:rPr>
              <w:t xml:space="preserve">from assessed courses </w:t>
            </w:r>
            <w:r w:rsidRPr="00E20051">
              <w:rPr>
                <w:rFonts w:asciiTheme="majorHAnsi" w:eastAsia="Calibri" w:hAnsiTheme="majorHAnsi" w:cstheme="majorHAnsi"/>
              </w:rPr>
              <w:t>with assignment instructions</w:t>
            </w:r>
          </w:p>
        </w:tc>
      </w:tr>
      <w:tr w:rsidR="00D44292" w:rsidRPr="00D44292" w14:paraId="42A23F49" w14:textId="77777777" w:rsidTr="00047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51482AE" w14:textId="77777777" w:rsidR="00D44292" w:rsidRPr="00D44292" w:rsidRDefault="00D44292" w:rsidP="00E549C6">
            <w:pPr>
              <w:ind w:left="450"/>
              <w:contextualSpacing/>
              <w:rPr>
                <w:rFonts w:cstheme="majorHAnsi"/>
                <w:b w:val="0"/>
              </w:rPr>
            </w:pPr>
            <w:r w:rsidRPr="00D44292">
              <w:rPr>
                <w:rFonts w:cstheme="majorHAnsi"/>
                <w:b w:val="0"/>
              </w:rPr>
              <w:t>Relevant Dates</w:t>
            </w:r>
          </w:p>
        </w:tc>
        <w:tc>
          <w:tcPr>
            <w:tcW w:w="5508" w:type="dxa"/>
          </w:tcPr>
          <w:p w14:paraId="5AF9D77B" w14:textId="60EB3D10" w:rsidR="00AB11BD" w:rsidRDefault="00AB11BD" w:rsidP="00E549C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Data collection </w:t>
            </w:r>
            <w:r w:rsidR="004C3FCC">
              <w:rPr>
                <w:rFonts w:asciiTheme="majorHAnsi" w:hAnsiTheme="majorHAnsi" w:cstheme="majorHAnsi"/>
              </w:rPr>
              <w:t>FA</w:t>
            </w:r>
            <w:r w:rsidR="00E952D6">
              <w:rPr>
                <w:rFonts w:asciiTheme="majorHAnsi" w:hAnsiTheme="majorHAnsi" w:cstheme="majorHAnsi"/>
              </w:rPr>
              <w:t>26</w:t>
            </w:r>
            <w:r>
              <w:rPr>
                <w:rFonts w:asciiTheme="majorHAnsi" w:hAnsiTheme="majorHAnsi" w:cstheme="majorHAnsi"/>
              </w:rPr>
              <w:t xml:space="preserve">; review </w:t>
            </w:r>
            <w:r w:rsidR="004C3FCC">
              <w:rPr>
                <w:rFonts w:asciiTheme="majorHAnsi" w:hAnsiTheme="majorHAnsi" w:cstheme="majorHAnsi"/>
              </w:rPr>
              <w:t>SP</w:t>
            </w:r>
            <w:r>
              <w:rPr>
                <w:rFonts w:asciiTheme="majorHAnsi" w:hAnsiTheme="majorHAnsi" w:cstheme="majorHAnsi"/>
              </w:rPr>
              <w:t>2</w:t>
            </w:r>
            <w:r w:rsidR="00E952D6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; report FA2</w:t>
            </w:r>
            <w:r w:rsidR="00E952D6">
              <w:rPr>
                <w:rFonts w:asciiTheme="majorHAnsi" w:hAnsiTheme="majorHAnsi" w:cstheme="majorHAnsi"/>
              </w:rPr>
              <w:t>7</w:t>
            </w:r>
          </w:p>
          <w:p w14:paraId="7E13BEE6" w14:textId="4549C692" w:rsidR="00D44292" w:rsidRDefault="00D44292" w:rsidP="00E549C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 collection FA</w:t>
            </w:r>
            <w:r w:rsidR="00E952D6">
              <w:rPr>
                <w:rFonts w:asciiTheme="majorHAnsi" w:hAnsiTheme="majorHAnsi" w:cstheme="majorHAnsi"/>
              </w:rPr>
              <w:t>23</w:t>
            </w:r>
            <w:r>
              <w:rPr>
                <w:rFonts w:asciiTheme="majorHAnsi" w:hAnsiTheme="majorHAnsi" w:cstheme="majorHAnsi"/>
              </w:rPr>
              <w:t>; review SP</w:t>
            </w:r>
            <w:r w:rsidR="00E952D6">
              <w:rPr>
                <w:rFonts w:asciiTheme="majorHAnsi" w:hAnsiTheme="majorHAnsi" w:cstheme="majorHAnsi"/>
              </w:rPr>
              <w:t>24</w:t>
            </w:r>
            <w:r>
              <w:rPr>
                <w:rFonts w:asciiTheme="majorHAnsi" w:hAnsiTheme="majorHAnsi" w:cstheme="majorHAnsi"/>
              </w:rPr>
              <w:t>; report FA</w:t>
            </w:r>
            <w:r w:rsidR="00E952D6">
              <w:rPr>
                <w:rFonts w:asciiTheme="majorHAnsi" w:hAnsiTheme="majorHAnsi" w:cstheme="majorHAnsi"/>
              </w:rPr>
              <w:t>24</w:t>
            </w:r>
          </w:p>
          <w:p w14:paraId="5EE642EC" w14:textId="74DFDBAE" w:rsidR="00D44292" w:rsidRPr="00D44292" w:rsidRDefault="00D44292" w:rsidP="00E549C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D44292">
              <w:rPr>
                <w:rFonts w:asciiTheme="majorHAnsi" w:hAnsiTheme="majorHAnsi" w:cstheme="majorHAnsi"/>
              </w:rPr>
              <w:t xml:space="preserve">Data collection </w:t>
            </w:r>
            <w:r w:rsidR="00972DEE">
              <w:rPr>
                <w:rFonts w:asciiTheme="majorHAnsi" w:hAnsiTheme="majorHAnsi" w:cstheme="majorHAnsi"/>
              </w:rPr>
              <w:t>SP</w:t>
            </w:r>
            <w:r w:rsidR="00E952D6">
              <w:rPr>
                <w:rFonts w:asciiTheme="majorHAnsi" w:hAnsiTheme="majorHAnsi" w:cstheme="majorHAnsi"/>
              </w:rPr>
              <w:t>20</w:t>
            </w:r>
            <w:r w:rsidRPr="00D44292">
              <w:rPr>
                <w:rFonts w:asciiTheme="majorHAnsi" w:hAnsiTheme="majorHAnsi" w:cstheme="majorHAnsi"/>
              </w:rPr>
              <w:t xml:space="preserve">; review </w:t>
            </w:r>
            <w:r w:rsidR="00972DEE">
              <w:rPr>
                <w:rFonts w:asciiTheme="majorHAnsi" w:hAnsiTheme="majorHAnsi" w:cstheme="majorHAnsi"/>
              </w:rPr>
              <w:t>FA</w:t>
            </w:r>
            <w:r w:rsidR="00E952D6">
              <w:rPr>
                <w:rFonts w:asciiTheme="majorHAnsi" w:hAnsiTheme="majorHAnsi" w:cstheme="majorHAnsi"/>
              </w:rPr>
              <w:t>20</w:t>
            </w:r>
            <w:r>
              <w:rPr>
                <w:rFonts w:asciiTheme="majorHAnsi" w:hAnsiTheme="majorHAnsi" w:cstheme="majorHAnsi"/>
              </w:rPr>
              <w:t>; report FA</w:t>
            </w:r>
            <w:r w:rsidR="00E952D6">
              <w:rPr>
                <w:rFonts w:asciiTheme="majorHAnsi" w:hAnsiTheme="majorHAnsi" w:cstheme="majorHAnsi"/>
              </w:rPr>
              <w:t>20</w:t>
            </w:r>
          </w:p>
        </w:tc>
      </w:tr>
      <w:tr w:rsidR="0069096E" w:rsidRPr="00D44292" w14:paraId="75C96093" w14:textId="77777777" w:rsidTr="00047F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562AE68" w14:textId="77777777" w:rsidR="0069096E" w:rsidRPr="00D44292" w:rsidRDefault="0069096E" w:rsidP="00E549C6">
            <w:pPr>
              <w:ind w:left="450"/>
              <w:contextualSpacing/>
              <w:rPr>
                <w:rFonts w:cstheme="majorHAnsi"/>
                <w:b w:val="0"/>
              </w:rPr>
            </w:pPr>
            <w:r w:rsidRPr="00D44292">
              <w:rPr>
                <w:rFonts w:cstheme="majorHAnsi"/>
                <w:b w:val="0"/>
              </w:rPr>
              <w:t>Results</w:t>
            </w:r>
          </w:p>
        </w:tc>
        <w:tc>
          <w:tcPr>
            <w:tcW w:w="5508" w:type="dxa"/>
          </w:tcPr>
          <w:p w14:paraId="15C9B249" w14:textId="77777777" w:rsidR="0069096E" w:rsidRPr="00D44292" w:rsidRDefault="0069096E" w:rsidP="00E549C6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9096E" w:rsidRPr="00D44292" w14:paraId="572B6B9B" w14:textId="77777777" w:rsidTr="00047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98AE13C" w14:textId="77777777" w:rsidR="0069096E" w:rsidRPr="00D44292" w:rsidRDefault="0069096E" w:rsidP="00E549C6">
            <w:pPr>
              <w:ind w:left="450"/>
              <w:contextualSpacing/>
              <w:rPr>
                <w:rFonts w:cstheme="majorHAnsi"/>
                <w:b w:val="0"/>
              </w:rPr>
            </w:pPr>
            <w:r w:rsidRPr="00D44292">
              <w:rPr>
                <w:rFonts w:cstheme="majorHAnsi"/>
                <w:b w:val="0"/>
              </w:rPr>
              <w:t>Analysis</w:t>
            </w:r>
          </w:p>
        </w:tc>
        <w:tc>
          <w:tcPr>
            <w:tcW w:w="5508" w:type="dxa"/>
          </w:tcPr>
          <w:p w14:paraId="6FEFA21F" w14:textId="77777777" w:rsidR="0069096E" w:rsidRPr="00D44292" w:rsidRDefault="0069096E" w:rsidP="00E549C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9096E" w:rsidRPr="00D44292" w14:paraId="1B3E7EFA" w14:textId="77777777" w:rsidTr="00E549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7CC0C53" w14:textId="77777777" w:rsidR="0069096E" w:rsidRPr="00D44292" w:rsidRDefault="0069096E" w:rsidP="00E549C6">
            <w:pPr>
              <w:ind w:left="450"/>
              <w:contextualSpacing/>
              <w:rPr>
                <w:rFonts w:cstheme="majorHAnsi"/>
                <w:b w:val="0"/>
              </w:rPr>
            </w:pPr>
            <w:r w:rsidRPr="00D44292">
              <w:rPr>
                <w:rFonts w:cstheme="majorHAnsi"/>
                <w:b w:val="0"/>
              </w:rPr>
              <w:t>Work Plan Element</w:t>
            </w:r>
          </w:p>
        </w:tc>
        <w:tc>
          <w:tcPr>
            <w:tcW w:w="5508" w:type="dxa"/>
          </w:tcPr>
          <w:p w14:paraId="2A019F06" w14:textId="77777777" w:rsidR="0069096E" w:rsidRPr="00D44292" w:rsidRDefault="0069096E" w:rsidP="00E549C6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</w:tbl>
    <w:p w14:paraId="282D1B81" w14:textId="3D11DB28" w:rsidR="00E549C6" w:rsidRDefault="00E549C6"/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283"/>
        <w:gridCol w:w="5337"/>
      </w:tblGrid>
      <w:tr w:rsidR="00E549C6" w:rsidRPr="00D44292" w14:paraId="2247665C" w14:textId="77777777" w:rsidTr="00E54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tcBorders>
              <w:bottom w:val="single" w:sz="12" w:space="0" w:color="4F81BD" w:themeColor="accent1"/>
            </w:tcBorders>
          </w:tcPr>
          <w:p w14:paraId="68051E70" w14:textId="6E82BA2C" w:rsidR="00E549C6" w:rsidRPr="00E549C6" w:rsidRDefault="00E549C6" w:rsidP="00E549C6">
            <w:pPr>
              <w:contextualSpacing/>
              <w:rPr>
                <w:rFonts w:cstheme="majorHAnsi"/>
              </w:rPr>
            </w:pPr>
            <w:r w:rsidRPr="00E549C6">
              <w:rPr>
                <w:rFonts w:cstheme="majorHAnsi"/>
              </w:rPr>
              <w:lastRenderedPageBreak/>
              <w:t>Goal/Outcome:</w:t>
            </w:r>
          </w:p>
        </w:tc>
        <w:tc>
          <w:tcPr>
            <w:tcW w:w="5508" w:type="dxa"/>
            <w:tcBorders>
              <w:bottom w:val="single" w:sz="12" w:space="0" w:color="4F81BD" w:themeColor="accent1"/>
            </w:tcBorders>
          </w:tcPr>
          <w:p w14:paraId="31158977" w14:textId="7E754C2C" w:rsidR="00E549C6" w:rsidRPr="00E549C6" w:rsidRDefault="00E549C6" w:rsidP="00E549C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549C6">
              <w:rPr>
                <w:rFonts w:cstheme="majorHAnsi"/>
              </w:rPr>
              <w:t>Students will meet the General Education Learning Outcomes for the Integrative Component</w:t>
            </w:r>
          </w:p>
        </w:tc>
      </w:tr>
      <w:tr w:rsidR="0069096E" w:rsidRPr="00D44292" w14:paraId="7B893AD8" w14:textId="77777777" w:rsidTr="00E54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tcBorders>
              <w:top w:val="single" w:sz="12" w:space="0" w:color="4F81BD" w:themeColor="accent1"/>
            </w:tcBorders>
            <w:shd w:val="clear" w:color="auto" w:fill="DBE5F1" w:themeFill="accent1" w:themeFillTint="33"/>
          </w:tcPr>
          <w:p w14:paraId="282E9FE1" w14:textId="5C3F5661" w:rsidR="0069096E" w:rsidRPr="00D44292" w:rsidRDefault="00D44292" w:rsidP="00E549C6">
            <w:pPr>
              <w:contextualSpacing/>
              <w:rPr>
                <w:rFonts w:cstheme="majorHAnsi"/>
                <w:b w:val="0"/>
              </w:rPr>
            </w:pPr>
            <w:r>
              <w:rPr>
                <w:rFonts w:cstheme="majorHAnsi"/>
                <w:b w:val="0"/>
              </w:rPr>
              <w:t>GELO 3</w:t>
            </w:r>
          </w:p>
        </w:tc>
        <w:tc>
          <w:tcPr>
            <w:tcW w:w="5508" w:type="dxa"/>
            <w:tcBorders>
              <w:top w:val="single" w:sz="12" w:space="0" w:color="4F81BD" w:themeColor="accent1"/>
            </w:tcBorders>
            <w:shd w:val="clear" w:color="auto" w:fill="DBE5F1" w:themeFill="accent1" w:themeFillTint="33"/>
          </w:tcPr>
          <w:p w14:paraId="1FB84705" w14:textId="7076DBF9" w:rsidR="003A5981" w:rsidRPr="00D44292" w:rsidRDefault="003A5981" w:rsidP="00E549C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="0069096E" w:rsidRPr="00D44292">
              <w:rPr>
                <w:rFonts w:asciiTheme="majorHAnsi" w:hAnsiTheme="majorHAnsi" w:cstheme="majorHAnsi"/>
              </w:rPr>
              <w:t>emonstrate self-reflection, broadened perspective, and respect for diverse viewpoints by exploring issues related to ethics and values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791BB8" w:rsidRPr="00D44292" w14:paraId="3CA0A1BD" w14:textId="77777777" w:rsidTr="00E549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5AA35ADE" w14:textId="77777777" w:rsidR="00791BB8" w:rsidRPr="00D44292" w:rsidRDefault="00791BB8" w:rsidP="00E549C6">
            <w:pPr>
              <w:ind w:left="450"/>
              <w:contextualSpacing/>
              <w:rPr>
                <w:rFonts w:cstheme="majorHAnsi"/>
                <w:b w:val="0"/>
              </w:rPr>
            </w:pPr>
            <w:r w:rsidRPr="00D44292">
              <w:rPr>
                <w:rFonts w:cstheme="majorHAnsi"/>
                <w:b w:val="0"/>
              </w:rPr>
              <w:t>Assessment Method</w:t>
            </w:r>
          </w:p>
        </w:tc>
        <w:tc>
          <w:tcPr>
            <w:tcW w:w="5508" w:type="dxa"/>
          </w:tcPr>
          <w:p w14:paraId="47E1CDCA" w14:textId="194DBE3E" w:rsidR="00791BB8" w:rsidRPr="008F4C4C" w:rsidRDefault="00791BB8" w:rsidP="00E549C6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Samples</w:t>
            </w:r>
            <w:r w:rsidRPr="00E20051">
              <w:rPr>
                <w:rFonts w:asciiTheme="majorHAnsi" w:eastAsia="Calibri" w:hAnsiTheme="majorHAnsi" w:cstheme="majorHAnsi"/>
              </w:rPr>
              <w:t xml:space="preserve"> of instructor-chosen assignment</w:t>
            </w:r>
            <w:r>
              <w:rPr>
                <w:rFonts w:asciiTheme="majorHAnsi" w:eastAsia="Calibri" w:hAnsiTheme="majorHAnsi" w:cstheme="majorHAnsi"/>
              </w:rPr>
              <w:t>, exam, or paper</w:t>
            </w:r>
            <w:r w:rsidRPr="00E20051">
              <w:rPr>
                <w:rFonts w:asciiTheme="majorHAnsi" w:eastAsia="Calibri" w:hAnsiTheme="majorHAnsi" w:cstheme="majorHAnsi"/>
              </w:rPr>
              <w:t xml:space="preserve"> </w:t>
            </w:r>
            <w:r>
              <w:rPr>
                <w:rFonts w:asciiTheme="majorHAnsi" w:eastAsia="Calibri" w:hAnsiTheme="majorHAnsi" w:cstheme="majorHAnsi"/>
              </w:rPr>
              <w:t>for each ID300 section taught in collection semester, r</w:t>
            </w:r>
            <w:r w:rsidRPr="00E20051">
              <w:rPr>
                <w:rFonts w:asciiTheme="majorHAnsi" w:eastAsia="Calibri" w:hAnsiTheme="majorHAnsi" w:cstheme="majorHAnsi"/>
              </w:rPr>
              <w:t xml:space="preserve">eviewed and assessed by the </w:t>
            </w:r>
            <w:r>
              <w:rPr>
                <w:rFonts w:asciiTheme="majorHAnsi" w:eastAsia="Calibri" w:hAnsiTheme="majorHAnsi" w:cstheme="majorHAnsi"/>
              </w:rPr>
              <w:t>General Education</w:t>
            </w:r>
            <w:r w:rsidRPr="00E20051">
              <w:rPr>
                <w:rFonts w:asciiTheme="majorHAnsi" w:eastAsia="Calibri" w:hAnsiTheme="majorHAnsi" w:cstheme="majorHAnsi"/>
              </w:rPr>
              <w:t xml:space="preserve"> Committee</w:t>
            </w:r>
          </w:p>
        </w:tc>
      </w:tr>
      <w:tr w:rsidR="00791BB8" w:rsidRPr="00D44292" w14:paraId="42138677" w14:textId="77777777" w:rsidTr="00E54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shd w:val="clear" w:color="auto" w:fill="DBE5F1" w:themeFill="accent1" w:themeFillTint="33"/>
          </w:tcPr>
          <w:p w14:paraId="7969A3F4" w14:textId="77777777" w:rsidR="00791BB8" w:rsidRPr="00D44292" w:rsidRDefault="00791BB8" w:rsidP="00E549C6">
            <w:pPr>
              <w:ind w:left="450"/>
              <w:contextualSpacing/>
              <w:rPr>
                <w:rFonts w:cstheme="majorHAnsi"/>
                <w:b w:val="0"/>
              </w:rPr>
            </w:pPr>
            <w:r w:rsidRPr="00D44292">
              <w:rPr>
                <w:rFonts w:cstheme="majorHAnsi"/>
                <w:b w:val="0"/>
              </w:rPr>
              <w:t>Benchmark</w:t>
            </w:r>
          </w:p>
        </w:tc>
        <w:tc>
          <w:tcPr>
            <w:tcW w:w="5508" w:type="dxa"/>
            <w:shd w:val="clear" w:color="auto" w:fill="DBE5F1" w:themeFill="accent1" w:themeFillTint="33"/>
          </w:tcPr>
          <w:p w14:paraId="64C3AEBD" w14:textId="3E781E5B" w:rsidR="00791BB8" w:rsidRPr="00D44292" w:rsidRDefault="00791BB8" w:rsidP="00E549C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D44292">
              <w:rPr>
                <w:rFonts w:asciiTheme="majorHAnsi" w:hAnsiTheme="majorHAnsi" w:cstheme="majorHAnsi"/>
              </w:rPr>
              <w:t>75% of students will meet or exceed end-of-course expectations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791BB8" w:rsidRPr="00D44292" w14:paraId="2418896F" w14:textId="77777777" w:rsidTr="00E549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21A5C19" w14:textId="77777777" w:rsidR="00791BB8" w:rsidRPr="00D44292" w:rsidRDefault="00791BB8" w:rsidP="00E549C6">
            <w:pPr>
              <w:ind w:left="450"/>
              <w:contextualSpacing/>
              <w:rPr>
                <w:rFonts w:cstheme="majorHAnsi"/>
                <w:b w:val="0"/>
              </w:rPr>
            </w:pPr>
            <w:r w:rsidRPr="00D44292">
              <w:rPr>
                <w:rFonts w:cstheme="majorHAnsi"/>
                <w:b w:val="0"/>
              </w:rPr>
              <w:t>Data Sources</w:t>
            </w:r>
          </w:p>
        </w:tc>
        <w:tc>
          <w:tcPr>
            <w:tcW w:w="5508" w:type="dxa"/>
          </w:tcPr>
          <w:p w14:paraId="00948D3F" w14:textId="77777777" w:rsidR="00791BB8" w:rsidRDefault="00791BB8" w:rsidP="00E549C6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Instructor supplied student artifacts</w:t>
            </w:r>
          </w:p>
          <w:p w14:paraId="484BEEE4" w14:textId="5DFB52DF" w:rsidR="00791BB8" w:rsidRPr="008F4C4C" w:rsidRDefault="00791BB8" w:rsidP="00E549C6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Calibri" w:hAnsiTheme="majorHAnsi" w:cstheme="majorHAnsi"/>
              </w:rPr>
            </w:pPr>
            <w:r w:rsidRPr="00E20051">
              <w:rPr>
                <w:rFonts w:asciiTheme="majorHAnsi" w:eastAsia="Calibri" w:hAnsiTheme="majorHAnsi" w:cstheme="majorHAnsi"/>
              </w:rPr>
              <w:t xml:space="preserve">Random 25% sample </w:t>
            </w:r>
            <w:r>
              <w:rPr>
                <w:rFonts w:asciiTheme="majorHAnsi" w:eastAsia="Calibri" w:hAnsiTheme="majorHAnsi" w:cstheme="majorHAnsi"/>
              </w:rPr>
              <w:t xml:space="preserve">from assessed courses </w:t>
            </w:r>
            <w:r w:rsidRPr="00E20051">
              <w:rPr>
                <w:rFonts w:asciiTheme="majorHAnsi" w:eastAsia="Calibri" w:hAnsiTheme="majorHAnsi" w:cstheme="majorHAnsi"/>
              </w:rPr>
              <w:t>with assignment instructions</w:t>
            </w:r>
          </w:p>
        </w:tc>
      </w:tr>
      <w:tr w:rsidR="003A5981" w:rsidRPr="00D44292" w14:paraId="1198ED52" w14:textId="77777777" w:rsidTr="00E54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shd w:val="clear" w:color="auto" w:fill="DBE5F1" w:themeFill="accent1" w:themeFillTint="33"/>
          </w:tcPr>
          <w:p w14:paraId="5C5D2151" w14:textId="77777777" w:rsidR="003A5981" w:rsidRPr="00D44292" w:rsidRDefault="003A5981" w:rsidP="00E549C6">
            <w:pPr>
              <w:ind w:left="450"/>
              <w:contextualSpacing/>
              <w:rPr>
                <w:rFonts w:cstheme="majorHAnsi"/>
                <w:b w:val="0"/>
              </w:rPr>
            </w:pPr>
            <w:r w:rsidRPr="00D44292">
              <w:rPr>
                <w:rFonts w:cstheme="majorHAnsi"/>
                <w:b w:val="0"/>
              </w:rPr>
              <w:t>Relevant Dates</w:t>
            </w:r>
          </w:p>
        </w:tc>
        <w:tc>
          <w:tcPr>
            <w:tcW w:w="5508" w:type="dxa"/>
            <w:shd w:val="clear" w:color="auto" w:fill="DBE5F1" w:themeFill="accent1" w:themeFillTint="33"/>
          </w:tcPr>
          <w:p w14:paraId="23C6788A" w14:textId="00546E8F" w:rsidR="00AB11BD" w:rsidRDefault="00AB11BD" w:rsidP="00E549C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Data collection </w:t>
            </w:r>
            <w:r w:rsidR="004C3FCC">
              <w:rPr>
                <w:rFonts w:asciiTheme="majorHAnsi" w:hAnsiTheme="majorHAnsi" w:cstheme="majorHAnsi"/>
              </w:rPr>
              <w:t>SP</w:t>
            </w:r>
            <w:r w:rsidR="00E952D6">
              <w:rPr>
                <w:rFonts w:asciiTheme="majorHAnsi" w:hAnsiTheme="majorHAnsi" w:cstheme="majorHAnsi"/>
              </w:rPr>
              <w:t>27</w:t>
            </w:r>
            <w:r>
              <w:rPr>
                <w:rFonts w:asciiTheme="majorHAnsi" w:hAnsiTheme="majorHAnsi" w:cstheme="majorHAnsi"/>
              </w:rPr>
              <w:t xml:space="preserve">; review </w:t>
            </w:r>
            <w:r w:rsidR="004C3FCC">
              <w:rPr>
                <w:rFonts w:asciiTheme="majorHAnsi" w:hAnsiTheme="majorHAnsi" w:cstheme="majorHAnsi"/>
              </w:rPr>
              <w:t>FA</w:t>
            </w:r>
            <w:r w:rsidR="00E952D6">
              <w:rPr>
                <w:rFonts w:asciiTheme="majorHAnsi" w:hAnsiTheme="majorHAnsi" w:cstheme="majorHAnsi"/>
              </w:rPr>
              <w:t>27</w:t>
            </w:r>
            <w:r>
              <w:rPr>
                <w:rFonts w:asciiTheme="majorHAnsi" w:hAnsiTheme="majorHAnsi" w:cstheme="majorHAnsi"/>
              </w:rPr>
              <w:t>; report FA2</w:t>
            </w:r>
            <w:r w:rsidR="00E952D6">
              <w:rPr>
                <w:rFonts w:asciiTheme="majorHAnsi" w:hAnsiTheme="majorHAnsi" w:cstheme="majorHAnsi"/>
              </w:rPr>
              <w:t>7</w:t>
            </w:r>
          </w:p>
          <w:p w14:paraId="21A86CA7" w14:textId="06698DED" w:rsidR="00972DEE" w:rsidRDefault="00972DEE" w:rsidP="00E549C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 collection S</w:t>
            </w:r>
            <w:r w:rsidR="00E952D6">
              <w:rPr>
                <w:rFonts w:asciiTheme="majorHAnsi" w:hAnsiTheme="majorHAnsi" w:cstheme="majorHAnsi"/>
              </w:rPr>
              <w:t>P24</w:t>
            </w:r>
            <w:r>
              <w:rPr>
                <w:rFonts w:asciiTheme="majorHAnsi" w:hAnsiTheme="majorHAnsi" w:cstheme="majorHAnsi"/>
              </w:rPr>
              <w:t>; review FA</w:t>
            </w:r>
            <w:r w:rsidR="00E952D6">
              <w:rPr>
                <w:rFonts w:asciiTheme="majorHAnsi" w:hAnsiTheme="majorHAnsi" w:cstheme="majorHAnsi"/>
              </w:rPr>
              <w:t>24; report FA24</w:t>
            </w:r>
          </w:p>
          <w:p w14:paraId="7BD410E4" w14:textId="4698C30A" w:rsidR="003A5981" w:rsidRPr="00D44292" w:rsidRDefault="003A5981" w:rsidP="00E549C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D44292">
              <w:rPr>
                <w:rFonts w:asciiTheme="majorHAnsi" w:hAnsiTheme="majorHAnsi" w:cstheme="majorHAnsi"/>
              </w:rPr>
              <w:t>Data collection FA</w:t>
            </w:r>
            <w:r w:rsidR="00E952D6">
              <w:rPr>
                <w:rFonts w:asciiTheme="majorHAnsi" w:hAnsiTheme="majorHAnsi" w:cstheme="majorHAnsi"/>
              </w:rPr>
              <w:t>20</w:t>
            </w:r>
            <w:r w:rsidRPr="00D44292">
              <w:rPr>
                <w:rFonts w:asciiTheme="majorHAnsi" w:hAnsiTheme="majorHAnsi" w:cstheme="majorHAnsi"/>
              </w:rPr>
              <w:t>; review SP</w:t>
            </w:r>
            <w:r w:rsidR="00E952D6">
              <w:rPr>
                <w:rFonts w:asciiTheme="majorHAnsi" w:hAnsiTheme="majorHAnsi" w:cstheme="majorHAnsi"/>
              </w:rPr>
              <w:t>21</w:t>
            </w:r>
            <w:r>
              <w:rPr>
                <w:rFonts w:asciiTheme="majorHAnsi" w:hAnsiTheme="majorHAnsi" w:cstheme="majorHAnsi"/>
              </w:rPr>
              <w:t xml:space="preserve">; </w:t>
            </w:r>
            <w:r w:rsidR="00E952D6">
              <w:rPr>
                <w:rFonts w:asciiTheme="majorHAnsi" w:hAnsiTheme="majorHAnsi" w:cstheme="majorHAnsi"/>
              </w:rPr>
              <w:t>(data not collected due to COVID)</w:t>
            </w:r>
          </w:p>
        </w:tc>
      </w:tr>
      <w:tr w:rsidR="0069096E" w:rsidRPr="00D44292" w14:paraId="1E530DA7" w14:textId="77777777" w:rsidTr="00E549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2D52B3F" w14:textId="77777777" w:rsidR="0069096E" w:rsidRPr="00D44292" w:rsidRDefault="0069096E" w:rsidP="00E549C6">
            <w:pPr>
              <w:ind w:left="450"/>
              <w:contextualSpacing/>
              <w:rPr>
                <w:rFonts w:cstheme="majorHAnsi"/>
                <w:b w:val="0"/>
              </w:rPr>
            </w:pPr>
            <w:r w:rsidRPr="00D44292">
              <w:rPr>
                <w:rFonts w:cstheme="majorHAnsi"/>
                <w:b w:val="0"/>
              </w:rPr>
              <w:t>Results</w:t>
            </w:r>
          </w:p>
        </w:tc>
        <w:tc>
          <w:tcPr>
            <w:tcW w:w="5508" w:type="dxa"/>
          </w:tcPr>
          <w:p w14:paraId="36E8DC2A" w14:textId="77777777" w:rsidR="0069096E" w:rsidRPr="00D44292" w:rsidRDefault="0069096E" w:rsidP="00E549C6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9096E" w:rsidRPr="00D44292" w14:paraId="7F0CAFD5" w14:textId="77777777" w:rsidTr="00E54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shd w:val="clear" w:color="auto" w:fill="DBE5F1" w:themeFill="accent1" w:themeFillTint="33"/>
          </w:tcPr>
          <w:p w14:paraId="733F83B3" w14:textId="77777777" w:rsidR="0069096E" w:rsidRPr="00D44292" w:rsidRDefault="0069096E" w:rsidP="00E549C6">
            <w:pPr>
              <w:ind w:left="450"/>
              <w:contextualSpacing/>
              <w:rPr>
                <w:rFonts w:cstheme="majorHAnsi"/>
                <w:b w:val="0"/>
              </w:rPr>
            </w:pPr>
            <w:r w:rsidRPr="00D44292">
              <w:rPr>
                <w:rFonts w:cstheme="majorHAnsi"/>
                <w:b w:val="0"/>
              </w:rPr>
              <w:t>Analysis</w:t>
            </w:r>
          </w:p>
        </w:tc>
        <w:tc>
          <w:tcPr>
            <w:tcW w:w="5508" w:type="dxa"/>
            <w:shd w:val="clear" w:color="auto" w:fill="DBE5F1" w:themeFill="accent1" w:themeFillTint="33"/>
          </w:tcPr>
          <w:p w14:paraId="66AC6788" w14:textId="77777777" w:rsidR="0069096E" w:rsidRPr="00D44292" w:rsidRDefault="0069096E" w:rsidP="00E549C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9096E" w:rsidRPr="00D44292" w14:paraId="53688C86" w14:textId="77777777" w:rsidTr="00E549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4C28002" w14:textId="77777777" w:rsidR="0069096E" w:rsidRPr="00D44292" w:rsidRDefault="0069096E" w:rsidP="00E549C6">
            <w:pPr>
              <w:ind w:left="450"/>
              <w:contextualSpacing/>
              <w:rPr>
                <w:rFonts w:cstheme="majorHAnsi"/>
                <w:b w:val="0"/>
              </w:rPr>
            </w:pPr>
            <w:r w:rsidRPr="00D44292">
              <w:rPr>
                <w:rFonts w:cstheme="majorHAnsi"/>
                <w:b w:val="0"/>
              </w:rPr>
              <w:t>Work Plan Element</w:t>
            </w:r>
          </w:p>
        </w:tc>
        <w:tc>
          <w:tcPr>
            <w:tcW w:w="5508" w:type="dxa"/>
          </w:tcPr>
          <w:p w14:paraId="54B5897E" w14:textId="77777777" w:rsidR="0069096E" w:rsidRPr="00D44292" w:rsidRDefault="0069096E" w:rsidP="00E549C6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</w:tbl>
    <w:p w14:paraId="10808E86" w14:textId="76A0CE8D" w:rsidR="00D44292" w:rsidRPr="00D44292" w:rsidRDefault="00D44292" w:rsidP="00E549C6">
      <w:pPr>
        <w:contextualSpacing/>
        <w:rPr>
          <w:rFonts w:asciiTheme="majorHAnsi" w:hAnsiTheme="majorHAnsi" w:cstheme="majorHAnsi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283"/>
        <w:gridCol w:w="5337"/>
      </w:tblGrid>
      <w:tr w:rsidR="0069096E" w:rsidRPr="00D44292" w14:paraId="0423034D" w14:textId="77777777" w:rsidTr="00047F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6D6D50E" w14:textId="77777777" w:rsidR="0069096E" w:rsidRPr="00D44292" w:rsidRDefault="0069096E" w:rsidP="00E549C6">
            <w:pPr>
              <w:contextualSpacing/>
              <w:rPr>
                <w:rFonts w:cstheme="majorHAnsi"/>
              </w:rPr>
            </w:pPr>
            <w:r w:rsidRPr="00D44292">
              <w:rPr>
                <w:rFonts w:cstheme="majorHAnsi"/>
              </w:rPr>
              <w:t>Goal/Outcome:</w:t>
            </w:r>
          </w:p>
        </w:tc>
        <w:tc>
          <w:tcPr>
            <w:tcW w:w="5508" w:type="dxa"/>
          </w:tcPr>
          <w:p w14:paraId="70BFAB7E" w14:textId="1220FC13" w:rsidR="0069096E" w:rsidRPr="00D44292" w:rsidRDefault="0069096E" w:rsidP="00E549C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D44292">
              <w:rPr>
                <w:rFonts w:cstheme="majorHAnsi"/>
              </w:rPr>
              <w:t>Students will meet the General Education Learning Outcomes for the Integrative Component</w:t>
            </w:r>
          </w:p>
        </w:tc>
      </w:tr>
      <w:tr w:rsidR="0069096E" w:rsidRPr="00D44292" w14:paraId="0C781A8E" w14:textId="77777777" w:rsidTr="00047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E4264A2" w14:textId="62160BDC" w:rsidR="0069096E" w:rsidRPr="00D44292" w:rsidRDefault="00D44292" w:rsidP="00E549C6">
            <w:pPr>
              <w:contextualSpacing/>
              <w:rPr>
                <w:rFonts w:cstheme="majorHAnsi"/>
                <w:b w:val="0"/>
              </w:rPr>
            </w:pPr>
            <w:r>
              <w:rPr>
                <w:rFonts w:cstheme="majorHAnsi"/>
                <w:b w:val="0"/>
              </w:rPr>
              <w:t>GELO 4</w:t>
            </w:r>
          </w:p>
        </w:tc>
        <w:tc>
          <w:tcPr>
            <w:tcW w:w="5508" w:type="dxa"/>
          </w:tcPr>
          <w:p w14:paraId="641B7583" w14:textId="6657FAA2" w:rsidR="00521889" w:rsidRPr="00D44292" w:rsidRDefault="00521889" w:rsidP="00E549C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</w:t>
            </w:r>
            <w:r w:rsidR="0069096E" w:rsidRPr="00D44292">
              <w:rPr>
                <w:rFonts w:asciiTheme="majorHAnsi" w:hAnsiTheme="majorHAnsi" w:cstheme="majorHAnsi"/>
              </w:rPr>
              <w:t xml:space="preserve">ntegrate and apply accumulated knowledge to develop strategies </w:t>
            </w:r>
            <w:r w:rsidR="00972DEE">
              <w:rPr>
                <w:rFonts w:asciiTheme="majorHAnsi" w:hAnsiTheme="majorHAnsi" w:cstheme="majorHAnsi"/>
              </w:rPr>
              <w:t xml:space="preserve">or positions </w:t>
            </w:r>
            <w:r w:rsidR="0069096E" w:rsidRPr="00D44292">
              <w:rPr>
                <w:rFonts w:asciiTheme="majorHAnsi" w:hAnsiTheme="majorHAnsi" w:cstheme="majorHAnsi"/>
              </w:rPr>
              <w:t>that address issues of ethics and values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791BB8" w:rsidRPr="00D44292" w14:paraId="363B0B56" w14:textId="77777777" w:rsidTr="00047F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69F65A4" w14:textId="77777777" w:rsidR="00791BB8" w:rsidRPr="00D44292" w:rsidRDefault="00791BB8" w:rsidP="00E549C6">
            <w:pPr>
              <w:ind w:left="450"/>
              <w:contextualSpacing/>
              <w:rPr>
                <w:rFonts w:cstheme="majorHAnsi"/>
                <w:b w:val="0"/>
              </w:rPr>
            </w:pPr>
            <w:r w:rsidRPr="00D44292">
              <w:rPr>
                <w:rFonts w:cstheme="majorHAnsi"/>
                <w:b w:val="0"/>
              </w:rPr>
              <w:t>Assessment Method</w:t>
            </w:r>
          </w:p>
        </w:tc>
        <w:tc>
          <w:tcPr>
            <w:tcW w:w="5508" w:type="dxa"/>
          </w:tcPr>
          <w:p w14:paraId="5C0B3D49" w14:textId="59535829" w:rsidR="00791BB8" w:rsidRPr="008F4C4C" w:rsidRDefault="00791BB8" w:rsidP="00E549C6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Samples</w:t>
            </w:r>
            <w:r w:rsidRPr="00E20051">
              <w:rPr>
                <w:rFonts w:asciiTheme="majorHAnsi" w:eastAsia="Calibri" w:hAnsiTheme="majorHAnsi" w:cstheme="majorHAnsi"/>
              </w:rPr>
              <w:t xml:space="preserve"> of instructor-chosen assignment</w:t>
            </w:r>
            <w:r>
              <w:rPr>
                <w:rFonts w:asciiTheme="majorHAnsi" w:eastAsia="Calibri" w:hAnsiTheme="majorHAnsi" w:cstheme="majorHAnsi"/>
              </w:rPr>
              <w:t>, exam, or paper</w:t>
            </w:r>
            <w:r w:rsidRPr="00E20051">
              <w:rPr>
                <w:rFonts w:asciiTheme="majorHAnsi" w:eastAsia="Calibri" w:hAnsiTheme="majorHAnsi" w:cstheme="majorHAnsi"/>
              </w:rPr>
              <w:t xml:space="preserve"> </w:t>
            </w:r>
            <w:r>
              <w:rPr>
                <w:rFonts w:asciiTheme="majorHAnsi" w:eastAsia="Calibri" w:hAnsiTheme="majorHAnsi" w:cstheme="majorHAnsi"/>
              </w:rPr>
              <w:t>for each ID300 section taught in collection semester, r</w:t>
            </w:r>
            <w:r w:rsidRPr="00E20051">
              <w:rPr>
                <w:rFonts w:asciiTheme="majorHAnsi" w:eastAsia="Calibri" w:hAnsiTheme="majorHAnsi" w:cstheme="majorHAnsi"/>
              </w:rPr>
              <w:t xml:space="preserve">eviewed and assessed by the </w:t>
            </w:r>
            <w:r>
              <w:rPr>
                <w:rFonts w:asciiTheme="majorHAnsi" w:eastAsia="Calibri" w:hAnsiTheme="majorHAnsi" w:cstheme="majorHAnsi"/>
              </w:rPr>
              <w:t>General Education</w:t>
            </w:r>
            <w:r w:rsidRPr="00E20051">
              <w:rPr>
                <w:rFonts w:asciiTheme="majorHAnsi" w:eastAsia="Calibri" w:hAnsiTheme="majorHAnsi" w:cstheme="majorHAnsi"/>
              </w:rPr>
              <w:t xml:space="preserve"> Committee</w:t>
            </w:r>
          </w:p>
        </w:tc>
      </w:tr>
      <w:tr w:rsidR="00791BB8" w:rsidRPr="00D44292" w14:paraId="77AC1D47" w14:textId="77777777" w:rsidTr="00047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22EB8B6" w14:textId="77777777" w:rsidR="00791BB8" w:rsidRPr="00D44292" w:rsidRDefault="00791BB8" w:rsidP="00E549C6">
            <w:pPr>
              <w:ind w:left="450"/>
              <w:contextualSpacing/>
              <w:rPr>
                <w:rFonts w:cstheme="majorHAnsi"/>
                <w:b w:val="0"/>
              </w:rPr>
            </w:pPr>
            <w:r w:rsidRPr="00D44292">
              <w:rPr>
                <w:rFonts w:cstheme="majorHAnsi"/>
                <w:b w:val="0"/>
              </w:rPr>
              <w:t>Benchmark</w:t>
            </w:r>
          </w:p>
        </w:tc>
        <w:tc>
          <w:tcPr>
            <w:tcW w:w="5508" w:type="dxa"/>
          </w:tcPr>
          <w:p w14:paraId="2570E91F" w14:textId="14D51FDA" w:rsidR="00791BB8" w:rsidRPr="00D44292" w:rsidRDefault="00791BB8" w:rsidP="00E549C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D44292">
              <w:rPr>
                <w:rFonts w:asciiTheme="majorHAnsi" w:hAnsiTheme="majorHAnsi" w:cstheme="majorHAnsi"/>
              </w:rPr>
              <w:t>75% of students will meet or exceed end-of-course expectations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791BB8" w:rsidRPr="00D44292" w14:paraId="760E9D86" w14:textId="77777777" w:rsidTr="00047F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0EC36E3" w14:textId="77777777" w:rsidR="00791BB8" w:rsidRPr="00D44292" w:rsidRDefault="00791BB8" w:rsidP="00E549C6">
            <w:pPr>
              <w:ind w:left="450"/>
              <w:contextualSpacing/>
              <w:rPr>
                <w:rFonts w:cstheme="majorHAnsi"/>
                <w:b w:val="0"/>
              </w:rPr>
            </w:pPr>
            <w:r w:rsidRPr="00D44292">
              <w:rPr>
                <w:rFonts w:cstheme="majorHAnsi"/>
                <w:b w:val="0"/>
              </w:rPr>
              <w:t>Data Sources</w:t>
            </w:r>
          </w:p>
        </w:tc>
        <w:tc>
          <w:tcPr>
            <w:tcW w:w="5508" w:type="dxa"/>
          </w:tcPr>
          <w:p w14:paraId="0C048731" w14:textId="77777777" w:rsidR="00791BB8" w:rsidRDefault="00791BB8" w:rsidP="00E549C6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Instructor supplied student artifacts</w:t>
            </w:r>
          </w:p>
          <w:p w14:paraId="21027351" w14:textId="24C3251D" w:rsidR="00791BB8" w:rsidRPr="008F4C4C" w:rsidRDefault="00791BB8" w:rsidP="00E549C6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Calibri" w:hAnsiTheme="majorHAnsi" w:cstheme="majorHAnsi"/>
              </w:rPr>
            </w:pPr>
            <w:r w:rsidRPr="00E20051">
              <w:rPr>
                <w:rFonts w:asciiTheme="majorHAnsi" w:eastAsia="Calibri" w:hAnsiTheme="majorHAnsi" w:cstheme="majorHAnsi"/>
              </w:rPr>
              <w:t xml:space="preserve">Random 25% sample </w:t>
            </w:r>
            <w:r>
              <w:rPr>
                <w:rFonts w:asciiTheme="majorHAnsi" w:eastAsia="Calibri" w:hAnsiTheme="majorHAnsi" w:cstheme="majorHAnsi"/>
              </w:rPr>
              <w:t xml:space="preserve">from assessed courses </w:t>
            </w:r>
            <w:r w:rsidRPr="00E20051">
              <w:rPr>
                <w:rFonts w:asciiTheme="majorHAnsi" w:eastAsia="Calibri" w:hAnsiTheme="majorHAnsi" w:cstheme="majorHAnsi"/>
              </w:rPr>
              <w:t>with assignment instructions</w:t>
            </w:r>
          </w:p>
        </w:tc>
      </w:tr>
      <w:tr w:rsidR="0069096E" w:rsidRPr="00D44292" w14:paraId="78BD17F7" w14:textId="77777777" w:rsidTr="00047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9BE193D" w14:textId="77777777" w:rsidR="0069096E" w:rsidRPr="00D44292" w:rsidRDefault="0069096E" w:rsidP="00E549C6">
            <w:pPr>
              <w:ind w:left="450"/>
              <w:contextualSpacing/>
              <w:rPr>
                <w:rFonts w:cstheme="majorHAnsi"/>
                <w:b w:val="0"/>
              </w:rPr>
            </w:pPr>
            <w:r w:rsidRPr="00D44292">
              <w:rPr>
                <w:rFonts w:cstheme="majorHAnsi"/>
                <w:b w:val="0"/>
              </w:rPr>
              <w:t>Relevant Dates</w:t>
            </w:r>
          </w:p>
        </w:tc>
        <w:tc>
          <w:tcPr>
            <w:tcW w:w="5508" w:type="dxa"/>
          </w:tcPr>
          <w:p w14:paraId="65125629" w14:textId="5690B2D9" w:rsidR="00AB11BD" w:rsidRDefault="00AB11BD" w:rsidP="00E549C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Data collection </w:t>
            </w:r>
            <w:r w:rsidR="004C3FCC">
              <w:rPr>
                <w:rFonts w:asciiTheme="majorHAnsi" w:hAnsiTheme="majorHAnsi" w:cstheme="majorHAnsi"/>
              </w:rPr>
              <w:t>FA</w:t>
            </w:r>
            <w:r w:rsidR="00E952D6">
              <w:rPr>
                <w:rFonts w:asciiTheme="majorHAnsi" w:hAnsiTheme="majorHAnsi" w:cstheme="majorHAnsi"/>
              </w:rPr>
              <w:t>27</w:t>
            </w:r>
            <w:r>
              <w:rPr>
                <w:rFonts w:asciiTheme="majorHAnsi" w:hAnsiTheme="majorHAnsi" w:cstheme="majorHAnsi"/>
              </w:rPr>
              <w:t xml:space="preserve">; review </w:t>
            </w:r>
            <w:r w:rsidR="004C3FCC">
              <w:rPr>
                <w:rFonts w:asciiTheme="majorHAnsi" w:hAnsiTheme="majorHAnsi" w:cstheme="majorHAnsi"/>
              </w:rPr>
              <w:t>S</w:t>
            </w:r>
            <w:r w:rsidR="00E952D6">
              <w:rPr>
                <w:rFonts w:asciiTheme="majorHAnsi" w:hAnsiTheme="majorHAnsi" w:cstheme="majorHAnsi"/>
              </w:rPr>
              <w:t>P27</w:t>
            </w:r>
            <w:r>
              <w:rPr>
                <w:rFonts w:asciiTheme="majorHAnsi" w:hAnsiTheme="majorHAnsi" w:cstheme="majorHAnsi"/>
              </w:rPr>
              <w:t>; report FA2</w:t>
            </w:r>
            <w:r w:rsidR="00E952D6">
              <w:rPr>
                <w:rFonts w:asciiTheme="majorHAnsi" w:hAnsiTheme="majorHAnsi" w:cstheme="majorHAnsi"/>
              </w:rPr>
              <w:t>7</w:t>
            </w:r>
          </w:p>
          <w:p w14:paraId="2AD42213" w14:textId="009A2CE7" w:rsidR="00521889" w:rsidRDefault="00521889" w:rsidP="00E549C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Data collection </w:t>
            </w:r>
            <w:r w:rsidR="003A5981">
              <w:rPr>
                <w:rFonts w:asciiTheme="majorHAnsi" w:hAnsiTheme="majorHAnsi" w:cstheme="majorHAnsi"/>
              </w:rPr>
              <w:t>SP</w:t>
            </w:r>
            <w:r w:rsidR="00E952D6">
              <w:rPr>
                <w:rFonts w:asciiTheme="majorHAnsi" w:hAnsiTheme="majorHAnsi" w:cstheme="majorHAnsi"/>
              </w:rPr>
              <w:t>25</w:t>
            </w:r>
            <w:r w:rsidR="003A5981">
              <w:rPr>
                <w:rFonts w:asciiTheme="majorHAnsi" w:hAnsiTheme="majorHAnsi" w:cstheme="majorHAnsi"/>
              </w:rPr>
              <w:t xml:space="preserve">; </w:t>
            </w:r>
            <w:r>
              <w:rPr>
                <w:rFonts w:asciiTheme="majorHAnsi" w:hAnsiTheme="majorHAnsi" w:cstheme="majorHAnsi"/>
              </w:rPr>
              <w:t xml:space="preserve">review </w:t>
            </w:r>
            <w:r w:rsidR="003A5981">
              <w:rPr>
                <w:rFonts w:asciiTheme="majorHAnsi" w:hAnsiTheme="majorHAnsi" w:cstheme="majorHAnsi"/>
              </w:rPr>
              <w:t>F</w:t>
            </w:r>
            <w:r w:rsidR="00E952D6">
              <w:rPr>
                <w:rFonts w:asciiTheme="majorHAnsi" w:hAnsiTheme="majorHAnsi" w:cstheme="majorHAnsi"/>
              </w:rPr>
              <w:t>25</w:t>
            </w:r>
            <w:r w:rsidR="003A5981">
              <w:rPr>
                <w:rFonts w:asciiTheme="majorHAnsi" w:hAnsiTheme="majorHAnsi" w:cstheme="majorHAnsi"/>
              </w:rPr>
              <w:t xml:space="preserve">; </w:t>
            </w:r>
            <w:r>
              <w:rPr>
                <w:rFonts w:asciiTheme="majorHAnsi" w:hAnsiTheme="majorHAnsi" w:cstheme="majorHAnsi"/>
              </w:rPr>
              <w:t xml:space="preserve">report </w:t>
            </w:r>
            <w:r w:rsidR="003A5981">
              <w:rPr>
                <w:rFonts w:asciiTheme="majorHAnsi" w:hAnsiTheme="majorHAnsi" w:cstheme="majorHAnsi"/>
              </w:rPr>
              <w:t>F2</w:t>
            </w:r>
            <w:r w:rsidR="00E952D6">
              <w:rPr>
                <w:rFonts w:asciiTheme="majorHAnsi" w:hAnsiTheme="majorHAnsi" w:cstheme="majorHAnsi"/>
              </w:rPr>
              <w:t>5</w:t>
            </w:r>
          </w:p>
          <w:p w14:paraId="7CDB00DD" w14:textId="2905BC9F" w:rsidR="00521889" w:rsidRPr="00D44292" w:rsidRDefault="0069096E" w:rsidP="00E549C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D44292">
              <w:rPr>
                <w:rFonts w:asciiTheme="majorHAnsi" w:hAnsiTheme="majorHAnsi" w:cstheme="majorHAnsi"/>
              </w:rPr>
              <w:t>Data collection SP</w:t>
            </w:r>
            <w:r w:rsidR="00E952D6">
              <w:rPr>
                <w:rFonts w:asciiTheme="majorHAnsi" w:hAnsiTheme="majorHAnsi" w:cstheme="majorHAnsi"/>
              </w:rPr>
              <w:t>22</w:t>
            </w:r>
            <w:r w:rsidRPr="00D44292">
              <w:rPr>
                <w:rFonts w:asciiTheme="majorHAnsi" w:hAnsiTheme="majorHAnsi" w:cstheme="majorHAnsi"/>
              </w:rPr>
              <w:t>; review FA</w:t>
            </w:r>
            <w:r w:rsidR="00E952D6">
              <w:rPr>
                <w:rFonts w:asciiTheme="majorHAnsi" w:hAnsiTheme="majorHAnsi" w:cstheme="majorHAnsi"/>
              </w:rPr>
              <w:t>22</w:t>
            </w:r>
            <w:r w:rsidR="00521889">
              <w:rPr>
                <w:rFonts w:asciiTheme="majorHAnsi" w:hAnsiTheme="majorHAnsi" w:cstheme="majorHAnsi"/>
              </w:rPr>
              <w:t>; report FA</w:t>
            </w:r>
            <w:r w:rsidR="00E952D6">
              <w:rPr>
                <w:rFonts w:asciiTheme="majorHAnsi" w:hAnsiTheme="majorHAnsi" w:cstheme="majorHAnsi"/>
              </w:rPr>
              <w:t>22</w:t>
            </w:r>
          </w:p>
        </w:tc>
      </w:tr>
      <w:tr w:rsidR="0069096E" w:rsidRPr="00D44292" w14:paraId="4FCB1A45" w14:textId="77777777" w:rsidTr="00047F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94D5E56" w14:textId="77777777" w:rsidR="0069096E" w:rsidRPr="00D44292" w:rsidRDefault="0069096E" w:rsidP="00E549C6">
            <w:pPr>
              <w:ind w:left="450"/>
              <w:contextualSpacing/>
              <w:rPr>
                <w:rFonts w:cstheme="majorHAnsi"/>
                <w:b w:val="0"/>
              </w:rPr>
            </w:pPr>
            <w:r w:rsidRPr="00D44292">
              <w:rPr>
                <w:rFonts w:cstheme="majorHAnsi"/>
                <w:b w:val="0"/>
              </w:rPr>
              <w:t>Results</w:t>
            </w:r>
          </w:p>
        </w:tc>
        <w:tc>
          <w:tcPr>
            <w:tcW w:w="5508" w:type="dxa"/>
          </w:tcPr>
          <w:p w14:paraId="7828C99A" w14:textId="77777777" w:rsidR="0069096E" w:rsidRPr="00D44292" w:rsidRDefault="0069096E" w:rsidP="00E549C6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9096E" w:rsidRPr="00D44292" w14:paraId="2121F02B" w14:textId="77777777" w:rsidTr="00047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DBBB6B0" w14:textId="77777777" w:rsidR="0069096E" w:rsidRPr="00D44292" w:rsidRDefault="0069096E" w:rsidP="00E549C6">
            <w:pPr>
              <w:ind w:left="450"/>
              <w:contextualSpacing/>
              <w:rPr>
                <w:rFonts w:cstheme="majorHAnsi"/>
                <w:b w:val="0"/>
              </w:rPr>
            </w:pPr>
            <w:r w:rsidRPr="00D44292">
              <w:rPr>
                <w:rFonts w:cstheme="majorHAnsi"/>
                <w:b w:val="0"/>
              </w:rPr>
              <w:t>Analysis</w:t>
            </w:r>
          </w:p>
        </w:tc>
        <w:tc>
          <w:tcPr>
            <w:tcW w:w="5508" w:type="dxa"/>
          </w:tcPr>
          <w:p w14:paraId="655C4DCF" w14:textId="77777777" w:rsidR="0069096E" w:rsidRPr="00D44292" w:rsidRDefault="0069096E" w:rsidP="00E549C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9096E" w:rsidRPr="00D44292" w14:paraId="1AD92517" w14:textId="77777777" w:rsidTr="00047F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E075FAA" w14:textId="77777777" w:rsidR="0069096E" w:rsidRPr="00D44292" w:rsidRDefault="0069096E" w:rsidP="00E549C6">
            <w:pPr>
              <w:ind w:left="450"/>
              <w:contextualSpacing/>
              <w:rPr>
                <w:rFonts w:cstheme="majorHAnsi"/>
                <w:b w:val="0"/>
              </w:rPr>
            </w:pPr>
            <w:r w:rsidRPr="00D44292">
              <w:rPr>
                <w:rFonts w:cstheme="majorHAnsi"/>
                <w:b w:val="0"/>
              </w:rPr>
              <w:t>Work Plan Element</w:t>
            </w:r>
          </w:p>
        </w:tc>
        <w:tc>
          <w:tcPr>
            <w:tcW w:w="5508" w:type="dxa"/>
          </w:tcPr>
          <w:p w14:paraId="6BEDBF84" w14:textId="77777777" w:rsidR="0069096E" w:rsidRPr="00D44292" w:rsidRDefault="0069096E" w:rsidP="00E549C6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</w:tbl>
    <w:p w14:paraId="0DFB180B" w14:textId="6A356899" w:rsidR="0069096E" w:rsidRPr="00D44292" w:rsidRDefault="0069096E" w:rsidP="00E549C6">
      <w:pPr>
        <w:contextualSpacing/>
        <w:rPr>
          <w:rFonts w:asciiTheme="majorHAnsi" w:hAnsiTheme="majorHAnsi" w:cstheme="majorHAnsi"/>
        </w:rPr>
      </w:pPr>
    </w:p>
    <w:sectPr w:rsidR="0069096E" w:rsidRPr="00D44292" w:rsidSect="00E549C6">
      <w:footerReference w:type="default" r:id="rId7"/>
      <w:pgSz w:w="12240" w:h="15840"/>
      <w:pgMar w:top="1296" w:right="1800" w:bottom="129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09652" w14:textId="77777777" w:rsidR="00180BA3" w:rsidRDefault="00180BA3" w:rsidP="008F4C4C">
      <w:r>
        <w:separator/>
      </w:r>
    </w:p>
  </w:endnote>
  <w:endnote w:type="continuationSeparator" w:id="0">
    <w:p w14:paraId="34F9F0B7" w14:textId="77777777" w:rsidR="00180BA3" w:rsidRDefault="00180BA3" w:rsidP="008F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5990121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</w:rPr>
    </w:sdtEndPr>
    <w:sdtContent>
      <w:p w14:paraId="104C5D01" w14:textId="663BC8D2" w:rsidR="008F4C4C" w:rsidRPr="008F4C4C" w:rsidRDefault="008F4C4C">
        <w:pPr>
          <w:pStyle w:val="Footer"/>
          <w:jc w:val="right"/>
          <w:rPr>
            <w:rFonts w:asciiTheme="majorHAnsi" w:hAnsiTheme="majorHAnsi" w:cstheme="majorHAnsi"/>
          </w:rPr>
        </w:pPr>
        <w:r w:rsidRPr="008F4C4C">
          <w:rPr>
            <w:rFonts w:asciiTheme="majorHAnsi" w:hAnsiTheme="majorHAnsi" w:cstheme="majorHAnsi"/>
          </w:rPr>
          <w:fldChar w:fldCharType="begin"/>
        </w:r>
        <w:r w:rsidRPr="008F4C4C">
          <w:rPr>
            <w:rFonts w:asciiTheme="majorHAnsi" w:hAnsiTheme="majorHAnsi" w:cstheme="majorHAnsi"/>
          </w:rPr>
          <w:instrText xml:space="preserve"> PAGE   \* MERGEFORMAT </w:instrText>
        </w:r>
        <w:r w:rsidRPr="008F4C4C">
          <w:rPr>
            <w:rFonts w:asciiTheme="majorHAnsi" w:hAnsiTheme="majorHAnsi" w:cstheme="majorHAnsi"/>
          </w:rPr>
          <w:fldChar w:fldCharType="separate"/>
        </w:r>
        <w:r w:rsidRPr="008F4C4C">
          <w:rPr>
            <w:rFonts w:asciiTheme="majorHAnsi" w:hAnsiTheme="majorHAnsi" w:cstheme="majorHAnsi"/>
            <w:noProof/>
          </w:rPr>
          <w:t>2</w:t>
        </w:r>
        <w:r w:rsidRPr="008F4C4C">
          <w:rPr>
            <w:rFonts w:asciiTheme="majorHAnsi" w:hAnsiTheme="majorHAnsi" w:cstheme="majorHAnsi"/>
            <w:noProof/>
          </w:rPr>
          <w:fldChar w:fldCharType="end"/>
        </w:r>
      </w:p>
    </w:sdtContent>
  </w:sdt>
  <w:p w14:paraId="3D93CCBE" w14:textId="77777777" w:rsidR="008F4C4C" w:rsidRDefault="008F4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7A35E" w14:textId="77777777" w:rsidR="00180BA3" w:rsidRDefault="00180BA3" w:rsidP="008F4C4C">
      <w:r>
        <w:separator/>
      </w:r>
    </w:p>
  </w:footnote>
  <w:footnote w:type="continuationSeparator" w:id="0">
    <w:p w14:paraId="5D2593ED" w14:textId="77777777" w:rsidR="00180BA3" w:rsidRDefault="00180BA3" w:rsidP="008F4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20B4F"/>
    <w:multiLevelType w:val="hybridMultilevel"/>
    <w:tmpl w:val="E9F8603A"/>
    <w:lvl w:ilvl="0" w:tplc="0750F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78C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2EE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7C5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DA1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CA2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EC6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50A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0E4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495017C"/>
    <w:multiLevelType w:val="hybridMultilevel"/>
    <w:tmpl w:val="3BC44076"/>
    <w:lvl w:ilvl="0" w:tplc="576C4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E9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EA1E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20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E8F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6C0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4EC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6E4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FE1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0E663C"/>
    <w:multiLevelType w:val="hybridMultilevel"/>
    <w:tmpl w:val="A5C60C36"/>
    <w:lvl w:ilvl="0" w:tplc="CCA67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61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E7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C9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44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2A8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A4F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862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9A3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97015884">
    <w:abstractNumId w:val="1"/>
  </w:num>
  <w:num w:numId="2" w16cid:durableId="567808618">
    <w:abstractNumId w:val="2"/>
  </w:num>
  <w:num w:numId="3" w16cid:durableId="237982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D0"/>
    <w:rsid w:val="00047F4E"/>
    <w:rsid w:val="0013620C"/>
    <w:rsid w:val="00180BA3"/>
    <w:rsid w:val="001C1ECE"/>
    <w:rsid w:val="001E0BA9"/>
    <w:rsid w:val="0028191A"/>
    <w:rsid w:val="002E04A2"/>
    <w:rsid w:val="003A5981"/>
    <w:rsid w:val="003B5363"/>
    <w:rsid w:val="004B297A"/>
    <w:rsid w:val="004C3FCC"/>
    <w:rsid w:val="00521889"/>
    <w:rsid w:val="005D5EDC"/>
    <w:rsid w:val="0069096E"/>
    <w:rsid w:val="006B2E4A"/>
    <w:rsid w:val="00791BB8"/>
    <w:rsid w:val="00882C36"/>
    <w:rsid w:val="00886AD0"/>
    <w:rsid w:val="008F4C4C"/>
    <w:rsid w:val="00972DEE"/>
    <w:rsid w:val="00AB11BD"/>
    <w:rsid w:val="00AD11F8"/>
    <w:rsid w:val="00B579C6"/>
    <w:rsid w:val="00C51719"/>
    <w:rsid w:val="00CB1F58"/>
    <w:rsid w:val="00D07136"/>
    <w:rsid w:val="00D2573B"/>
    <w:rsid w:val="00D44292"/>
    <w:rsid w:val="00DA69E8"/>
    <w:rsid w:val="00E549C6"/>
    <w:rsid w:val="00E55CD8"/>
    <w:rsid w:val="00E952D6"/>
    <w:rsid w:val="00EB73EF"/>
    <w:rsid w:val="00F6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C28AB4"/>
  <w14:defaultImageDpi w14:val="300"/>
  <w15:docId w15:val="{B2C6ABCD-C140-4474-835E-1546992F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886AD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886AD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F4C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C4C"/>
  </w:style>
  <w:style w:type="paragraph" w:styleId="Footer">
    <w:name w:val="footer"/>
    <w:basedOn w:val="Normal"/>
    <w:link w:val="FooterChar"/>
    <w:uiPriority w:val="99"/>
    <w:unhideWhenUsed/>
    <w:rsid w:val="008F4C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C4C"/>
  </w:style>
  <w:style w:type="character" w:styleId="CommentReference">
    <w:name w:val="annotation reference"/>
    <w:basedOn w:val="DefaultParagraphFont"/>
    <w:uiPriority w:val="99"/>
    <w:semiHidden/>
    <w:unhideWhenUsed/>
    <w:rsid w:val="00791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B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B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B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B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717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70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471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61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19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24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46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95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61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5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98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6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23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3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5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438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4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1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03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017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670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2825</Characters>
  <Application>Microsoft Office Word</Application>
  <DocSecurity>4</DocSecurity>
  <Lines>122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Lewis-Clark State College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Julie A. Christianson</cp:lastModifiedBy>
  <cp:revision>2</cp:revision>
  <dcterms:created xsi:type="dcterms:W3CDTF">2025-10-21T18:55:00Z</dcterms:created>
  <dcterms:modified xsi:type="dcterms:W3CDTF">2025-10-21T18:55:00Z</dcterms:modified>
</cp:coreProperties>
</file>