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395"/>
        <w:tblW w:w="937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3986"/>
        <w:gridCol w:w="3597"/>
      </w:tblGrid>
      <w:tr w:rsidR="001B4D5A" w:rsidTr="00D40343">
        <w:trPr>
          <w:trHeight w:val="3888"/>
        </w:trPr>
        <w:tc>
          <w:tcPr>
            <w:tcW w:w="17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B4D5A" w:rsidRDefault="00D40343" w:rsidP="00D40343">
            <w:pPr>
              <w:pStyle w:val="NormalWeb"/>
              <w:spacing w:before="0" w:beforeAutospacing="0" w:after="240" w:afterAutospacing="0"/>
              <w:rPr>
                <w:rFonts w:ascii="Source Sans Pro" w:hAnsi="Source Sans Pro"/>
                <w:color w:val="444444"/>
              </w:rPr>
            </w:pPr>
            <w:r>
              <w:rPr>
                <w:rFonts w:ascii="Source Sans Pro" w:hAnsi="Source Sans Pro"/>
                <w:color w:val="444444"/>
              </w:rPr>
              <w:t>Where to file the I-765 for F-1 OPT applicants</w:t>
            </w:r>
          </w:p>
        </w:tc>
        <w:tc>
          <w:tcPr>
            <w:tcW w:w="39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B4D5A" w:rsidRDefault="001B4D5A" w:rsidP="00D40343">
            <w:pPr>
              <w:pStyle w:val="NormalWeb"/>
              <w:spacing w:before="0" w:beforeAutospacing="0" w:after="240" w:afterAutospacing="0"/>
              <w:rPr>
                <w:rFonts w:ascii="Source Sans Pro" w:hAnsi="Source Sans Pro"/>
                <w:color w:val="444444"/>
              </w:rPr>
            </w:pPr>
            <w:r>
              <w:rPr>
                <w:rFonts w:ascii="Source Sans Pro" w:hAnsi="Source Sans Pro"/>
                <w:color w:val="444444"/>
              </w:rPr>
              <w:t>F-1 Optional Practical Training (OPT)</w:t>
            </w:r>
          </w:p>
          <w:p w:rsidR="001B4D5A" w:rsidRDefault="001B4D5A" w:rsidP="00D40343">
            <w:pPr>
              <w:pStyle w:val="NormalWeb"/>
              <w:spacing w:before="0" w:beforeAutospacing="0" w:after="240" w:afterAutospacing="0"/>
              <w:rPr>
                <w:rFonts w:ascii="Source Sans Pro" w:hAnsi="Source Sans Pro"/>
                <w:color w:val="444444"/>
              </w:rPr>
            </w:pPr>
            <w:r>
              <w:rPr>
                <w:rStyle w:val="Strong"/>
                <w:rFonts w:ascii="Source Sans Pro" w:hAnsi="Source Sans Pro"/>
                <w:color w:val="444444"/>
              </w:rPr>
              <w:t>NOTE</w:t>
            </w:r>
            <w:r>
              <w:rPr>
                <w:rFonts w:ascii="Source Sans Pro" w:hAnsi="Source Sans Pro"/>
                <w:color w:val="444444"/>
              </w:rPr>
              <w:t>: Do not write (c)(3)(</w:t>
            </w:r>
            <w:proofErr w:type="spellStart"/>
            <w:r>
              <w:rPr>
                <w:rFonts w:ascii="Source Sans Pro" w:hAnsi="Source Sans Pro"/>
                <w:color w:val="444444"/>
              </w:rPr>
              <w:t>i</w:t>
            </w:r>
            <w:proofErr w:type="spellEnd"/>
            <w:r>
              <w:rPr>
                <w:rFonts w:ascii="Source Sans Pro" w:hAnsi="Source Sans Pro"/>
                <w:color w:val="444444"/>
              </w:rPr>
              <w:t>) as your category on your application. Use one of the following categories instead:</w:t>
            </w:r>
          </w:p>
          <w:p w:rsidR="001B4D5A" w:rsidRDefault="001B4D5A" w:rsidP="00D40343">
            <w:pPr>
              <w:numPr>
                <w:ilvl w:val="0"/>
                <w:numId w:val="8"/>
              </w:numPr>
              <w:autoSpaceDE/>
              <w:autoSpaceDN/>
              <w:spacing w:before="100" w:beforeAutospacing="1" w:after="120"/>
              <w:ind w:left="360"/>
              <w:rPr>
                <w:rFonts w:ascii="Source Sans Pro" w:hAnsi="Source Sans Pro"/>
                <w:color w:val="444444"/>
              </w:rPr>
            </w:pPr>
            <w:r>
              <w:rPr>
                <w:rFonts w:ascii="Source Sans Pro" w:hAnsi="Source Sans Pro"/>
                <w:color w:val="444444"/>
              </w:rPr>
              <w:t>(c)(3)(A), Pre-completion OPT</w:t>
            </w:r>
          </w:p>
          <w:p w:rsidR="001B4D5A" w:rsidRDefault="001B4D5A" w:rsidP="00D40343">
            <w:pPr>
              <w:numPr>
                <w:ilvl w:val="0"/>
                <w:numId w:val="8"/>
              </w:numPr>
              <w:autoSpaceDE/>
              <w:autoSpaceDN/>
              <w:spacing w:before="100" w:beforeAutospacing="1" w:after="120"/>
              <w:ind w:left="360"/>
              <w:rPr>
                <w:rFonts w:ascii="Source Sans Pro" w:hAnsi="Source Sans Pro"/>
                <w:color w:val="444444"/>
              </w:rPr>
            </w:pPr>
            <w:r>
              <w:rPr>
                <w:rFonts w:ascii="Source Sans Pro" w:hAnsi="Source Sans Pro"/>
                <w:color w:val="444444"/>
              </w:rPr>
              <w:t>(c)(3)(B), Post-completion OPT</w:t>
            </w:r>
          </w:p>
          <w:p w:rsidR="001B4D5A" w:rsidRDefault="001B4D5A" w:rsidP="00D40343">
            <w:pPr>
              <w:numPr>
                <w:ilvl w:val="0"/>
                <w:numId w:val="8"/>
              </w:numPr>
              <w:autoSpaceDE/>
              <w:autoSpaceDN/>
              <w:spacing w:before="100" w:beforeAutospacing="1" w:after="120"/>
              <w:ind w:left="360"/>
              <w:rPr>
                <w:rFonts w:ascii="Source Sans Pro" w:hAnsi="Source Sans Pro"/>
                <w:color w:val="444444"/>
              </w:rPr>
            </w:pPr>
            <w:r>
              <w:rPr>
                <w:rFonts w:ascii="Source Sans Pro" w:hAnsi="Source Sans Pro"/>
                <w:color w:val="444444"/>
              </w:rPr>
              <w:t>(c)(3)(C), 24-month extension for an F-1 student who has received a degree in science, technology, engineering, or mathematics (STEM) that appears on the STEM designated Degree Program List published on the </w:t>
            </w:r>
            <w:hyperlink r:id="rId7" w:history="1">
              <w:r>
                <w:rPr>
                  <w:rStyle w:val="Hyperlink"/>
                  <w:rFonts w:ascii="Source Sans Pro" w:hAnsi="Source Sans Pro"/>
                  <w:color w:val="006699"/>
                </w:rPr>
                <w:t>SEVP website</w:t>
              </w:r>
            </w:hyperlink>
          </w:p>
        </w:tc>
        <w:tc>
          <w:tcPr>
            <w:tcW w:w="359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10" w:type="dxa"/>
              <w:left w:w="240" w:type="dxa"/>
              <w:bottom w:w="210" w:type="dxa"/>
              <w:right w:w="240" w:type="dxa"/>
            </w:tcMar>
            <w:vAlign w:val="center"/>
            <w:hideMark/>
          </w:tcPr>
          <w:p w:rsidR="001B4D5A" w:rsidRDefault="001B4D5A" w:rsidP="00D40343">
            <w:pPr>
              <w:pStyle w:val="NormalWeb"/>
              <w:spacing w:before="0" w:beforeAutospacing="0" w:after="240" w:afterAutospacing="0"/>
              <w:rPr>
                <w:rFonts w:ascii="Source Sans Pro" w:hAnsi="Source Sans Pro"/>
                <w:color w:val="444444"/>
              </w:rPr>
            </w:pPr>
            <w:r>
              <w:rPr>
                <w:rFonts w:ascii="Source Sans Pro" w:hAnsi="Source Sans Pro"/>
                <w:color w:val="444444"/>
              </w:rPr>
              <w:t>USCIS Chicago Lockbox</w:t>
            </w:r>
          </w:p>
          <w:p w:rsidR="001B4D5A" w:rsidRDefault="001B4D5A" w:rsidP="00D40343">
            <w:pPr>
              <w:pStyle w:val="NormalWeb"/>
              <w:spacing w:before="0" w:beforeAutospacing="0" w:after="240" w:afterAutospacing="0"/>
              <w:rPr>
                <w:rFonts w:ascii="Source Sans Pro" w:hAnsi="Source Sans Pro"/>
                <w:color w:val="444444"/>
              </w:rPr>
            </w:pPr>
            <w:r>
              <w:rPr>
                <w:rStyle w:val="Strong"/>
                <w:rFonts w:ascii="Source Sans Pro" w:hAnsi="Source Sans Pro"/>
                <w:color w:val="444444"/>
              </w:rPr>
              <w:t>U.S. Postal Service (USPS):</w:t>
            </w:r>
          </w:p>
          <w:p w:rsidR="001B4D5A" w:rsidRPr="001B4D5A" w:rsidRDefault="001B4D5A" w:rsidP="00D40343">
            <w:pPr>
              <w:pStyle w:val="NormalWeb"/>
              <w:spacing w:before="0" w:beforeAutospacing="0" w:after="240" w:afterAutospacing="0"/>
              <w:rPr>
                <w:rFonts w:ascii="Source Sans Pro" w:hAnsi="Source Sans Pro"/>
                <w:color w:val="444444"/>
                <w:lang w:val="fr-FR"/>
              </w:rPr>
            </w:pPr>
            <w:r w:rsidRPr="001B4D5A">
              <w:rPr>
                <w:rFonts w:ascii="Source Sans Pro" w:hAnsi="Source Sans Pro"/>
                <w:color w:val="444444"/>
                <w:lang w:val="fr-FR"/>
              </w:rPr>
              <w:t>USCIS</w:t>
            </w:r>
            <w:r w:rsidRPr="001B4D5A">
              <w:rPr>
                <w:rFonts w:ascii="Source Sans Pro" w:hAnsi="Source Sans Pro"/>
                <w:color w:val="444444"/>
                <w:lang w:val="fr-FR"/>
              </w:rPr>
              <w:br/>
              <w:t>PO Box 805373</w:t>
            </w:r>
            <w:r w:rsidRPr="001B4D5A">
              <w:rPr>
                <w:rFonts w:ascii="Source Sans Pro" w:hAnsi="Source Sans Pro"/>
                <w:color w:val="444444"/>
                <w:lang w:val="fr-FR"/>
              </w:rPr>
              <w:br/>
              <w:t>Chicago, IL 60680</w:t>
            </w:r>
          </w:p>
          <w:p w:rsidR="001B4D5A" w:rsidRDefault="001B4D5A" w:rsidP="00D40343">
            <w:pPr>
              <w:pStyle w:val="NormalWeb"/>
              <w:spacing w:before="0" w:beforeAutospacing="0" w:after="240" w:afterAutospacing="0"/>
              <w:rPr>
                <w:rFonts w:ascii="Source Sans Pro" w:hAnsi="Source Sans Pro"/>
                <w:color w:val="444444"/>
              </w:rPr>
            </w:pPr>
            <w:r>
              <w:rPr>
                <w:rStyle w:val="Strong"/>
                <w:rFonts w:ascii="Source Sans Pro" w:hAnsi="Source Sans Pro"/>
                <w:color w:val="444444"/>
              </w:rPr>
              <w:t>FedEx, UPS, and DHL deliveries:</w:t>
            </w:r>
          </w:p>
          <w:p w:rsidR="001B4D5A" w:rsidRDefault="001B4D5A" w:rsidP="00D40343">
            <w:pPr>
              <w:pStyle w:val="NormalWeb"/>
              <w:spacing w:before="0" w:beforeAutospacing="0" w:after="240" w:afterAutospacing="0"/>
              <w:rPr>
                <w:rFonts w:ascii="Source Sans Pro" w:hAnsi="Source Sans Pro"/>
                <w:color w:val="444444"/>
              </w:rPr>
            </w:pPr>
            <w:r>
              <w:rPr>
                <w:rFonts w:ascii="Source Sans Pro" w:hAnsi="Source Sans Pro"/>
                <w:color w:val="444444"/>
              </w:rPr>
              <w:t>USCIS</w:t>
            </w:r>
            <w:r>
              <w:rPr>
                <w:rFonts w:ascii="Source Sans Pro" w:hAnsi="Source Sans Pro"/>
                <w:color w:val="444444"/>
              </w:rPr>
              <w:br/>
              <w:t>Attn: I-765 C03</w:t>
            </w:r>
            <w:r>
              <w:rPr>
                <w:rFonts w:ascii="Source Sans Pro" w:hAnsi="Source Sans Pro"/>
                <w:color w:val="444444"/>
              </w:rPr>
              <w:br/>
              <w:t>131 South Dearborn - 3rd Floor</w:t>
            </w:r>
            <w:r>
              <w:rPr>
                <w:rFonts w:ascii="Source Sans Pro" w:hAnsi="Source Sans Pro"/>
                <w:color w:val="444444"/>
              </w:rPr>
              <w:br/>
              <w:t>Chicago, IL 60603-5517</w:t>
            </w:r>
          </w:p>
        </w:tc>
      </w:tr>
    </w:tbl>
    <w:p w:rsidR="004301DF" w:rsidRPr="004301DF" w:rsidRDefault="0044727E" w:rsidP="004301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Updated: 2/2/2021</w:t>
      </w:r>
      <w:bookmarkStart w:id="0" w:name="_GoBack"/>
      <w:bookmarkEnd w:id="0"/>
    </w:p>
    <w:sectPr w:rsidR="004301DF" w:rsidRPr="004301DF" w:rsidSect="00B5127D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2E9" w:rsidRDefault="000952E9" w:rsidP="000952E9">
      <w:r>
        <w:separator/>
      </w:r>
    </w:p>
  </w:endnote>
  <w:endnote w:type="continuationSeparator" w:id="0">
    <w:p w:rsidR="000952E9" w:rsidRDefault="000952E9" w:rsidP="00095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2E9" w:rsidRDefault="000952E9" w:rsidP="000952E9">
    <w:pPr>
      <w:pStyle w:val="Footer"/>
      <w:pBdr>
        <w:top w:val="single" w:sz="18" w:space="1" w:color="003865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  <w:p w:rsidR="000952E9" w:rsidRPr="00D26653" w:rsidRDefault="000952E9" w:rsidP="000952E9">
    <w:pPr>
      <w:pStyle w:val="Footer"/>
      <w:jc w:val="center"/>
      <w:rPr>
        <w:color w:val="003865"/>
      </w:rPr>
    </w:pPr>
    <w:r>
      <w:rPr>
        <w:b/>
        <w:color w:val="003865"/>
      </w:rPr>
      <w:t>International Programs</w:t>
    </w:r>
    <w:r w:rsidRPr="00D26653">
      <w:rPr>
        <w:color w:val="003865"/>
      </w:rPr>
      <w:br/>
      <w:t xml:space="preserve">500 8th Avenue, Lewiston, ID 83501 | </w:t>
    </w:r>
    <w:r>
      <w:rPr>
        <w:color w:val="003865"/>
      </w:rPr>
      <w:t>208-792-2177 |</w:t>
    </w:r>
    <w:r w:rsidRPr="00D26653">
      <w:rPr>
        <w:color w:val="003865"/>
      </w:rPr>
      <w:t xml:space="preserve"> www.lcsc.edu</w:t>
    </w:r>
    <w:r>
      <w:rPr>
        <w:color w:val="003865"/>
      </w:rPr>
      <w:t>/international</w:t>
    </w:r>
  </w:p>
  <w:p w:rsidR="000952E9" w:rsidRDefault="00095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2E9" w:rsidRDefault="000952E9" w:rsidP="000952E9">
      <w:r>
        <w:separator/>
      </w:r>
    </w:p>
  </w:footnote>
  <w:footnote w:type="continuationSeparator" w:id="0">
    <w:p w:rsidR="000952E9" w:rsidRDefault="000952E9" w:rsidP="00095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2E9" w:rsidRDefault="000952E9" w:rsidP="000952E9">
    <w:pPr>
      <w:pStyle w:val="Header"/>
      <w:tabs>
        <w:tab w:val="clear" w:pos="9360"/>
        <w:tab w:val="left" w:pos="1320"/>
      </w:tabs>
    </w:pPr>
    <w:r>
      <w:tab/>
    </w:r>
    <w:r>
      <w:tab/>
    </w:r>
    <w:r>
      <w:rPr>
        <w:noProof/>
      </w:rPr>
      <w:drawing>
        <wp:inline distT="0" distB="0" distL="0" distR="0">
          <wp:extent cx="2977122" cy="11619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mark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721" cy="1170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6DAA"/>
    <w:multiLevelType w:val="hybridMultilevel"/>
    <w:tmpl w:val="0A54B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36052"/>
    <w:multiLevelType w:val="hybridMultilevel"/>
    <w:tmpl w:val="CF5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C1D21"/>
    <w:multiLevelType w:val="hybridMultilevel"/>
    <w:tmpl w:val="6B169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16746"/>
    <w:multiLevelType w:val="multilevel"/>
    <w:tmpl w:val="7F066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5F741C"/>
    <w:multiLevelType w:val="hybridMultilevel"/>
    <w:tmpl w:val="4576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34B1E"/>
    <w:multiLevelType w:val="multilevel"/>
    <w:tmpl w:val="043CB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DD717A"/>
    <w:multiLevelType w:val="hybridMultilevel"/>
    <w:tmpl w:val="8B62A362"/>
    <w:lvl w:ilvl="0" w:tplc="BF4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B24DED"/>
    <w:multiLevelType w:val="hybridMultilevel"/>
    <w:tmpl w:val="5762A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2E9"/>
    <w:rsid w:val="00017BCD"/>
    <w:rsid w:val="00037E89"/>
    <w:rsid w:val="000952E9"/>
    <w:rsid w:val="001B4D5A"/>
    <w:rsid w:val="004301DF"/>
    <w:rsid w:val="0044727E"/>
    <w:rsid w:val="00662015"/>
    <w:rsid w:val="00845666"/>
    <w:rsid w:val="00924B82"/>
    <w:rsid w:val="009572AD"/>
    <w:rsid w:val="009C2A10"/>
    <w:rsid w:val="00A97768"/>
    <w:rsid w:val="00B5127D"/>
    <w:rsid w:val="00BB2353"/>
    <w:rsid w:val="00C4050D"/>
    <w:rsid w:val="00D40343"/>
    <w:rsid w:val="00D62BEF"/>
    <w:rsid w:val="00F8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2F1AD4"/>
  <w15:chartTrackingRefBased/>
  <w15:docId w15:val="{146D93A7-317A-478E-B3CB-49910F95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3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2E9"/>
  </w:style>
  <w:style w:type="paragraph" w:styleId="Footer">
    <w:name w:val="footer"/>
    <w:basedOn w:val="Normal"/>
    <w:link w:val="FooterChar"/>
    <w:uiPriority w:val="99"/>
    <w:unhideWhenUsed/>
    <w:rsid w:val="00095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2E9"/>
  </w:style>
  <w:style w:type="character" w:styleId="Hyperlink">
    <w:name w:val="Hyperlink"/>
    <w:basedOn w:val="DefaultParagraphFont"/>
    <w:uiPriority w:val="99"/>
    <w:unhideWhenUsed/>
    <w:rsid w:val="009C2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A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5127D"/>
    <w:pPr>
      <w:ind w:left="720"/>
      <w:contextualSpacing/>
    </w:pPr>
  </w:style>
  <w:style w:type="table" w:styleId="TableGrid">
    <w:name w:val="Table Grid"/>
    <w:basedOn w:val="TableNormal"/>
    <w:uiPriority w:val="39"/>
    <w:rsid w:val="00F82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B4D5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B4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ce.gov/sevis/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623</Characters>
  <Application>Microsoft Office Word</Application>
  <DocSecurity>0</DocSecurity>
  <Lines>15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Lewis-Clark State College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A. Neyer</dc:creator>
  <cp:keywords/>
  <dc:description/>
  <cp:lastModifiedBy>Holly A. Neyer</cp:lastModifiedBy>
  <cp:revision>3</cp:revision>
  <dcterms:created xsi:type="dcterms:W3CDTF">2021-02-03T01:25:00Z</dcterms:created>
  <dcterms:modified xsi:type="dcterms:W3CDTF">2021-02-03T01:25:00Z</dcterms:modified>
</cp:coreProperties>
</file>