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903A" w14:textId="77777777" w:rsidR="00D14B3B" w:rsidRPr="00CD169D" w:rsidRDefault="00F31441">
      <w:pPr>
        <w:spacing w:after="44" w:line="259" w:lineRule="auto"/>
        <w:ind w:left="1296" w:firstLine="0"/>
        <w:rPr>
          <w:rFonts w:ascii="Arial" w:hAnsi="Arial" w:cs="Arial"/>
          <w:szCs w:val="24"/>
        </w:rPr>
      </w:pPr>
      <w:r w:rsidRPr="00CD169D">
        <w:rPr>
          <w:rFonts w:ascii="Arial" w:hAnsi="Arial" w:cs="Arial"/>
          <w:noProof/>
          <w:szCs w:val="24"/>
        </w:rPr>
        <w:drawing>
          <wp:inline distT="0" distB="0" distL="0" distR="0" wp14:anchorId="2A07DBB6" wp14:editId="0A848F57">
            <wp:extent cx="4295937" cy="1252321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5937" cy="125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B347" w14:textId="77777777" w:rsidR="00D14B3B" w:rsidRPr="00CD169D" w:rsidRDefault="00F31441" w:rsidP="00DF5C60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CD169D">
        <w:rPr>
          <w:rFonts w:ascii="Arial" w:hAnsi="Arial" w:cs="Arial"/>
          <w:szCs w:val="24"/>
        </w:rPr>
        <w:t xml:space="preserve"> </w:t>
      </w:r>
    </w:p>
    <w:p w14:paraId="33A352BC" w14:textId="77777777" w:rsidR="00D14B3B" w:rsidRPr="00CD169D" w:rsidRDefault="00F31441" w:rsidP="000B4367">
      <w:pPr>
        <w:spacing w:after="0" w:line="240" w:lineRule="auto"/>
        <w:ind w:left="619" w:firstLine="0"/>
        <w:jc w:val="center"/>
        <w:rPr>
          <w:rFonts w:ascii="Arial" w:hAnsi="Arial" w:cs="Arial"/>
          <w:szCs w:val="24"/>
        </w:rPr>
      </w:pPr>
      <w:r w:rsidRPr="00CD169D">
        <w:rPr>
          <w:rFonts w:ascii="Arial" w:hAnsi="Arial" w:cs="Arial"/>
          <w:b/>
          <w:szCs w:val="24"/>
        </w:rPr>
        <w:t xml:space="preserve">Faculty Senate Meeting </w:t>
      </w:r>
    </w:p>
    <w:p w14:paraId="1BA9B9A7" w14:textId="77777777" w:rsidR="00D14B3B" w:rsidRPr="00CD169D" w:rsidRDefault="00F31441" w:rsidP="000B4367">
      <w:pPr>
        <w:spacing w:after="0" w:line="240" w:lineRule="auto"/>
        <w:ind w:left="632"/>
        <w:jc w:val="center"/>
        <w:rPr>
          <w:rFonts w:ascii="Arial" w:hAnsi="Arial" w:cs="Arial"/>
          <w:szCs w:val="24"/>
        </w:rPr>
      </w:pPr>
      <w:r w:rsidRPr="00CD169D">
        <w:rPr>
          <w:rFonts w:ascii="Arial" w:hAnsi="Arial" w:cs="Arial"/>
          <w:b/>
          <w:szCs w:val="24"/>
        </w:rPr>
        <w:t>AGENDA</w:t>
      </w:r>
      <w:r w:rsidRPr="00CD169D">
        <w:rPr>
          <w:rFonts w:ascii="Arial" w:hAnsi="Arial" w:cs="Arial"/>
          <w:b/>
          <w:i/>
          <w:szCs w:val="24"/>
        </w:rPr>
        <w:t xml:space="preserve"> </w:t>
      </w:r>
    </w:p>
    <w:p w14:paraId="5943EB35" w14:textId="2D977A67" w:rsidR="00D14B3B" w:rsidRPr="00CD169D" w:rsidRDefault="001B0828" w:rsidP="000B4367">
      <w:pPr>
        <w:spacing w:after="0" w:line="240" w:lineRule="auto"/>
        <w:ind w:left="621" w:firstLine="0"/>
        <w:jc w:val="center"/>
        <w:rPr>
          <w:rFonts w:ascii="Arial" w:hAnsi="Arial" w:cs="Arial"/>
          <w:szCs w:val="24"/>
        </w:rPr>
      </w:pPr>
      <w:r w:rsidRPr="00CD169D">
        <w:rPr>
          <w:rFonts w:ascii="Arial" w:hAnsi="Arial" w:cs="Arial"/>
          <w:szCs w:val="24"/>
        </w:rPr>
        <w:t>September</w:t>
      </w:r>
      <w:r w:rsidR="00F908D3" w:rsidRPr="00CD169D">
        <w:rPr>
          <w:rFonts w:ascii="Arial" w:hAnsi="Arial" w:cs="Arial"/>
          <w:szCs w:val="24"/>
        </w:rPr>
        <w:t xml:space="preserve"> </w:t>
      </w:r>
      <w:r w:rsidR="00354987">
        <w:rPr>
          <w:rFonts w:ascii="Arial" w:hAnsi="Arial" w:cs="Arial"/>
          <w:szCs w:val="24"/>
        </w:rPr>
        <w:t>24</w:t>
      </w:r>
      <w:r w:rsidR="00F31441" w:rsidRPr="00CD169D">
        <w:rPr>
          <w:rFonts w:ascii="Arial" w:hAnsi="Arial" w:cs="Arial"/>
          <w:szCs w:val="24"/>
        </w:rPr>
        <w:t xml:space="preserve">, </w:t>
      </w:r>
      <w:proofErr w:type="gramStart"/>
      <w:r w:rsidR="00F31441" w:rsidRPr="00CD169D">
        <w:rPr>
          <w:rFonts w:ascii="Arial" w:hAnsi="Arial" w:cs="Arial"/>
          <w:szCs w:val="24"/>
        </w:rPr>
        <w:t>202</w:t>
      </w:r>
      <w:r w:rsidRPr="00CD169D">
        <w:rPr>
          <w:rFonts w:ascii="Arial" w:hAnsi="Arial" w:cs="Arial"/>
          <w:szCs w:val="24"/>
        </w:rPr>
        <w:t>6</w:t>
      </w:r>
      <w:proofErr w:type="gramEnd"/>
      <w:r w:rsidR="00F31441" w:rsidRPr="00CD169D">
        <w:rPr>
          <w:rFonts w:ascii="Arial" w:hAnsi="Arial" w:cs="Arial"/>
          <w:szCs w:val="24"/>
        </w:rPr>
        <w:t xml:space="preserve"> </w:t>
      </w:r>
      <w:r w:rsidR="003778D4" w:rsidRPr="00CD169D">
        <w:rPr>
          <w:rFonts w:ascii="Arial" w:hAnsi="Arial" w:cs="Arial"/>
          <w:szCs w:val="24"/>
        </w:rPr>
        <w:t xml:space="preserve">| 3:15 </w:t>
      </w:r>
      <w:r w:rsidR="0088767D" w:rsidRPr="00CD169D">
        <w:rPr>
          <w:rFonts w:ascii="Arial" w:hAnsi="Arial" w:cs="Arial"/>
          <w:szCs w:val="24"/>
        </w:rPr>
        <w:t>p.m.</w:t>
      </w:r>
      <w:r w:rsidR="003778D4" w:rsidRPr="00CD169D">
        <w:rPr>
          <w:rFonts w:ascii="Arial" w:hAnsi="Arial" w:cs="Arial"/>
          <w:szCs w:val="24"/>
        </w:rPr>
        <w:t xml:space="preserve"> | </w:t>
      </w:r>
      <w:r w:rsidR="003D70B0" w:rsidRPr="00CD169D">
        <w:rPr>
          <w:rFonts w:ascii="Arial" w:hAnsi="Arial" w:cs="Arial"/>
          <w:szCs w:val="24"/>
        </w:rPr>
        <w:t>ACW 13</w:t>
      </w:r>
      <w:r w:rsidR="004D4A5D" w:rsidRPr="00CD169D">
        <w:rPr>
          <w:rFonts w:ascii="Arial" w:hAnsi="Arial" w:cs="Arial"/>
          <w:szCs w:val="24"/>
        </w:rPr>
        <w:t>3</w:t>
      </w:r>
    </w:p>
    <w:p w14:paraId="1DA346E8" w14:textId="77777777" w:rsidR="00D14B3B" w:rsidRPr="00CD169D" w:rsidRDefault="00D14B3B" w:rsidP="000B4367">
      <w:pPr>
        <w:spacing w:after="0" w:line="240" w:lineRule="auto"/>
        <w:ind w:left="677" w:firstLine="0"/>
        <w:jc w:val="center"/>
        <w:rPr>
          <w:rFonts w:ascii="Arial" w:hAnsi="Arial" w:cs="Arial"/>
          <w:szCs w:val="24"/>
        </w:rPr>
      </w:pPr>
    </w:p>
    <w:p w14:paraId="1BE3EAB4" w14:textId="2F0F610C" w:rsidR="00D14B3B" w:rsidRPr="00CD169D" w:rsidRDefault="00782F5E" w:rsidP="000B4367">
      <w:pPr>
        <w:spacing w:after="0" w:line="240" w:lineRule="auto"/>
        <w:ind w:left="1065" w:right="706" w:firstLine="0"/>
        <w:jc w:val="center"/>
        <w:rPr>
          <w:rFonts w:ascii="Arial" w:hAnsi="Arial" w:cs="Arial"/>
          <w:szCs w:val="24"/>
        </w:rPr>
      </w:pPr>
      <w:r w:rsidRPr="00CD169D">
        <w:rPr>
          <w:rFonts w:ascii="Arial" w:hAnsi="Arial" w:cs="Arial"/>
          <w:szCs w:val="24"/>
        </w:rPr>
        <w:t xml:space="preserve">  </w:t>
      </w:r>
      <w:r w:rsidR="0039738C" w:rsidRPr="00CD169D">
        <w:rPr>
          <w:rFonts w:ascii="Arial" w:hAnsi="Arial" w:cs="Arial"/>
          <w:szCs w:val="24"/>
        </w:rPr>
        <w:t>Virtual Options Via Teams as needed</w:t>
      </w:r>
    </w:p>
    <w:p w14:paraId="11AFCC9E" w14:textId="77777777" w:rsidR="00D14B3B" w:rsidRPr="00CD169D" w:rsidRDefault="00D14B3B" w:rsidP="000B4367">
      <w:pPr>
        <w:spacing w:after="0" w:line="240" w:lineRule="auto"/>
        <w:ind w:left="649" w:firstLine="0"/>
        <w:jc w:val="center"/>
        <w:rPr>
          <w:rFonts w:ascii="Arial" w:hAnsi="Arial" w:cs="Arial"/>
          <w:szCs w:val="24"/>
        </w:rPr>
      </w:pPr>
    </w:p>
    <w:p w14:paraId="204978FB" w14:textId="6182A5A4" w:rsidR="00D14B3B" w:rsidRPr="008E3E95" w:rsidRDefault="00A04C67" w:rsidP="008E3E95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1"/>
        </w:tabs>
        <w:autoSpaceDE w:val="0"/>
        <w:autoSpaceDN w:val="0"/>
        <w:spacing w:after="0" w:line="240" w:lineRule="auto"/>
        <w:rPr>
          <w:rFonts w:ascii="Arial" w:hAnsi="Arial" w:cs="Arial"/>
          <w:szCs w:val="24"/>
        </w:rPr>
      </w:pPr>
      <w:r w:rsidRPr="008E3E95">
        <w:rPr>
          <w:rFonts w:ascii="Arial" w:hAnsi="Arial" w:cs="Arial"/>
          <w:b/>
          <w:szCs w:val="24"/>
        </w:rPr>
        <w:t>Call to Order/Approva</w:t>
      </w:r>
      <w:r w:rsidRPr="008E3E95">
        <w:rPr>
          <w:rFonts w:ascii="Arial" w:hAnsi="Arial" w:cs="Arial"/>
          <w:szCs w:val="24"/>
        </w:rPr>
        <w:t xml:space="preserve">l of Faculty Senate meeting minutes from </w:t>
      </w:r>
      <w:r w:rsidR="008E3E95" w:rsidRPr="008E3E95">
        <w:rPr>
          <w:rFonts w:ascii="Arial" w:hAnsi="Arial" w:cs="Arial"/>
          <w:szCs w:val="24"/>
        </w:rPr>
        <w:t>Sept</w:t>
      </w:r>
      <w:r w:rsidRPr="008E3E95">
        <w:rPr>
          <w:rFonts w:ascii="Arial" w:hAnsi="Arial" w:cs="Arial"/>
          <w:szCs w:val="24"/>
        </w:rPr>
        <w:t xml:space="preserve"> </w:t>
      </w:r>
      <w:r w:rsidR="008E3E95" w:rsidRPr="008E3E95">
        <w:rPr>
          <w:rFonts w:ascii="Arial" w:hAnsi="Arial" w:cs="Arial"/>
          <w:szCs w:val="24"/>
        </w:rPr>
        <w:t>10</w:t>
      </w:r>
      <w:r w:rsidRPr="008E3E95">
        <w:rPr>
          <w:rFonts w:ascii="Arial" w:hAnsi="Arial" w:cs="Arial"/>
          <w:szCs w:val="24"/>
          <w:vertAlign w:val="superscript"/>
        </w:rPr>
        <w:t>th</w:t>
      </w:r>
      <w:r w:rsidRPr="008E3E95">
        <w:rPr>
          <w:rFonts w:ascii="Arial" w:hAnsi="Arial" w:cs="Arial"/>
          <w:szCs w:val="24"/>
        </w:rPr>
        <w:t>, 2026</w:t>
      </w:r>
    </w:p>
    <w:p w14:paraId="24D09F14" w14:textId="77777777" w:rsidR="000B4367" w:rsidRPr="00CD169D" w:rsidRDefault="000B4367" w:rsidP="008E3E95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5B904D3D" w14:textId="020688AE" w:rsidR="00D14443" w:rsidRPr="00CD169D" w:rsidRDefault="006978D6" w:rsidP="008E3E95">
      <w:pPr>
        <w:spacing w:after="0" w:line="240" w:lineRule="auto"/>
        <w:ind w:left="621" w:firstLine="0"/>
        <w:rPr>
          <w:rFonts w:ascii="Arial" w:hAnsi="Arial" w:cs="Arial"/>
          <w:szCs w:val="24"/>
        </w:rPr>
      </w:pPr>
      <w:r w:rsidRPr="00CD169D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E6C33D" wp14:editId="71DCD599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0" t="0" r="0" b="0"/>
                <wp:wrapNone/>
                <wp:docPr id="836471369" name="Straight Connector 83647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F6C1A2" id="Straight Connector 83647136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6D53A5D6" w14:textId="4761D54E" w:rsidR="00903038" w:rsidRPr="008E3E95" w:rsidRDefault="006978D6" w:rsidP="008E3E9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8E3E95">
        <w:rPr>
          <w:rFonts w:ascii="Arial" w:hAnsi="Arial" w:cs="Arial"/>
          <w:b/>
          <w:bCs/>
          <w:szCs w:val="24"/>
        </w:rPr>
        <w:t>Old Business</w:t>
      </w:r>
    </w:p>
    <w:p w14:paraId="019BD55E" w14:textId="77777777" w:rsidR="001D000A" w:rsidRPr="00CD169D" w:rsidRDefault="001D000A" w:rsidP="008E3E95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24F9FC72" w14:textId="77777777" w:rsidR="00342625" w:rsidRDefault="00342625" w:rsidP="00B25D72">
      <w:p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b/>
          <w:bCs/>
          <w:color w:val="242424"/>
          <w:szCs w:val="24"/>
        </w:rPr>
      </w:pPr>
    </w:p>
    <w:p w14:paraId="5A5F2B56" w14:textId="127801EF" w:rsidR="00342625" w:rsidRPr="002E4B53" w:rsidRDefault="002E4B53" w:rsidP="002E4B53">
      <w:pPr>
        <w:numPr>
          <w:ilvl w:val="1"/>
          <w:numId w:val="11"/>
        </w:num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szCs w:val="24"/>
        </w:rPr>
      </w:pPr>
      <w:r w:rsidRPr="002E4B53">
        <w:rPr>
          <w:rFonts w:ascii="Arial" w:eastAsia="Times New Roman" w:hAnsi="Arial" w:cs="Arial"/>
          <w:b/>
          <w:bCs/>
          <w:color w:val="auto"/>
          <w:szCs w:val="24"/>
        </w:rPr>
        <w:t>Enrollment Update</w:t>
      </w:r>
      <w:r w:rsidRPr="002E4B53">
        <w:rPr>
          <w:rFonts w:ascii="Arial" w:eastAsia="Times New Roman" w:hAnsi="Arial" w:cs="Arial"/>
          <w:b/>
          <w:bCs/>
          <w:szCs w:val="24"/>
        </w:rPr>
        <w:t xml:space="preserve"> </w:t>
      </w:r>
    </w:p>
    <w:p w14:paraId="100E72DD" w14:textId="2499EF41" w:rsidR="00342625" w:rsidRPr="00342625" w:rsidRDefault="00342625" w:rsidP="00342625">
      <w:pPr>
        <w:pStyle w:val="ListParagraph"/>
        <w:numPr>
          <w:ilvl w:val="1"/>
          <w:numId w:val="11"/>
        </w:numPr>
        <w:shd w:val="clear" w:color="auto" w:fill="FFFFFF"/>
        <w:spacing w:after="240" w:line="240" w:lineRule="auto"/>
        <w:rPr>
          <w:rFonts w:ascii="Aptos" w:eastAsia="Times New Roman" w:hAnsi="Aptos" w:cs="Arial"/>
          <w:color w:val="242424"/>
          <w:sz w:val="36"/>
          <w:szCs w:val="36"/>
        </w:rPr>
      </w:pPr>
      <w:r w:rsidRPr="00342625">
        <w:rPr>
          <w:rFonts w:ascii="Arial" w:eastAsia="Times New Roman" w:hAnsi="Arial" w:cs="Arial"/>
          <w:b/>
          <w:bCs/>
          <w:szCs w:val="24"/>
        </w:rPr>
        <w:t>Feedback</w:t>
      </w:r>
      <w:r w:rsidR="00B25D72">
        <w:rPr>
          <w:rFonts w:ascii="Arial" w:eastAsia="Times New Roman" w:hAnsi="Arial" w:cs="Arial"/>
          <w:b/>
          <w:bCs/>
          <w:szCs w:val="24"/>
        </w:rPr>
        <w:t xml:space="preserve"> Opportunity</w:t>
      </w:r>
      <w:r w:rsidRPr="00342625">
        <w:rPr>
          <w:rFonts w:ascii="Arial" w:eastAsia="Times New Roman" w:hAnsi="Arial" w:cs="Arial"/>
          <w:b/>
          <w:bCs/>
          <w:szCs w:val="24"/>
        </w:rPr>
        <w:t>:</w:t>
      </w:r>
      <w:r w:rsidRPr="00342625">
        <w:rPr>
          <w:rFonts w:ascii="Arial" w:eastAsia="Times New Roman" w:hAnsi="Arial" w:cs="Arial"/>
          <w:szCs w:val="24"/>
        </w:rPr>
        <w:t> As you likely know, LC State’s </w:t>
      </w:r>
      <w:hyperlink r:id="rId8" w:tooltip="https://lcsc.co1.qualtrics.com/jfe/form/SV_5ur1UQfqfZUYOhf" w:history="1">
        <w:r w:rsidRPr="00342625">
          <w:rPr>
            <w:rFonts w:ascii="Arial" w:eastAsia="Times New Roman" w:hAnsi="Arial" w:cs="Arial"/>
            <w:color w:val="800080"/>
            <w:szCs w:val="24"/>
            <w:u w:val="single"/>
          </w:rPr>
          <w:t>feedback portal</w:t>
        </w:r>
      </w:hyperlink>
      <w:r w:rsidRPr="00342625">
        <w:rPr>
          <w:rFonts w:ascii="Arial" w:eastAsia="Times New Roman" w:hAnsi="Arial" w:cs="Arial"/>
          <w:szCs w:val="24"/>
        </w:rPr>
        <w:t xml:space="preserve"> has been open and accessible since 2018. We invite you to share your thoughts, ideas, comments, concerns and compliments. </w:t>
      </w:r>
      <w:r>
        <w:rPr>
          <w:rFonts w:ascii="Arial" w:eastAsia="Times New Roman" w:hAnsi="Arial" w:cs="Arial"/>
          <w:szCs w:val="24"/>
        </w:rPr>
        <w:t>Your feedback is anonymous.</w:t>
      </w:r>
    </w:p>
    <w:p w14:paraId="194EE56B" w14:textId="77777777" w:rsidR="000B4367" w:rsidRPr="00CD169D" w:rsidRDefault="000B4367" w:rsidP="002E4B53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689F3216" w14:textId="77777777" w:rsidR="003778D4" w:rsidRPr="00CD169D" w:rsidRDefault="0002668D" w:rsidP="008E3E95">
      <w:pPr>
        <w:spacing w:after="0" w:line="240" w:lineRule="auto"/>
        <w:ind w:left="2160" w:firstLine="0"/>
        <w:rPr>
          <w:rFonts w:ascii="Arial" w:hAnsi="Arial" w:cs="Arial"/>
          <w:szCs w:val="24"/>
        </w:rPr>
      </w:pPr>
      <w:r w:rsidRPr="00CD169D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BB541" wp14:editId="16E53E61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D07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54A09FD0" w14:textId="77777777" w:rsidR="00D14B3B" w:rsidRPr="008E3E95" w:rsidRDefault="00F31441" w:rsidP="008E3E9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8E3E95">
        <w:rPr>
          <w:rFonts w:ascii="Arial" w:hAnsi="Arial" w:cs="Arial"/>
          <w:b/>
          <w:bCs/>
          <w:szCs w:val="24"/>
        </w:rPr>
        <w:t xml:space="preserve">New Business </w:t>
      </w:r>
    </w:p>
    <w:p w14:paraId="3446C08B" w14:textId="77777777" w:rsidR="000B4367" w:rsidRPr="00CD169D" w:rsidRDefault="000B4367" w:rsidP="008E3E95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276690ED" w14:textId="3447DC63" w:rsidR="002E4B53" w:rsidRPr="002E4B53" w:rsidRDefault="000D4065" w:rsidP="002E4B53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i/>
          <w:szCs w:val="24"/>
        </w:rPr>
      </w:pPr>
      <w:r w:rsidRPr="008E3E95">
        <w:rPr>
          <w:rFonts w:ascii="Arial" w:hAnsi="Arial" w:cs="Arial"/>
          <w:b/>
          <w:bCs/>
          <w:iCs/>
          <w:szCs w:val="24"/>
        </w:rPr>
        <w:t>Guest</w:t>
      </w:r>
      <w:r w:rsidR="009C787D" w:rsidRPr="008E3E95">
        <w:rPr>
          <w:rFonts w:ascii="Arial" w:hAnsi="Arial" w:cs="Arial"/>
          <w:iCs/>
          <w:szCs w:val="24"/>
        </w:rPr>
        <w:t xml:space="preserve">: </w:t>
      </w:r>
      <w:r w:rsidR="008E3E95">
        <w:rPr>
          <w:rFonts w:ascii="Arial" w:hAnsi="Arial" w:cs="Arial"/>
          <w:iCs/>
          <w:szCs w:val="24"/>
        </w:rPr>
        <w:t>Matthew Burrell, IT Director</w:t>
      </w:r>
    </w:p>
    <w:p w14:paraId="2C000D21" w14:textId="77777777" w:rsidR="002E4B53" w:rsidRPr="002E4B53" w:rsidRDefault="002E4B53" w:rsidP="002E4B53">
      <w:pPr>
        <w:pStyle w:val="ListParagraph"/>
        <w:spacing w:after="0" w:line="240" w:lineRule="auto"/>
        <w:ind w:left="1440" w:firstLine="0"/>
        <w:rPr>
          <w:rFonts w:ascii="Arial" w:hAnsi="Arial" w:cs="Arial"/>
          <w:i/>
          <w:szCs w:val="24"/>
        </w:rPr>
      </w:pPr>
    </w:p>
    <w:p w14:paraId="32BBE309" w14:textId="6AD14567" w:rsidR="00395FEE" w:rsidRPr="00395FEE" w:rsidRDefault="00395FEE" w:rsidP="002E4B53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 w:rsidRPr="00395FEE">
        <w:rPr>
          <w:rFonts w:ascii="Arial" w:hAnsi="Arial" w:cs="Arial"/>
          <w:b/>
          <w:bCs/>
          <w:szCs w:val="24"/>
        </w:rPr>
        <w:t xml:space="preserve">Proposal for ED-BAS: </w:t>
      </w:r>
      <w:r w:rsidRPr="00395FEE">
        <w:rPr>
          <w:rFonts w:ascii="Arial" w:hAnsi="Arial" w:cs="Arial"/>
          <w:szCs w:val="24"/>
        </w:rPr>
        <w:t xml:space="preserve">Industry </w:t>
      </w:r>
      <w:proofErr w:type="gramStart"/>
      <w:r w:rsidRPr="00395FEE">
        <w:rPr>
          <w:rFonts w:ascii="Arial" w:hAnsi="Arial" w:cs="Arial"/>
          <w:szCs w:val="24"/>
        </w:rPr>
        <w:t>Bachelors of Applied Science</w:t>
      </w:r>
      <w:proofErr w:type="gramEnd"/>
      <w:r w:rsidRPr="00395FEE">
        <w:rPr>
          <w:rFonts w:ascii="Arial" w:hAnsi="Arial" w:cs="Arial"/>
          <w:szCs w:val="24"/>
        </w:rPr>
        <w:t xml:space="preserve"> (3 year)</w:t>
      </w:r>
    </w:p>
    <w:p w14:paraId="6D01AEAD" w14:textId="77777777" w:rsidR="00395FEE" w:rsidRPr="00395FEE" w:rsidRDefault="00395FEE" w:rsidP="00395FEE">
      <w:pPr>
        <w:pStyle w:val="ListParagraph"/>
        <w:rPr>
          <w:rFonts w:ascii="Arial" w:hAnsi="Arial" w:cs="Arial"/>
          <w:b/>
          <w:bCs/>
          <w:szCs w:val="24"/>
        </w:rPr>
      </w:pPr>
    </w:p>
    <w:p w14:paraId="320FEA50" w14:textId="5C9B12A8" w:rsidR="00C413B8" w:rsidRDefault="00C413B8" w:rsidP="002E4B53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Student Petitions Committee: </w:t>
      </w:r>
      <w:r>
        <w:rPr>
          <w:rFonts w:ascii="Arial" w:hAnsi="Arial" w:cs="Arial"/>
          <w:szCs w:val="24"/>
        </w:rPr>
        <w:t>Faculty Senate Vote</w:t>
      </w:r>
    </w:p>
    <w:p w14:paraId="279CC1C0" w14:textId="77777777" w:rsidR="00C413B8" w:rsidRPr="00C413B8" w:rsidRDefault="00C413B8" w:rsidP="00C413B8">
      <w:pPr>
        <w:pStyle w:val="ListParagraph"/>
        <w:rPr>
          <w:rFonts w:ascii="Arial" w:hAnsi="Arial" w:cs="Arial"/>
          <w:b/>
          <w:bCs/>
          <w:szCs w:val="24"/>
        </w:rPr>
      </w:pPr>
    </w:p>
    <w:p w14:paraId="4A956008" w14:textId="67BBFE19" w:rsidR="002E4B53" w:rsidRDefault="002E4B53" w:rsidP="002E4B53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CTE Dean Candidate Campus Presentations</w:t>
      </w:r>
    </w:p>
    <w:p w14:paraId="5F91F669" w14:textId="77777777" w:rsidR="002E4B53" w:rsidRPr="002E4B53" w:rsidRDefault="002E4B53" w:rsidP="002E4B53">
      <w:pPr>
        <w:shd w:val="clear" w:color="auto" w:fill="FFFFFF"/>
        <w:spacing w:after="0"/>
        <w:ind w:left="0" w:firstLine="0"/>
        <w:rPr>
          <w:rFonts w:ascii="Aptos" w:hAnsi="Aptos"/>
          <w:color w:val="212121"/>
        </w:rPr>
      </w:pPr>
      <w:r w:rsidRPr="002E4B53">
        <w:rPr>
          <w:rFonts w:ascii="Arial" w:hAnsi="Arial" w:cs="Arial"/>
          <w:color w:val="242424"/>
          <w:sz w:val="20"/>
          <w:szCs w:val="20"/>
        </w:rPr>
        <w:t> </w:t>
      </w:r>
    </w:p>
    <w:p w14:paraId="7DA6FC5F" w14:textId="77777777" w:rsidR="002E4B53" w:rsidRDefault="002E4B53" w:rsidP="002E4B53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16, 3:30-4:30 p.m., SAC 112 – Charles Bell</w:t>
      </w:r>
    </w:p>
    <w:p w14:paraId="0A2CCDBD" w14:textId="77777777" w:rsidR="002E4B53" w:rsidRDefault="002E4B53" w:rsidP="002E4B53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17, 3:45-4:45 p.m., SAC 112 – Doug Cruthirds, Ph.D., MPA</w:t>
      </w:r>
    </w:p>
    <w:p w14:paraId="73DD7DA2" w14:textId="77777777" w:rsidR="002E4B53" w:rsidRDefault="002E4B53" w:rsidP="002E4B53">
      <w:pPr>
        <w:pStyle w:val="ListParagraph"/>
        <w:numPr>
          <w:ilvl w:val="2"/>
          <w:numId w:val="11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29, 4-5 p.m., LIB TCC – Annaliese Baker, M.Ed., MFA</w:t>
      </w:r>
    </w:p>
    <w:p w14:paraId="1329B5FA" w14:textId="77777777" w:rsidR="002E4B53" w:rsidRDefault="002E4B53" w:rsidP="002E4B53">
      <w:pPr>
        <w:pStyle w:val="ListParagraph"/>
        <w:numPr>
          <w:ilvl w:val="2"/>
          <w:numId w:val="11"/>
        </w:numPr>
        <w:shd w:val="clear" w:color="auto" w:fill="FFFFFF"/>
        <w:spacing w:after="240" w:line="240" w:lineRule="auto"/>
        <w:contextualSpacing w:val="0"/>
        <w:rPr>
          <w:rFonts w:ascii="Aptos" w:hAnsi="Aptos" w:cs="Arial"/>
        </w:rPr>
      </w:pPr>
      <w:r>
        <w:rPr>
          <w:rFonts w:ascii="Arial" w:hAnsi="Arial" w:cs="Arial"/>
          <w:color w:val="242424"/>
          <w:sz w:val="20"/>
          <w:szCs w:val="20"/>
        </w:rPr>
        <w:t>Sept. 30, 4-5 p.m., LIB TCC – Jared Berrett, Ph.D.  </w:t>
      </w:r>
    </w:p>
    <w:p w14:paraId="5CB7C495" w14:textId="2888E573" w:rsidR="002E4B53" w:rsidRPr="002E4B53" w:rsidRDefault="002E4B53" w:rsidP="002E4B53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2E4B53">
        <w:rPr>
          <w:rFonts w:ascii="Arial" w:hAnsi="Arial" w:cs="Arial"/>
          <w:b/>
          <w:bCs/>
          <w:szCs w:val="24"/>
        </w:rPr>
        <w:t>Fall Frenzy</w:t>
      </w:r>
      <w:r w:rsidRPr="002E4B53">
        <w:rPr>
          <w:rFonts w:ascii="Arial" w:eastAsia="Times New Roman" w:hAnsi="Arial" w:cs="Arial"/>
          <w:b/>
          <w:bCs/>
          <w:szCs w:val="24"/>
        </w:rPr>
        <w:t xml:space="preserve"> Sept. 28</w:t>
      </w:r>
      <w:r w:rsidRPr="002E4B53">
        <w:rPr>
          <w:rFonts w:ascii="Arial" w:eastAsia="Times New Roman" w:hAnsi="Arial" w:cs="Arial"/>
          <w:b/>
          <w:bCs/>
        </w:rPr>
        <w:t xml:space="preserve"> </w:t>
      </w:r>
      <w:r w:rsidRPr="002E4B53">
        <w:rPr>
          <w:rFonts w:ascii="Arial" w:eastAsia="Times New Roman" w:hAnsi="Arial" w:cs="Arial"/>
          <w:b/>
          <w:bCs/>
          <w:szCs w:val="24"/>
        </w:rPr>
        <w:t>-</w:t>
      </w:r>
      <w:r w:rsidRPr="002E4B53">
        <w:rPr>
          <w:rFonts w:ascii="Arial" w:eastAsia="Times New Roman" w:hAnsi="Arial" w:cs="Arial"/>
          <w:b/>
          <w:bCs/>
        </w:rPr>
        <w:t xml:space="preserve"> </w:t>
      </w:r>
      <w:r w:rsidRPr="002E4B53">
        <w:rPr>
          <w:rFonts w:ascii="Arial" w:eastAsia="Times New Roman" w:hAnsi="Arial" w:cs="Arial"/>
          <w:b/>
          <w:bCs/>
          <w:szCs w:val="24"/>
        </w:rPr>
        <w:t>Oct. 3 – Fall Frenzy &amp; Family Weekend + Alumni Welcome Home: </w:t>
      </w:r>
      <w:r w:rsidRPr="002E4B53">
        <w:rPr>
          <w:rFonts w:ascii="Arial" w:eastAsia="Times New Roman" w:hAnsi="Arial" w:cs="Arial"/>
          <w:szCs w:val="24"/>
        </w:rPr>
        <w:t xml:space="preserve">Homecoming is moving back to fall and will be incorporated into Fall Frenzy &amp; Family Weekend. Add </w:t>
      </w:r>
      <w:r w:rsidRPr="002E4B53">
        <w:rPr>
          <w:rFonts w:ascii="Arial" w:eastAsia="Times New Roman" w:hAnsi="Arial" w:cs="Arial"/>
          <w:szCs w:val="24"/>
        </w:rPr>
        <w:lastRenderedPageBreak/>
        <w:t>this </w:t>
      </w:r>
      <w:hyperlink r:id="rId9" w:tooltip="https://www.lcsc.edu/communications/resources/events" w:history="1">
        <w:r w:rsidRPr="002E4B53">
          <w:rPr>
            <w:rFonts w:ascii="Arial" w:eastAsia="Times New Roman" w:hAnsi="Arial" w:cs="Arial"/>
            <w:color w:val="800080"/>
            <w:szCs w:val="24"/>
            <w:u w:val="single"/>
          </w:rPr>
          <w:t>Signature Event</w:t>
        </w:r>
      </w:hyperlink>
      <w:r w:rsidRPr="002E4B53">
        <w:rPr>
          <w:rFonts w:ascii="Arial" w:eastAsia="Times New Roman" w:hAnsi="Arial" w:cs="Arial"/>
          <w:szCs w:val="24"/>
        </w:rPr>
        <w:t> to your calendar and check the </w:t>
      </w:r>
      <w:hyperlink r:id="rId10" w:tooltip="https://www.lcsc.edu/alumni/events/fall-frenzy-family-weekend" w:history="1">
        <w:r w:rsidRPr="002E4B53">
          <w:rPr>
            <w:rFonts w:ascii="Arial" w:eastAsia="Times New Roman" w:hAnsi="Arial" w:cs="Arial"/>
            <w:color w:val="800080"/>
            <w:szCs w:val="24"/>
            <w:u w:val="single"/>
          </w:rPr>
          <w:t>event schedule</w:t>
        </w:r>
      </w:hyperlink>
      <w:r w:rsidRPr="002E4B53">
        <w:rPr>
          <w:rFonts w:ascii="Arial" w:eastAsia="Times New Roman" w:hAnsi="Arial" w:cs="Arial"/>
          <w:szCs w:val="24"/>
        </w:rPr>
        <w:t> for more details.</w:t>
      </w:r>
    </w:p>
    <w:p w14:paraId="3E9725E0" w14:textId="10FD6891" w:rsidR="00A13D5E" w:rsidRPr="002E4B53" w:rsidRDefault="00A13D5E" w:rsidP="002E4B53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30CA58AF" w14:textId="77777777" w:rsidR="002E4B53" w:rsidRPr="002E4B53" w:rsidRDefault="002E4B53" w:rsidP="002E4B53">
      <w:pPr>
        <w:pStyle w:val="ListParagraph"/>
        <w:spacing w:after="0"/>
        <w:ind w:left="1440" w:firstLine="0"/>
        <w:rPr>
          <w:rFonts w:ascii="Arial" w:hAnsi="Arial" w:cs="Arial"/>
        </w:rPr>
      </w:pPr>
    </w:p>
    <w:p w14:paraId="2D1F11CC" w14:textId="6757DD1C" w:rsidR="002E4B53" w:rsidRDefault="002E4B53" w:rsidP="002E4B53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</w:rPr>
      </w:pPr>
      <w:r w:rsidRPr="00342625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tate Board of Education (S</w:t>
      </w:r>
      <w:r w:rsidRPr="00342625">
        <w:rPr>
          <w:rFonts w:ascii="Arial" w:hAnsi="Arial" w:cs="Arial"/>
          <w:b/>
          <w:bCs/>
        </w:rPr>
        <w:t>BOE</w:t>
      </w:r>
      <w:r>
        <w:rPr>
          <w:rFonts w:ascii="Arial" w:hAnsi="Arial" w:cs="Arial"/>
          <w:b/>
          <w:bCs/>
        </w:rPr>
        <w:t>) Meeting, October 14-15</w:t>
      </w:r>
    </w:p>
    <w:p w14:paraId="1BFA8505" w14:textId="77777777" w:rsidR="002E4B53" w:rsidRPr="00342625" w:rsidRDefault="002E4B53" w:rsidP="002E4B53">
      <w:pPr>
        <w:spacing w:after="0"/>
        <w:ind w:left="0" w:firstLine="0"/>
        <w:rPr>
          <w:rFonts w:ascii="Arial" w:hAnsi="Arial" w:cs="Arial"/>
        </w:rPr>
      </w:pPr>
    </w:p>
    <w:p w14:paraId="74CDD659" w14:textId="77777777" w:rsidR="002E4B53" w:rsidRDefault="002E4B53" w:rsidP="002E4B53">
      <w:pPr>
        <w:pStyle w:val="ListParagraph"/>
        <w:numPr>
          <w:ilvl w:val="1"/>
          <w:numId w:val="11"/>
        </w:numPr>
        <w:spacing w:after="0"/>
        <w:rPr>
          <w:rFonts w:ascii="Arial" w:hAnsi="Arial" w:cs="Arial"/>
          <w:b/>
          <w:bCs/>
        </w:rPr>
      </w:pPr>
      <w:r w:rsidRPr="00342625">
        <w:rPr>
          <w:rFonts w:ascii="Arial" w:hAnsi="Arial" w:cs="Arial"/>
          <w:b/>
          <w:bCs/>
        </w:rPr>
        <w:t>JFAC Meeting, Thursday, November 12: Williams Conference Center</w:t>
      </w:r>
    </w:p>
    <w:p w14:paraId="125A4BEA" w14:textId="77777777" w:rsidR="002E4B53" w:rsidRPr="002E4B53" w:rsidRDefault="002E4B53" w:rsidP="002E4B53">
      <w:pPr>
        <w:pStyle w:val="ListParagraph"/>
        <w:spacing w:after="0" w:line="240" w:lineRule="auto"/>
        <w:ind w:left="1440" w:firstLine="0"/>
        <w:rPr>
          <w:rFonts w:ascii="Arial" w:hAnsi="Arial" w:cs="Arial"/>
          <w:b/>
          <w:bCs/>
          <w:szCs w:val="24"/>
        </w:rPr>
      </w:pPr>
    </w:p>
    <w:p w14:paraId="7D863F34" w14:textId="77777777" w:rsidR="000B4367" w:rsidRPr="002A7607" w:rsidRDefault="000B4367" w:rsidP="008E3E95">
      <w:pPr>
        <w:spacing w:after="0" w:line="240" w:lineRule="auto"/>
        <w:ind w:left="1390" w:firstLine="0"/>
        <w:rPr>
          <w:rFonts w:ascii="Arial" w:hAnsi="Arial" w:cs="Arial"/>
          <w:i/>
          <w:sz w:val="16"/>
          <w:szCs w:val="16"/>
        </w:rPr>
      </w:pPr>
    </w:p>
    <w:p w14:paraId="1A08C54D" w14:textId="77777777" w:rsidR="009052EC" w:rsidRPr="002A7607" w:rsidRDefault="0002668D" w:rsidP="008E3E95">
      <w:pPr>
        <w:spacing w:after="0" w:line="240" w:lineRule="auto"/>
        <w:ind w:left="1390" w:firstLine="0"/>
        <w:rPr>
          <w:rFonts w:ascii="Arial" w:hAnsi="Arial" w:cs="Arial"/>
          <w:i/>
          <w:sz w:val="16"/>
          <w:szCs w:val="16"/>
        </w:rPr>
      </w:pPr>
      <w:r w:rsidRPr="002A7607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6D8D1" wp14:editId="7D08B1FF">
                <wp:simplePos x="0" y="0"/>
                <wp:positionH relativeFrom="column">
                  <wp:posOffset>200025</wp:posOffset>
                </wp:positionH>
                <wp:positionV relativeFrom="paragraph">
                  <wp:posOffset>106680</wp:posOffset>
                </wp:positionV>
                <wp:extent cx="55054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D0824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.75pt,8.4pt" to="449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</w:p>
    <w:p w14:paraId="5D85DDA8" w14:textId="77777777" w:rsidR="003778D4" w:rsidRPr="008E3E95" w:rsidRDefault="00F31441" w:rsidP="008E3E9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8E3E95">
        <w:rPr>
          <w:rFonts w:ascii="Arial" w:hAnsi="Arial" w:cs="Arial"/>
          <w:b/>
          <w:bCs/>
          <w:szCs w:val="24"/>
        </w:rPr>
        <w:t xml:space="preserve">Committee Reports </w:t>
      </w:r>
    </w:p>
    <w:p w14:paraId="4DFE5FF3" w14:textId="77777777" w:rsidR="000B4367" w:rsidRPr="008E3E95" w:rsidRDefault="000B4367" w:rsidP="008E3E95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09A42C97" w14:textId="5DC8CC99" w:rsidR="000B4367" w:rsidRPr="008E3E95" w:rsidRDefault="003778D4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i/>
          <w:szCs w:val="24"/>
        </w:rPr>
      </w:pPr>
      <w:r w:rsidRPr="008E3E95">
        <w:rPr>
          <w:rFonts w:ascii="Arial" w:hAnsi="Arial" w:cs="Arial"/>
          <w:szCs w:val="24"/>
        </w:rPr>
        <w:t xml:space="preserve">Budget, Planning &amp; Assessment </w:t>
      </w:r>
      <w:r w:rsidRPr="008E3E95">
        <w:rPr>
          <w:rFonts w:ascii="Arial" w:hAnsi="Arial" w:cs="Arial"/>
          <w:i/>
          <w:szCs w:val="24"/>
        </w:rPr>
        <w:t>(</w:t>
      </w:r>
      <w:r w:rsidR="001B0828" w:rsidRPr="008E3E95">
        <w:rPr>
          <w:rFonts w:ascii="Arial" w:hAnsi="Arial" w:cs="Arial"/>
          <w:i/>
          <w:szCs w:val="24"/>
        </w:rPr>
        <w:t>April Niemela</w:t>
      </w:r>
      <w:r w:rsidRPr="008E3E95">
        <w:rPr>
          <w:rFonts w:ascii="Arial" w:hAnsi="Arial" w:cs="Arial"/>
          <w:i/>
          <w:szCs w:val="24"/>
        </w:rPr>
        <w:t xml:space="preserve">) </w:t>
      </w:r>
    </w:p>
    <w:p w14:paraId="28A1D26E" w14:textId="77777777" w:rsidR="008E3E95" w:rsidRPr="008E3E95" w:rsidRDefault="003778D4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 w:rsidRPr="008E3E95">
        <w:rPr>
          <w:rFonts w:ascii="Arial" w:hAnsi="Arial" w:cs="Arial"/>
          <w:szCs w:val="24"/>
        </w:rPr>
        <w:t xml:space="preserve">Curriculum </w:t>
      </w:r>
      <w:r w:rsidRPr="008E3E95">
        <w:rPr>
          <w:rFonts w:ascii="Arial" w:hAnsi="Arial" w:cs="Arial"/>
          <w:i/>
          <w:szCs w:val="24"/>
        </w:rPr>
        <w:t>(</w:t>
      </w:r>
      <w:r w:rsidR="00ED1FD7" w:rsidRPr="008E3E95">
        <w:rPr>
          <w:rFonts w:ascii="Arial" w:hAnsi="Arial" w:cs="Arial"/>
          <w:i/>
          <w:szCs w:val="24"/>
        </w:rPr>
        <w:t>Thomas Hill</w:t>
      </w:r>
      <w:r w:rsidRPr="008E3E95">
        <w:rPr>
          <w:rFonts w:ascii="Arial" w:hAnsi="Arial" w:cs="Arial"/>
          <w:i/>
          <w:szCs w:val="24"/>
        </w:rPr>
        <w:t>)</w:t>
      </w:r>
      <w:r w:rsidRPr="008E3E95">
        <w:rPr>
          <w:rFonts w:ascii="Arial" w:hAnsi="Arial" w:cs="Arial"/>
          <w:szCs w:val="24"/>
        </w:rPr>
        <w:t xml:space="preserve"> </w:t>
      </w:r>
    </w:p>
    <w:p w14:paraId="11BFA066" w14:textId="77777777" w:rsidR="008E3E95" w:rsidRPr="008E3E95" w:rsidRDefault="003778D4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 w:rsidRPr="008E3E95">
        <w:rPr>
          <w:rFonts w:ascii="Arial" w:hAnsi="Arial" w:cs="Arial"/>
          <w:szCs w:val="24"/>
        </w:rPr>
        <w:t xml:space="preserve">Faculty Affairs </w:t>
      </w:r>
      <w:r w:rsidRPr="008E3E95">
        <w:rPr>
          <w:rFonts w:ascii="Arial" w:hAnsi="Arial" w:cs="Arial"/>
          <w:i/>
          <w:szCs w:val="24"/>
        </w:rPr>
        <w:t>(</w:t>
      </w:r>
      <w:r w:rsidR="001B0828" w:rsidRPr="008E3E95">
        <w:rPr>
          <w:rFonts w:ascii="Arial" w:hAnsi="Arial" w:cs="Arial"/>
          <w:i/>
          <w:szCs w:val="24"/>
        </w:rPr>
        <w:t>Seth Bradshaw</w:t>
      </w:r>
      <w:r w:rsidRPr="008E3E95">
        <w:rPr>
          <w:rFonts w:ascii="Arial" w:hAnsi="Arial" w:cs="Arial"/>
          <w:i/>
          <w:szCs w:val="24"/>
        </w:rPr>
        <w:t>)</w:t>
      </w:r>
    </w:p>
    <w:p w14:paraId="45F183F9" w14:textId="18DDD84C" w:rsidR="003778D4" w:rsidRPr="008E3E95" w:rsidRDefault="000B4367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8E3E9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18F61" wp14:editId="2570FEBE">
                <wp:simplePos x="0" y="0"/>
                <wp:positionH relativeFrom="column">
                  <wp:posOffset>200025</wp:posOffset>
                </wp:positionH>
                <wp:positionV relativeFrom="paragraph">
                  <wp:posOffset>351790</wp:posOffset>
                </wp:positionV>
                <wp:extent cx="55054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1346C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27.7pt" to="449.2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3778D4" w:rsidRPr="008E3E95">
        <w:rPr>
          <w:rFonts w:ascii="Arial" w:hAnsi="Arial" w:cs="Arial"/>
          <w:szCs w:val="24"/>
        </w:rPr>
        <w:t xml:space="preserve">Student Affairs </w:t>
      </w:r>
      <w:r w:rsidR="003778D4" w:rsidRPr="008E3E95">
        <w:rPr>
          <w:rFonts w:ascii="Arial" w:hAnsi="Arial" w:cs="Arial"/>
          <w:i/>
          <w:szCs w:val="24"/>
        </w:rPr>
        <w:t>(</w:t>
      </w:r>
      <w:r w:rsidR="00ED1FD7" w:rsidRPr="008E3E95">
        <w:rPr>
          <w:rFonts w:ascii="Arial" w:hAnsi="Arial" w:cs="Arial"/>
          <w:i/>
          <w:szCs w:val="24"/>
        </w:rPr>
        <w:t>Peter Remien</w:t>
      </w:r>
      <w:r w:rsidR="003778D4" w:rsidRPr="008E3E95">
        <w:rPr>
          <w:rFonts w:ascii="Arial" w:hAnsi="Arial" w:cs="Arial"/>
          <w:i/>
          <w:szCs w:val="24"/>
        </w:rPr>
        <w:t>)</w:t>
      </w:r>
      <w:r w:rsidR="003778D4" w:rsidRPr="008E3E95">
        <w:rPr>
          <w:rFonts w:ascii="Arial" w:hAnsi="Arial" w:cs="Arial"/>
          <w:i/>
          <w:sz w:val="16"/>
          <w:szCs w:val="16"/>
        </w:rPr>
        <w:br/>
      </w:r>
      <w:r w:rsidR="003778D4" w:rsidRPr="008E3E95">
        <w:rPr>
          <w:rFonts w:ascii="Arial" w:hAnsi="Arial" w:cs="Arial"/>
          <w:sz w:val="16"/>
          <w:szCs w:val="16"/>
        </w:rPr>
        <w:br/>
      </w:r>
    </w:p>
    <w:p w14:paraId="6F89D1EF" w14:textId="77777777" w:rsidR="00D92FD9" w:rsidRPr="008E3E95" w:rsidRDefault="00F31441" w:rsidP="008E3E9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8E3E95">
        <w:rPr>
          <w:rFonts w:ascii="Arial" w:hAnsi="Arial" w:cs="Arial"/>
          <w:b/>
          <w:bCs/>
          <w:szCs w:val="24"/>
        </w:rPr>
        <w:t>Good of the Order</w:t>
      </w:r>
    </w:p>
    <w:p w14:paraId="77A496C0" w14:textId="77777777" w:rsidR="008E3E95" w:rsidRPr="008704CF" w:rsidRDefault="008E3E95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 w:rsidRPr="008704CF">
        <w:rPr>
          <w:rFonts w:ascii="Arial" w:hAnsi="Arial" w:cs="Arial"/>
          <w:szCs w:val="24"/>
        </w:rPr>
        <w:t>Sabbatical Applications – due Oct 1 at 5pm</w:t>
      </w:r>
    </w:p>
    <w:p w14:paraId="4A0AEEE0" w14:textId="2C8F473E" w:rsidR="00C11DA3" w:rsidRPr="008704CF" w:rsidRDefault="00C11DA3" w:rsidP="008E3E95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 w:rsidRPr="008704CF">
        <w:rPr>
          <w:rFonts w:ascii="Arial" w:hAnsi="Arial" w:cs="Arial"/>
          <w:szCs w:val="24"/>
        </w:rPr>
        <w:t xml:space="preserve">Faculty Development Grants – due </w:t>
      </w:r>
      <w:r w:rsidR="008E3E95" w:rsidRPr="008704CF">
        <w:rPr>
          <w:rFonts w:ascii="Arial" w:hAnsi="Arial" w:cs="Arial"/>
          <w:szCs w:val="24"/>
        </w:rPr>
        <w:t>Nov</w:t>
      </w:r>
      <w:r w:rsidRPr="008704CF">
        <w:rPr>
          <w:rFonts w:ascii="Arial" w:hAnsi="Arial" w:cs="Arial"/>
          <w:szCs w:val="24"/>
        </w:rPr>
        <w:t xml:space="preserve"> 1 at 5pm</w:t>
      </w:r>
    </w:p>
    <w:p w14:paraId="2C78B670" w14:textId="77777777" w:rsidR="00D66D4E" w:rsidRPr="002E4B53" w:rsidRDefault="00D66D4E" w:rsidP="002E4B53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2187582E" w14:textId="77777777" w:rsidR="00C11DA3" w:rsidRPr="00CD169D" w:rsidRDefault="00C11DA3" w:rsidP="008E3E95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A8DB93A" w14:textId="0583E28E" w:rsidR="00782F5E" w:rsidRPr="002A7607" w:rsidRDefault="00782F5E" w:rsidP="008E3E95">
      <w:pPr>
        <w:widowControl w:val="0"/>
        <w:tabs>
          <w:tab w:val="left" w:pos="1073"/>
        </w:tabs>
        <w:autoSpaceDE w:val="0"/>
        <w:autoSpaceDN w:val="0"/>
        <w:spacing w:after="10" w:line="240" w:lineRule="auto"/>
        <w:ind w:left="0" w:firstLine="0"/>
        <w:rPr>
          <w:rFonts w:ascii="Arial" w:hAnsi="Arial" w:cs="Arial"/>
          <w:szCs w:val="24"/>
        </w:rPr>
      </w:pPr>
    </w:p>
    <w:sectPr w:rsidR="00782F5E" w:rsidRPr="002A7607">
      <w:pgSz w:w="12240" w:h="15840"/>
      <w:pgMar w:top="377" w:right="206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528A" w14:textId="77777777" w:rsidR="00127413" w:rsidRDefault="00127413" w:rsidP="005D5914">
      <w:pPr>
        <w:spacing w:after="0" w:line="240" w:lineRule="auto"/>
      </w:pPr>
      <w:r>
        <w:separator/>
      </w:r>
    </w:p>
  </w:endnote>
  <w:endnote w:type="continuationSeparator" w:id="0">
    <w:p w14:paraId="2C912A9B" w14:textId="77777777" w:rsidR="00127413" w:rsidRDefault="00127413" w:rsidP="005D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F43B" w14:textId="77777777" w:rsidR="00127413" w:rsidRDefault="00127413" w:rsidP="005D5914">
      <w:pPr>
        <w:spacing w:after="0" w:line="240" w:lineRule="auto"/>
      </w:pPr>
      <w:r>
        <w:separator/>
      </w:r>
    </w:p>
  </w:footnote>
  <w:footnote w:type="continuationSeparator" w:id="0">
    <w:p w14:paraId="705E322B" w14:textId="77777777" w:rsidR="00127413" w:rsidRDefault="00127413" w:rsidP="005D5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69F"/>
    <w:multiLevelType w:val="hybridMultilevel"/>
    <w:tmpl w:val="7210321A"/>
    <w:lvl w:ilvl="0" w:tplc="507C2B1C">
      <w:start w:val="1"/>
      <w:numFmt w:val="upperRoman"/>
      <w:lvlText w:val="%1."/>
      <w:lvlJc w:val="left"/>
      <w:pPr>
        <w:ind w:left="840" w:hanging="7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1" w:tplc="84B0F0AC">
      <w:start w:val="1"/>
      <w:numFmt w:val="upperLetter"/>
      <w:lvlText w:val="%2."/>
      <w:lvlJc w:val="left"/>
      <w:pPr>
        <w:ind w:left="1072" w:hanging="233"/>
      </w:pPr>
      <w:rPr>
        <w:rFonts w:ascii="Calibri" w:eastAsia="Calibri" w:hAnsi="Calibri" w:cs="Calibri" w:hint="default"/>
        <w:i w:val="0"/>
        <w:spacing w:val="-1"/>
        <w:w w:val="100"/>
        <w:sz w:val="22"/>
        <w:szCs w:val="22"/>
        <w:lang w:val="en-US" w:eastAsia="en-US" w:bidi="en-US"/>
      </w:rPr>
    </w:lvl>
    <w:lvl w:ilvl="2" w:tplc="2A7E7100">
      <w:start w:val="1"/>
      <w:numFmt w:val="decimal"/>
      <w:lvlText w:val="%3."/>
      <w:lvlJc w:val="left"/>
      <w:pPr>
        <w:ind w:left="1777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 w:tplc="8A740BAE">
      <w:numFmt w:val="bullet"/>
      <w:lvlText w:val="•"/>
      <w:lvlJc w:val="left"/>
      <w:pPr>
        <w:ind w:left="2707" w:hanging="219"/>
      </w:pPr>
      <w:rPr>
        <w:rFonts w:hint="default"/>
        <w:lang w:val="en-US" w:eastAsia="en-US" w:bidi="en-US"/>
      </w:rPr>
    </w:lvl>
    <w:lvl w:ilvl="4" w:tplc="8CA2A98E">
      <w:numFmt w:val="bullet"/>
      <w:lvlText w:val="•"/>
      <w:lvlJc w:val="left"/>
      <w:pPr>
        <w:ind w:left="3635" w:hanging="219"/>
      </w:pPr>
      <w:rPr>
        <w:rFonts w:hint="default"/>
        <w:lang w:val="en-US" w:eastAsia="en-US" w:bidi="en-US"/>
      </w:rPr>
    </w:lvl>
    <w:lvl w:ilvl="5" w:tplc="49EA0194">
      <w:numFmt w:val="bullet"/>
      <w:lvlText w:val="•"/>
      <w:lvlJc w:val="left"/>
      <w:pPr>
        <w:ind w:left="4562" w:hanging="219"/>
      </w:pPr>
      <w:rPr>
        <w:rFonts w:hint="default"/>
        <w:lang w:val="en-US" w:eastAsia="en-US" w:bidi="en-US"/>
      </w:rPr>
    </w:lvl>
    <w:lvl w:ilvl="6" w:tplc="0A6E7A1E">
      <w:numFmt w:val="bullet"/>
      <w:lvlText w:val="•"/>
      <w:lvlJc w:val="left"/>
      <w:pPr>
        <w:ind w:left="5490" w:hanging="219"/>
      </w:pPr>
      <w:rPr>
        <w:rFonts w:hint="default"/>
        <w:lang w:val="en-US" w:eastAsia="en-US" w:bidi="en-US"/>
      </w:rPr>
    </w:lvl>
    <w:lvl w:ilvl="7" w:tplc="399EF43C">
      <w:numFmt w:val="bullet"/>
      <w:lvlText w:val="•"/>
      <w:lvlJc w:val="left"/>
      <w:pPr>
        <w:ind w:left="6417" w:hanging="219"/>
      </w:pPr>
      <w:rPr>
        <w:rFonts w:hint="default"/>
        <w:lang w:val="en-US" w:eastAsia="en-US" w:bidi="en-US"/>
      </w:rPr>
    </w:lvl>
    <w:lvl w:ilvl="8" w:tplc="515E18A2">
      <w:numFmt w:val="bullet"/>
      <w:lvlText w:val="•"/>
      <w:lvlJc w:val="left"/>
      <w:pPr>
        <w:ind w:left="7345" w:hanging="219"/>
      </w:pPr>
      <w:rPr>
        <w:rFonts w:hint="default"/>
        <w:lang w:val="en-US" w:eastAsia="en-US" w:bidi="en-US"/>
      </w:rPr>
    </w:lvl>
  </w:abstractNum>
  <w:abstractNum w:abstractNumId="1" w15:restartNumberingAfterBreak="0">
    <w:nsid w:val="0A8A0B69"/>
    <w:multiLevelType w:val="hybridMultilevel"/>
    <w:tmpl w:val="E4A06B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2AD"/>
    <w:multiLevelType w:val="hybridMultilevel"/>
    <w:tmpl w:val="5C1E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B596F"/>
    <w:multiLevelType w:val="hybridMultilevel"/>
    <w:tmpl w:val="9FC4A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37957"/>
    <w:multiLevelType w:val="hybridMultilevel"/>
    <w:tmpl w:val="16E48ABA"/>
    <w:lvl w:ilvl="0" w:tplc="F97C8DC2">
      <w:start w:val="1"/>
      <w:numFmt w:val="upperRoman"/>
      <w:lvlText w:val="%1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E4028">
      <w:start w:val="1"/>
      <w:numFmt w:val="upperLetter"/>
      <w:lvlText w:val="%2."/>
      <w:lvlJc w:val="left"/>
      <w:pPr>
        <w:ind w:left="1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F6EF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115C7B"/>
    <w:multiLevelType w:val="hybridMultilevel"/>
    <w:tmpl w:val="4EA69A82"/>
    <w:lvl w:ilvl="0" w:tplc="F97C8DC2">
      <w:start w:val="1"/>
      <w:numFmt w:val="upperRoman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39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F6EF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5300BF"/>
    <w:multiLevelType w:val="multilevel"/>
    <w:tmpl w:val="86D4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D14310"/>
    <w:multiLevelType w:val="multilevel"/>
    <w:tmpl w:val="FC1E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475271"/>
    <w:multiLevelType w:val="hybridMultilevel"/>
    <w:tmpl w:val="F9D27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4B67"/>
    <w:multiLevelType w:val="hybridMultilevel"/>
    <w:tmpl w:val="EBD26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E067A"/>
    <w:multiLevelType w:val="hybridMultilevel"/>
    <w:tmpl w:val="6F86D1B4"/>
    <w:lvl w:ilvl="0" w:tplc="04090015">
      <w:start w:val="1"/>
      <w:numFmt w:val="upperLetter"/>
      <w:lvlText w:val="%1."/>
      <w:lvlJc w:val="left"/>
      <w:pPr>
        <w:ind w:left="1425" w:hanging="360"/>
      </w:p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6A3F3E0C"/>
    <w:multiLevelType w:val="hybridMultilevel"/>
    <w:tmpl w:val="009A8C7A"/>
    <w:lvl w:ilvl="0" w:tplc="DF869D88">
      <w:start w:val="1"/>
      <w:numFmt w:val="upperLetter"/>
      <w:lvlText w:val="%1."/>
      <w:lvlJc w:val="left"/>
      <w:pPr>
        <w:ind w:left="142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2" w15:restartNumberingAfterBreak="0">
    <w:nsid w:val="6FE03D2C"/>
    <w:multiLevelType w:val="hybridMultilevel"/>
    <w:tmpl w:val="1B644068"/>
    <w:lvl w:ilvl="0" w:tplc="28165ED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AC0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CBE02">
      <w:start w:val="1"/>
      <w:numFmt w:val="bullet"/>
      <w:lvlRestart w:val="0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10743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C0627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F6CDB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148F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E109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CDA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334B38"/>
    <w:multiLevelType w:val="hybridMultilevel"/>
    <w:tmpl w:val="ACE2DC7A"/>
    <w:lvl w:ilvl="0" w:tplc="F97C8DC2">
      <w:start w:val="1"/>
      <w:numFmt w:val="upperRoman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E4028">
      <w:start w:val="1"/>
      <w:numFmt w:val="upperLetter"/>
      <w:lvlText w:val="%2."/>
      <w:lvlJc w:val="left"/>
      <w:pPr>
        <w:ind w:left="1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5">
      <w:start w:val="1"/>
      <w:numFmt w:val="upperLetter"/>
      <w:lvlText w:val="%3."/>
      <w:lvlJc w:val="left"/>
      <w:pPr>
        <w:ind w:left="21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5360321">
    <w:abstractNumId w:val="4"/>
  </w:num>
  <w:num w:numId="2" w16cid:durableId="1570462249">
    <w:abstractNumId w:val="12"/>
  </w:num>
  <w:num w:numId="3" w16cid:durableId="1897620204">
    <w:abstractNumId w:val="13"/>
  </w:num>
  <w:num w:numId="4" w16cid:durableId="2137596830">
    <w:abstractNumId w:val="10"/>
  </w:num>
  <w:num w:numId="5" w16cid:durableId="719403096">
    <w:abstractNumId w:val="0"/>
  </w:num>
  <w:num w:numId="6" w16cid:durableId="731851445">
    <w:abstractNumId w:val="5"/>
  </w:num>
  <w:num w:numId="7" w16cid:durableId="432014617">
    <w:abstractNumId w:val="1"/>
  </w:num>
  <w:num w:numId="8" w16cid:durableId="1845168884">
    <w:abstractNumId w:val="9"/>
  </w:num>
  <w:num w:numId="9" w16cid:durableId="2011253787">
    <w:abstractNumId w:val="11"/>
  </w:num>
  <w:num w:numId="10" w16cid:durableId="972566227">
    <w:abstractNumId w:val="3"/>
  </w:num>
  <w:num w:numId="11" w16cid:durableId="1917477572">
    <w:abstractNumId w:val="8"/>
  </w:num>
  <w:num w:numId="12" w16cid:durableId="499543745">
    <w:abstractNumId w:val="6"/>
  </w:num>
  <w:num w:numId="13" w16cid:durableId="1845439824">
    <w:abstractNumId w:val="7"/>
  </w:num>
  <w:num w:numId="14" w16cid:durableId="1038702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B3B"/>
    <w:rsid w:val="0002668D"/>
    <w:rsid w:val="00043A30"/>
    <w:rsid w:val="00075FE8"/>
    <w:rsid w:val="000B4367"/>
    <w:rsid w:val="000B75E9"/>
    <w:rsid w:val="000D4065"/>
    <w:rsid w:val="00127413"/>
    <w:rsid w:val="001B0828"/>
    <w:rsid w:val="001B4F34"/>
    <w:rsid w:val="001B6138"/>
    <w:rsid w:val="001D000A"/>
    <w:rsid w:val="00213275"/>
    <w:rsid w:val="002A7607"/>
    <w:rsid w:val="002D2819"/>
    <w:rsid w:val="002D37D4"/>
    <w:rsid w:val="002D72B5"/>
    <w:rsid w:val="002E4B53"/>
    <w:rsid w:val="002F2102"/>
    <w:rsid w:val="003137CB"/>
    <w:rsid w:val="00342625"/>
    <w:rsid w:val="00354987"/>
    <w:rsid w:val="003778D4"/>
    <w:rsid w:val="00395FEE"/>
    <w:rsid w:val="0039738C"/>
    <w:rsid w:val="003D70B0"/>
    <w:rsid w:val="004D006B"/>
    <w:rsid w:val="004D4A5D"/>
    <w:rsid w:val="005151C7"/>
    <w:rsid w:val="00554AA5"/>
    <w:rsid w:val="005D0538"/>
    <w:rsid w:val="005D5914"/>
    <w:rsid w:val="006043A5"/>
    <w:rsid w:val="00673050"/>
    <w:rsid w:val="006865D8"/>
    <w:rsid w:val="006978D6"/>
    <w:rsid w:val="006A226B"/>
    <w:rsid w:val="006C2AB3"/>
    <w:rsid w:val="006F6087"/>
    <w:rsid w:val="00704968"/>
    <w:rsid w:val="00741C64"/>
    <w:rsid w:val="00782F5E"/>
    <w:rsid w:val="007A7292"/>
    <w:rsid w:val="00824E82"/>
    <w:rsid w:val="00863F2B"/>
    <w:rsid w:val="008704CF"/>
    <w:rsid w:val="0088767D"/>
    <w:rsid w:val="00893E34"/>
    <w:rsid w:val="008B6EDF"/>
    <w:rsid w:val="008D4C15"/>
    <w:rsid w:val="008E3E95"/>
    <w:rsid w:val="00903038"/>
    <w:rsid w:val="009044B8"/>
    <w:rsid w:val="009052EC"/>
    <w:rsid w:val="00915F29"/>
    <w:rsid w:val="009C787D"/>
    <w:rsid w:val="009F61E3"/>
    <w:rsid w:val="00A04C67"/>
    <w:rsid w:val="00A13D5E"/>
    <w:rsid w:val="00A14A62"/>
    <w:rsid w:val="00AA004A"/>
    <w:rsid w:val="00AB6E76"/>
    <w:rsid w:val="00B25D72"/>
    <w:rsid w:val="00BB7D23"/>
    <w:rsid w:val="00C11DA3"/>
    <w:rsid w:val="00C11E5A"/>
    <w:rsid w:val="00C3627B"/>
    <w:rsid w:val="00C413B8"/>
    <w:rsid w:val="00C43AA5"/>
    <w:rsid w:val="00C87D76"/>
    <w:rsid w:val="00CD169D"/>
    <w:rsid w:val="00D14443"/>
    <w:rsid w:val="00D14B3B"/>
    <w:rsid w:val="00D3009C"/>
    <w:rsid w:val="00D43C15"/>
    <w:rsid w:val="00D4641F"/>
    <w:rsid w:val="00D66D4E"/>
    <w:rsid w:val="00D92FD9"/>
    <w:rsid w:val="00D96840"/>
    <w:rsid w:val="00DF5C60"/>
    <w:rsid w:val="00E5699A"/>
    <w:rsid w:val="00E86D67"/>
    <w:rsid w:val="00ED1FD7"/>
    <w:rsid w:val="00ED6BE0"/>
    <w:rsid w:val="00EF3ED9"/>
    <w:rsid w:val="00F05C4F"/>
    <w:rsid w:val="00F31441"/>
    <w:rsid w:val="00F908D3"/>
    <w:rsid w:val="00F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A5141"/>
  <w15:docId w15:val="{5322427D-72E8-4FFB-BA23-B097784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0" w:line="250" w:lineRule="auto"/>
      <w:ind w:left="631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2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7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914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914"/>
    <w:rPr>
      <w:rFonts w:ascii="Calibri" w:eastAsia="Calibri" w:hAnsi="Calibri" w:cs="Calibri"/>
      <w:color w:val="000000"/>
      <w:sz w:val="24"/>
    </w:rPr>
  </w:style>
  <w:style w:type="character" w:customStyle="1" w:styleId="apple-converted-space">
    <w:name w:val="apple-converted-space"/>
    <w:basedOn w:val="DefaultParagraphFont"/>
    <w:rsid w:val="00D6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csc.co1.qualtrics.com/jfe/form/SV_5ur1UQfqfZUYOh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lcsc.edu/alumni/events/fall-frenzy-family-weeke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csc.edu/communications/resources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ProvostWS</dc:creator>
  <cp:keywords/>
  <cp:lastModifiedBy>April J. Niemela</cp:lastModifiedBy>
  <cp:revision>6</cp:revision>
  <cp:lastPrinted>2026-09-10T21:50:00Z</cp:lastPrinted>
  <dcterms:created xsi:type="dcterms:W3CDTF">2026-09-16T17:38:00Z</dcterms:created>
  <dcterms:modified xsi:type="dcterms:W3CDTF">2026-09-21T15:42:00Z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52c9e7-abca-4a0c-8d1e-359de5859faf_Enabled">
    <vt:lpwstr>true</vt:lpwstr>
  </property>
  <property fmtid="{D5CDD505-2E9C-101B-9397-08002B2CF9AE}" pid="3" name="MSIP_Label_5452c9e7-abca-4a0c-8d1e-359de5859faf_SetDate">
    <vt:lpwstr>2026-08-25T20:50:56Z</vt:lpwstr>
  </property>
  <property fmtid="{D5CDD505-2E9C-101B-9397-08002B2CF9AE}" pid="4" name="MSIP_Label_5452c9e7-abca-4a0c-8d1e-359de5859faf_Method">
    <vt:lpwstr>Standard</vt:lpwstr>
  </property>
  <property fmtid="{D5CDD505-2E9C-101B-9397-08002B2CF9AE}" pid="5" name="MSIP_Label_5452c9e7-abca-4a0c-8d1e-359de5859faf_Name">
    <vt:lpwstr>2 - Internal Data</vt:lpwstr>
  </property>
  <property fmtid="{D5CDD505-2E9C-101B-9397-08002B2CF9AE}" pid="6" name="MSIP_Label_5452c9e7-abca-4a0c-8d1e-359de5859faf_SiteId">
    <vt:lpwstr>d69af587-4121-4d4c-91c0-fc1a66f46621</vt:lpwstr>
  </property>
  <property fmtid="{D5CDD505-2E9C-101B-9397-08002B2CF9AE}" pid="7" name="MSIP_Label_5452c9e7-abca-4a0c-8d1e-359de5859faf_ActionId">
    <vt:lpwstr>696d7269-7fc9-4b39-9ad4-199221a6e4e3</vt:lpwstr>
  </property>
  <property fmtid="{D5CDD505-2E9C-101B-9397-08002B2CF9AE}" pid="8" name="MSIP_Label_5452c9e7-abca-4a0c-8d1e-359de5859faf_ContentBits">
    <vt:lpwstr>0</vt:lpwstr>
  </property>
  <property fmtid="{D5CDD505-2E9C-101B-9397-08002B2CF9AE}" pid="9" name="MSIP_Label_5452c9e7-abca-4a0c-8d1e-359de5859faf_Tag">
    <vt:lpwstr>50, 3, 0, 1</vt:lpwstr>
  </property>
</Properties>
</file>