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85A91" w14:textId="77777777" w:rsidR="00D07136" w:rsidRPr="008E7362" w:rsidRDefault="00886AD0" w:rsidP="008E7362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8E7362">
        <w:rPr>
          <w:rFonts w:ascii="Arial" w:hAnsi="Arial" w:cs="Arial"/>
          <w:b/>
          <w:sz w:val="28"/>
          <w:szCs w:val="28"/>
        </w:rPr>
        <w:t>Social and Behavioral Ways of Knowing</w:t>
      </w:r>
    </w:p>
    <w:p w14:paraId="64EA991A" w14:textId="66887CBA" w:rsidR="00A91144" w:rsidRPr="008E7362" w:rsidRDefault="00325ADE" w:rsidP="008E7362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8E7362">
        <w:rPr>
          <w:rFonts w:ascii="Arial" w:hAnsi="Arial" w:cs="Arial"/>
          <w:b/>
          <w:sz w:val="22"/>
          <w:szCs w:val="22"/>
        </w:rPr>
        <w:t xml:space="preserve">UAR Plan, </w:t>
      </w:r>
      <w:r w:rsidR="00A91144" w:rsidRPr="008E7362">
        <w:rPr>
          <w:rFonts w:ascii="Arial" w:hAnsi="Arial" w:cs="Arial"/>
          <w:b/>
          <w:sz w:val="22"/>
          <w:szCs w:val="22"/>
        </w:rPr>
        <w:t>202</w:t>
      </w:r>
      <w:r w:rsidR="00CD2CE7">
        <w:rPr>
          <w:rFonts w:ascii="Arial" w:hAnsi="Arial" w:cs="Arial"/>
          <w:b/>
          <w:sz w:val="22"/>
          <w:szCs w:val="22"/>
        </w:rPr>
        <w:t>5</w:t>
      </w:r>
      <w:r w:rsidR="00A91144" w:rsidRPr="008E7362">
        <w:rPr>
          <w:rFonts w:ascii="Arial" w:hAnsi="Arial" w:cs="Arial"/>
          <w:b/>
          <w:sz w:val="22"/>
          <w:szCs w:val="22"/>
        </w:rPr>
        <w:t>-202</w:t>
      </w:r>
      <w:r w:rsidR="00CD2CE7">
        <w:rPr>
          <w:rFonts w:ascii="Arial" w:hAnsi="Arial" w:cs="Arial"/>
          <w:b/>
          <w:sz w:val="22"/>
          <w:szCs w:val="22"/>
        </w:rPr>
        <w:t>7</w:t>
      </w:r>
    </w:p>
    <w:p w14:paraId="54CCDC0B" w14:textId="77777777" w:rsidR="00C60DA2" w:rsidRPr="008E7362" w:rsidRDefault="00C60DA2" w:rsidP="008E7362">
      <w:pPr>
        <w:contextualSpacing/>
        <w:rPr>
          <w:rFonts w:ascii="Arial" w:hAnsi="Arial" w:cs="Arial"/>
          <w:sz w:val="22"/>
          <w:szCs w:val="22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348"/>
        <w:gridCol w:w="5508"/>
      </w:tblGrid>
      <w:tr w:rsidR="00886AD0" w:rsidRPr="008E7362" w14:paraId="22795479" w14:textId="77777777" w:rsidTr="00886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1D18755" w14:textId="77777777" w:rsidR="00886AD0" w:rsidRPr="008E7362" w:rsidRDefault="00886AD0" w:rsidP="008E736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E7362">
              <w:rPr>
                <w:rFonts w:ascii="Arial" w:hAnsi="Arial" w:cs="Arial"/>
                <w:sz w:val="22"/>
                <w:szCs w:val="22"/>
              </w:rPr>
              <w:t>Goal/Outcome:</w:t>
            </w:r>
          </w:p>
        </w:tc>
        <w:tc>
          <w:tcPr>
            <w:tcW w:w="5508" w:type="dxa"/>
          </w:tcPr>
          <w:p w14:paraId="2E418433" w14:textId="0CDE4916" w:rsidR="00886AD0" w:rsidRPr="008E7362" w:rsidRDefault="00886AD0" w:rsidP="008E736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E7362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 w:rsidR="008E7362">
              <w:rPr>
                <w:rFonts w:ascii="Arial" w:hAnsi="Arial" w:cs="Arial"/>
                <w:sz w:val="22"/>
                <w:szCs w:val="22"/>
              </w:rPr>
              <w:t>Will Meet</w:t>
            </w:r>
            <w:r w:rsidRPr="008E7362">
              <w:rPr>
                <w:rFonts w:ascii="Arial" w:hAnsi="Arial" w:cs="Arial"/>
                <w:sz w:val="22"/>
                <w:szCs w:val="22"/>
              </w:rPr>
              <w:t xml:space="preserve"> the General Education Learning Outcomes for Social and Behavioral Ways of Knowing</w:t>
            </w:r>
          </w:p>
        </w:tc>
      </w:tr>
      <w:tr w:rsidR="00886AD0" w:rsidRPr="008E7362" w14:paraId="6B6EE688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3AA656C" w14:textId="1D8893FF" w:rsidR="00886AD0" w:rsidRPr="008E7362" w:rsidRDefault="00A91144" w:rsidP="008E7362">
            <w:pPr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GELO 1</w:t>
            </w:r>
          </w:p>
        </w:tc>
        <w:tc>
          <w:tcPr>
            <w:tcW w:w="5508" w:type="dxa"/>
          </w:tcPr>
          <w:p w14:paraId="5B01B44D" w14:textId="4AC7EA43" w:rsidR="00886AD0" w:rsidRPr="008E7362" w:rsidRDefault="005B7024" w:rsidP="008E736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E7362">
              <w:rPr>
                <w:rFonts w:ascii="Arial" w:hAnsi="Arial" w:cs="Arial"/>
                <w:sz w:val="22"/>
                <w:szCs w:val="22"/>
              </w:rPr>
              <w:t>Demonstrate</w:t>
            </w:r>
            <w:r w:rsidR="00886AD0" w:rsidRPr="008E7362">
              <w:rPr>
                <w:rFonts w:ascii="Arial" w:hAnsi="Arial" w:cs="Arial"/>
                <w:sz w:val="22"/>
                <w:szCs w:val="22"/>
              </w:rPr>
              <w:t xml:space="preserve"> knowledge of the theoretical and conceptual framework of a particular Social Sciences discipline. </w:t>
            </w:r>
          </w:p>
        </w:tc>
      </w:tr>
      <w:tr w:rsidR="00886AD0" w:rsidRPr="008E7362" w14:paraId="341A15CC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88ED337" w14:textId="77777777" w:rsidR="00886AD0" w:rsidRPr="008E7362" w:rsidRDefault="00886AD0" w:rsidP="008E7362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Assessment Method</w:t>
            </w:r>
          </w:p>
        </w:tc>
        <w:tc>
          <w:tcPr>
            <w:tcW w:w="5508" w:type="dxa"/>
          </w:tcPr>
          <w:p w14:paraId="3A49965C" w14:textId="31BD57AE" w:rsidR="00886AD0" w:rsidRPr="008E7362" w:rsidRDefault="005B7024" w:rsidP="008E7362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E7362">
              <w:rPr>
                <w:rFonts w:ascii="Arial" w:hAnsi="Arial" w:cs="Arial"/>
                <w:sz w:val="22"/>
                <w:szCs w:val="22"/>
              </w:rPr>
              <w:t>Instructor self-assessment and student samples reviewed by Social and Behavioral Ways of Knowing Assessment Committee</w:t>
            </w:r>
          </w:p>
        </w:tc>
      </w:tr>
      <w:tr w:rsidR="00886AD0" w:rsidRPr="008E7362" w14:paraId="5A494AE2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7C30CCC" w14:textId="77777777" w:rsidR="00886AD0" w:rsidRPr="008E7362" w:rsidRDefault="00886AD0" w:rsidP="008E7362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Benchmark</w:t>
            </w:r>
          </w:p>
        </w:tc>
        <w:tc>
          <w:tcPr>
            <w:tcW w:w="5508" w:type="dxa"/>
          </w:tcPr>
          <w:p w14:paraId="40CED835" w14:textId="3E7D1F52" w:rsidR="00886AD0" w:rsidRPr="008E7362" w:rsidRDefault="00A91144" w:rsidP="008E736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E7362">
              <w:rPr>
                <w:rFonts w:ascii="Arial" w:hAnsi="Arial" w:cs="Arial"/>
                <w:sz w:val="22"/>
                <w:szCs w:val="22"/>
              </w:rPr>
              <w:t>80</w:t>
            </w:r>
            <w:r w:rsidR="00886AD0" w:rsidRPr="008E7362">
              <w:rPr>
                <w:rFonts w:ascii="Arial" w:hAnsi="Arial" w:cs="Arial"/>
                <w:sz w:val="22"/>
                <w:szCs w:val="22"/>
              </w:rPr>
              <w:t>% of students will meet or exceed end-of-course expectations</w:t>
            </w:r>
          </w:p>
        </w:tc>
      </w:tr>
      <w:tr w:rsidR="00886AD0" w:rsidRPr="008E7362" w14:paraId="19CEE029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8CAB3F1" w14:textId="77777777" w:rsidR="00886AD0" w:rsidRPr="008E7362" w:rsidRDefault="00886AD0" w:rsidP="008E7362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Data Sources</w:t>
            </w:r>
          </w:p>
        </w:tc>
        <w:tc>
          <w:tcPr>
            <w:tcW w:w="5508" w:type="dxa"/>
          </w:tcPr>
          <w:p w14:paraId="2365F759" w14:textId="629DF7DA" w:rsidR="00886AD0" w:rsidRPr="008E7362" w:rsidRDefault="00886AD0" w:rsidP="008E7362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E7362">
              <w:rPr>
                <w:rFonts w:ascii="Arial" w:hAnsi="Arial" w:cs="Arial"/>
                <w:sz w:val="22"/>
                <w:szCs w:val="22"/>
              </w:rPr>
              <w:t>Instructor</w:t>
            </w:r>
            <w:r w:rsidR="005B7024" w:rsidRPr="008E7362">
              <w:rPr>
                <w:rFonts w:ascii="Arial" w:hAnsi="Arial" w:cs="Arial"/>
                <w:sz w:val="22"/>
                <w:szCs w:val="22"/>
              </w:rPr>
              <w:t xml:space="preserve"> self-assessment, assignment, and random 25% samples of student work fr</w:t>
            </w:r>
            <w:r w:rsidR="00325ADE" w:rsidRPr="008E7362">
              <w:rPr>
                <w:rFonts w:ascii="Arial" w:hAnsi="Arial" w:cs="Arial"/>
                <w:sz w:val="22"/>
                <w:szCs w:val="22"/>
              </w:rPr>
              <w:t xml:space="preserve">om </w:t>
            </w:r>
            <w:r w:rsidR="005B7024" w:rsidRPr="008E7362">
              <w:rPr>
                <w:rFonts w:ascii="Arial" w:hAnsi="Arial" w:cs="Arial"/>
                <w:sz w:val="22"/>
                <w:szCs w:val="22"/>
              </w:rPr>
              <w:t>one set of assignments per section per instructor. Half of Social Behavioral instructors will be assessed.</w:t>
            </w:r>
            <w:r w:rsidRPr="008E73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86AD0" w:rsidRPr="008E7362" w14:paraId="7F6425A6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07A3BAB" w14:textId="77777777" w:rsidR="00886AD0" w:rsidRPr="008E7362" w:rsidRDefault="00886AD0" w:rsidP="008E7362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Relevant Dates</w:t>
            </w:r>
          </w:p>
        </w:tc>
        <w:tc>
          <w:tcPr>
            <w:tcW w:w="5508" w:type="dxa"/>
          </w:tcPr>
          <w:p w14:paraId="1890AAA2" w14:textId="7278E328" w:rsidR="00886AD0" w:rsidRPr="008E7362" w:rsidRDefault="00325ADE" w:rsidP="008E736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8E7362">
              <w:rPr>
                <w:rFonts w:ascii="Arial" w:eastAsia="Calibri" w:hAnsi="Arial" w:cs="Arial"/>
                <w:sz w:val="22"/>
                <w:szCs w:val="22"/>
              </w:rPr>
              <w:t>Data collection FA2</w:t>
            </w:r>
            <w:r w:rsidR="00CD2CE7">
              <w:rPr>
                <w:rFonts w:ascii="Arial" w:eastAsia="Calibri" w:hAnsi="Arial" w:cs="Arial"/>
                <w:sz w:val="22"/>
                <w:szCs w:val="22"/>
              </w:rPr>
              <w:t>7</w:t>
            </w:r>
            <w:r w:rsidRPr="008E7362">
              <w:rPr>
                <w:rFonts w:ascii="Arial" w:eastAsia="Calibri" w:hAnsi="Arial" w:cs="Arial"/>
                <w:sz w:val="22"/>
                <w:szCs w:val="22"/>
              </w:rPr>
              <w:t>; review SP2</w:t>
            </w:r>
            <w:r w:rsidR="00CD2CE7">
              <w:rPr>
                <w:rFonts w:ascii="Arial" w:eastAsia="Calibri" w:hAnsi="Arial" w:cs="Arial"/>
                <w:sz w:val="22"/>
                <w:szCs w:val="22"/>
              </w:rPr>
              <w:t>8</w:t>
            </w:r>
            <w:r w:rsidRPr="008E7362">
              <w:rPr>
                <w:rFonts w:ascii="Arial" w:eastAsia="Calibri" w:hAnsi="Arial" w:cs="Arial"/>
                <w:sz w:val="22"/>
                <w:szCs w:val="22"/>
              </w:rPr>
              <w:t xml:space="preserve">; report </w:t>
            </w:r>
            <w:r w:rsidR="007C453D" w:rsidRPr="008E7362">
              <w:rPr>
                <w:rFonts w:ascii="Arial" w:eastAsia="Calibri" w:hAnsi="Arial" w:cs="Arial"/>
                <w:sz w:val="22"/>
                <w:szCs w:val="22"/>
              </w:rPr>
              <w:t xml:space="preserve">UAR </w:t>
            </w:r>
            <w:r w:rsidRPr="008E7362">
              <w:rPr>
                <w:rFonts w:ascii="Arial" w:eastAsia="Calibri" w:hAnsi="Arial" w:cs="Arial"/>
                <w:sz w:val="22"/>
                <w:szCs w:val="22"/>
              </w:rPr>
              <w:t>FA2</w:t>
            </w:r>
            <w:r w:rsidR="00CD2CE7">
              <w:rPr>
                <w:rFonts w:ascii="Arial" w:eastAsia="Calibri" w:hAnsi="Arial" w:cs="Arial"/>
                <w:sz w:val="22"/>
                <w:szCs w:val="22"/>
              </w:rPr>
              <w:t>8</w:t>
            </w:r>
            <w:r w:rsidRPr="008E7362">
              <w:rPr>
                <w:rFonts w:ascii="Arial" w:eastAsia="Calibri" w:hAnsi="Arial" w:cs="Arial"/>
                <w:sz w:val="22"/>
                <w:szCs w:val="22"/>
              </w:rPr>
              <w:t>; report to faculty SP2</w:t>
            </w:r>
            <w:r w:rsidR="00CD2CE7">
              <w:rPr>
                <w:rFonts w:ascii="Arial" w:eastAsia="Calibri" w:hAnsi="Arial" w:cs="Arial"/>
                <w:sz w:val="22"/>
                <w:szCs w:val="22"/>
              </w:rPr>
              <w:t>9</w:t>
            </w:r>
          </w:p>
          <w:p w14:paraId="55163EDB" w14:textId="10E1FB77" w:rsidR="007C453D" w:rsidRPr="008E7362" w:rsidRDefault="007C453D" w:rsidP="008E736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8E7362">
              <w:rPr>
                <w:rFonts w:ascii="Arial" w:eastAsia="Calibri" w:hAnsi="Arial" w:cs="Arial"/>
                <w:sz w:val="22"/>
                <w:szCs w:val="22"/>
              </w:rPr>
              <w:t>Data collection FA</w:t>
            </w:r>
            <w:r w:rsidR="00CD2CE7">
              <w:rPr>
                <w:rFonts w:ascii="Arial" w:eastAsia="Calibri" w:hAnsi="Arial" w:cs="Arial"/>
                <w:sz w:val="22"/>
                <w:szCs w:val="22"/>
              </w:rPr>
              <w:t>22</w:t>
            </w:r>
            <w:r w:rsidRPr="008E7362">
              <w:rPr>
                <w:rFonts w:ascii="Arial" w:eastAsia="Calibri" w:hAnsi="Arial" w:cs="Arial"/>
                <w:sz w:val="22"/>
                <w:szCs w:val="22"/>
              </w:rPr>
              <w:t>; review SP</w:t>
            </w:r>
            <w:r w:rsidR="00CD2CE7">
              <w:rPr>
                <w:rFonts w:ascii="Arial" w:eastAsia="Calibri" w:hAnsi="Arial" w:cs="Arial"/>
                <w:sz w:val="22"/>
                <w:szCs w:val="22"/>
              </w:rPr>
              <w:t>23</w:t>
            </w:r>
            <w:r w:rsidRPr="008E7362">
              <w:rPr>
                <w:rFonts w:ascii="Arial" w:eastAsia="Calibri" w:hAnsi="Arial" w:cs="Arial"/>
                <w:sz w:val="22"/>
                <w:szCs w:val="22"/>
              </w:rPr>
              <w:t>; report UAR F</w:t>
            </w:r>
            <w:r w:rsidR="00CD2CE7">
              <w:rPr>
                <w:rFonts w:ascii="Arial" w:eastAsia="Calibri" w:hAnsi="Arial" w:cs="Arial"/>
                <w:sz w:val="22"/>
                <w:szCs w:val="22"/>
              </w:rPr>
              <w:t>23</w:t>
            </w:r>
          </w:p>
          <w:p w14:paraId="5C4FE07E" w14:textId="4CFABF3E" w:rsidR="007C453D" w:rsidRPr="008E7362" w:rsidRDefault="007C453D" w:rsidP="008E736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8E7362">
              <w:rPr>
                <w:rFonts w:ascii="Arial" w:eastAsia="Calibri" w:hAnsi="Arial" w:cs="Arial"/>
                <w:sz w:val="22"/>
                <w:szCs w:val="22"/>
              </w:rPr>
              <w:t>Data collection FA</w:t>
            </w:r>
            <w:r w:rsidR="00CD2CE7">
              <w:rPr>
                <w:rFonts w:ascii="Arial" w:eastAsia="Calibri" w:hAnsi="Arial" w:cs="Arial"/>
                <w:sz w:val="22"/>
                <w:szCs w:val="22"/>
              </w:rPr>
              <w:t>19</w:t>
            </w:r>
            <w:r w:rsidRPr="008E7362">
              <w:rPr>
                <w:rFonts w:ascii="Arial" w:eastAsia="Calibri" w:hAnsi="Arial" w:cs="Arial"/>
                <w:sz w:val="22"/>
                <w:szCs w:val="22"/>
              </w:rPr>
              <w:t>; review SP</w:t>
            </w:r>
            <w:r w:rsidR="00CD2CE7">
              <w:rPr>
                <w:rFonts w:ascii="Arial" w:eastAsia="Calibri" w:hAnsi="Arial" w:cs="Arial"/>
                <w:sz w:val="22"/>
                <w:szCs w:val="22"/>
              </w:rPr>
              <w:t>20</w:t>
            </w:r>
            <w:r w:rsidRPr="008E7362">
              <w:rPr>
                <w:rFonts w:ascii="Arial" w:eastAsia="Calibri" w:hAnsi="Arial" w:cs="Arial"/>
                <w:sz w:val="22"/>
                <w:szCs w:val="22"/>
              </w:rPr>
              <w:t>; report UAR FA</w:t>
            </w:r>
            <w:r w:rsidR="00CD2CE7">
              <w:rPr>
                <w:rFonts w:ascii="Arial" w:eastAsia="Calibri" w:hAnsi="Arial" w:cs="Arial"/>
                <w:sz w:val="22"/>
                <w:szCs w:val="22"/>
              </w:rPr>
              <w:t>20</w:t>
            </w:r>
          </w:p>
        </w:tc>
      </w:tr>
      <w:tr w:rsidR="00886AD0" w:rsidRPr="008E7362" w14:paraId="610D68D6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0055661" w14:textId="77777777" w:rsidR="00886AD0" w:rsidRPr="008E7362" w:rsidRDefault="00886AD0" w:rsidP="008E7362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Results</w:t>
            </w:r>
          </w:p>
        </w:tc>
        <w:tc>
          <w:tcPr>
            <w:tcW w:w="5508" w:type="dxa"/>
          </w:tcPr>
          <w:p w14:paraId="27CF917E" w14:textId="77777777" w:rsidR="00886AD0" w:rsidRPr="008E7362" w:rsidRDefault="00886AD0" w:rsidP="008E7362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6AD0" w:rsidRPr="008E7362" w14:paraId="5476DF46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5A7BC051" w14:textId="77777777" w:rsidR="00886AD0" w:rsidRPr="008E7362" w:rsidRDefault="00886AD0" w:rsidP="008E7362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</w:p>
        </w:tc>
        <w:tc>
          <w:tcPr>
            <w:tcW w:w="5508" w:type="dxa"/>
          </w:tcPr>
          <w:p w14:paraId="588DD6D0" w14:textId="77777777" w:rsidR="00886AD0" w:rsidRPr="008E7362" w:rsidRDefault="00886AD0" w:rsidP="008E736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6AD0" w:rsidRPr="008E7362" w14:paraId="71F1101D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F6067FA" w14:textId="77777777" w:rsidR="00886AD0" w:rsidRPr="008E7362" w:rsidRDefault="00886AD0" w:rsidP="008E7362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Work Plan Element</w:t>
            </w:r>
          </w:p>
        </w:tc>
        <w:tc>
          <w:tcPr>
            <w:tcW w:w="5508" w:type="dxa"/>
          </w:tcPr>
          <w:p w14:paraId="6081E312" w14:textId="77777777" w:rsidR="00886AD0" w:rsidRPr="008E7362" w:rsidRDefault="00886AD0" w:rsidP="008E7362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6DF893" w14:textId="77777777" w:rsidR="00C60DA2" w:rsidRPr="008E7362" w:rsidRDefault="00C60DA2" w:rsidP="008E7362">
      <w:pPr>
        <w:contextualSpacing/>
        <w:rPr>
          <w:rFonts w:ascii="Arial" w:hAnsi="Arial" w:cs="Arial"/>
          <w:sz w:val="22"/>
          <w:szCs w:val="22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348"/>
        <w:gridCol w:w="5508"/>
      </w:tblGrid>
      <w:tr w:rsidR="00886AD0" w:rsidRPr="008E7362" w14:paraId="58CDBFE6" w14:textId="77777777" w:rsidTr="00886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02656F7" w14:textId="77777777" w:rsidR="00886AD0" w:rsidRPr="008E7362" w:rsidRDefault="00886AD0" w:rsidP="008E736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E7362">
              <w:rPr>
                <w:rFonts w:ascii="Arial" w:hAnsi="Arial" w:cs="Arial"/>
                <w:sz w:val="22"/>
                <w:szCs w:val="22"/>
              </w:rPr>
              <w:t>Goal/Outcome:</w:t>
            </w:r>
          </w:p>
        </w:tc>
        <w:tc>
          <w:tcPr>
            <w:tcW w:w="5508" w:type="dxa"/>
          </w:tcPr>
          <w:p w14:paraId="39E31C9F" w14:textId="238EE1AA" w:rsidR="00886AD0" w:rsidRPr="008E7362" w:rsidRDefault="008E7362" w:rsidP="008E736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E7362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>
              <w:rPr>
                <w:rFonts w:ascii="Arial" w:hAnsi="Arial" w:cs="Arial"/>
                <w:sz w:val="22"/>
                <w:szCs w:val="22"/>
              </w:rPr>
              <w:t>Will Meet</w:t>
            </w:r>
            <w:r w:rsidRPr="008E7362">
              <w:rPr>
                <w:rFonts w:ascii="Arial" w:hAnsi="Arial" w:cs="Arial"/>
                <w:sz w:val="22"/>
                <w:szCs w:val="22"/>
              </w:rPr>
              <w:t xml:space="preserve"> the General Education Learning Outcomes for Social and Behavioral Ways of Knowing</w:t>
            </w:r>
          </w:p>
        </w:tc>
      </w:tr>
      <w:tr w:rsidR="00886AD0" w:rsidRPr="008E7362" w14:paraId="0AE15610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847C6F9" w14:textId="030D6989" w:rsidR="00886AD0" w:rsidRPr="008E7362" w:rsidRDefault="00A91144" w:rsidP="008E7362">
            <w:pPr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GELO 2</w:t>
            </w:r>
          </w:p>
        </w:tc>
        <w:tc>
          <w:tcPr>
            <w:tcW w:w="5508" w:type="dxa"/>
          </w:tcPr>
          <w:p w14:paraId="24A9384B" w14:textId="7272EC05" w:rsidR="00886AD0" w:rsidRPr="008E7362" w:rsidRDefault="005B7024" w:rsidP="008E736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E7362">
              <w:rPr>
                <w:rFonts w:ascii="Arial" w:hAnsi="Arial" w:cs="Arial"/>
                <w:sz w:val="22"/>
                <w:szCs w:val="22"/>
              </w:rPr>
              <w:t>Develop</w:t>
            </w:r>
            <w:r w:rsidR="00886AD0" w:rsidRPr="008E7362">
              <w:rPr>
                <w:rFonts w:ascii="Arial" w:hAnsi="Arial" w:cs="Arial"/>
                <w:sz w:val="22"/>
                <w:szCs w:val="22"/>
              </w:rPr>
              <w:t xml:space="preserve"> an understanding of self and the world by examining the dynamic interaction of individuals, groups, and societies as they shape and are shaped by history, culture, institutions, and ideas. </w:t>
            </w:r>
          </w:p>
        </w:tc>
      </w:tr>
      <w:tr w:rsidR="00886AD0" w:rsidRPr="008E7362" w14:paraId="0DF8F36C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1AF5BDD" w14:textId="77777777" w:rsidR="00886AD0" w:rsidRPr="008E7362" w:rsidRDefault="00886AD0" w:rsidP="008E7362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Assessment Method</w:t>
            </w:r>
          </w:p>
        </w:tc>
        <w:tc>
          <w:tcPr>
            <w:tcW w:w="5508" w:type="dxa"/>
          </w:tcPr>
          <w:p w14:paraId="74EEF34E" w14:textId="78453DDA" w:rsidR="00886AD0" w:rsidRPr="008E7362" w:rsidRDefault="005B7024" w:rsidP="008E7362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E7362">
              <w:rPr>
                <w:rFonts w:ascii="Arial" w:hAnsi="Arial" w:cs="Arial"/>
                <w:sz w:val="22"/>
                <w:szCs w:val="22"/>
              </w:rPr>
              <w:t xml:space="preserve">Instructor self-assessment and student samples reviewed by Social and Behavioral Ways of Knowing Assessment Committee </w:t>
            </w:r>
          </w:p>
        </w:tc>
      </w:tr>
      <w:tr w:rsidR="00886AD0" w:rsidRPr="008E7362" w14:paraId="6DE0A711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29F21EB" w14:textId="77777777" w:rsidR="00886AD0" w:rsidRPr="008E7362" w:rsidRDefault="00886AD0" w:rsidP="008E7362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Benchmark</w:t>
            </w:r>
          </w:p>
        </w:tc>
        <w:tc>
          <w:tcPr>
            <w:tcW w:w="5508" w:type="dxa"/>
          </w:tcPr>
          <w:p w14:paraId="66C6A624" w14:textId="49054F7C" w:rsidR="00886AD0" w:rsidRPr="008E7362" w:rsidRDefault="00A91144" w:rsidP="008E736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E7362">
              <w:rPr>
                <w:rFonts w:ascii="Arial" w:hAnsi="Arial" w:cs="Arial"/>
                <w:sz w:val="22"/>
                <w:szCs w:val="22"/>
              </w:rPr>
              <w:t>80</w:t>
            </w:r>
            <w:r w:rsidR="00886AD0" w:rsidRPr="008E7362">
              <w:rPr>
                <w:rFonts w:ascii="Arial" w:hAnsi="Arial" w:cs="Arial"/>
                <w:sz w:val="22"/>
                <w:szCs w:val="22"/>
              </w:rPr>
              <w:t>% of students will meet or exceed end-of-course expectations</w:t>
            </w:r>
          </w:p>
        </w:tc>
      </w:tr>
      <w:tr w:rsidR="00886AD0" w:rsidRPr="008E7362" w14:paraId="1264CAD4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5E7617E8" w14:textId="77777777" w:rsidR="00886AD0" w:rsidRPr="008E7362" w:rsidRDefault="00886AD0" w:rsidP="008E7362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Data Sources</w:t>
            </w:r>
          </w:p>
        </w:tc>
        <w:tc>
          <w:tcPr>
            <w:tcW w:w="5508" w:type="dxa"/>
          </w:tcPr>
          <w:p w14:paraId="73800C4D" w14:textId="4A1F7645" w:rsidR="00886AD0" w:rsidRPr="008E7362" w:rsidRDefault="005B7024" w:rsidP="008E7362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E7362">
              <w:rPr>
                <w:rFonts w:ascii="Arial" w:hAnsi="Arial" w:cs="Arial"/>
                <w:sz w:val="22"/>
                <w:szCs w:val="22"/>
              </w:rPr>
              <w:t>Instructor self-assessment, assignment, and random 25% samples of student work from one set of assignments per section per instructor. Half of Social Behavioral instructors will be assessed.</w:t>
            </w:r>
          </w:p>
        </w:tc>
      </w:tr>
      <w:tr w:rsidR="00886AD0" w:rsidRPr="008E7362" w14:paraId="01CE5C41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FC5ED60" w14:textId="77777777" w:rsidR="00886AD0" w:rsidRPr="008E7362" w:rsidRDefault="00886AD0" w:rsidP="008E7362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Relevant Dates</w:t>
            </w:r>
          </w:p>
        </w:tc>
        <w:tc>
          <w:tcPr>
            <w:tcW w:w="5508" w:type="dxa"/>
          </w:tcPr>
          <w:p w14:paraId="5E50F5CE" w14:textId="79BAF99F" w:rsidR="00886AD0" w:rsidRPr="008E7362" w:rsidRDefault="00325ADE" w:rsidP="008E736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E7362">
              <w:rPr>
                <w:rFonts w:ascii="Arial" w:hAnsi="Arial" w:cs="Arial"/>
                <w:sz w:val="22"/>
                <w:szCs w:val="22"/>
              </w:rPr>
              <w:t>Data collection FA2</w:t>
            </w:r>
            <w:r w:rsidR="00CD2CE7">
              <w:rPr>
                <w:rFonts w:ascii="Arial" w:hAnsi="Arial" w:cs="Arial"/>
                <w:sz w:val="22"/>
                <w:szCs w:val="22"/>
              </w:rPr>
              <w:t>5</w:t>
            </w:r>
            <w:r w:rsidRPr="008E7362">
              <w:rPr>
                <w:rFonts w:ascii="Arial" w:hAnsi="Arial" w:cs="Arial"/>
                <w:sz w:val="22"/>
                <w:szCs w:val="22"/>
              </w:rPr>
              <w:t>; review SP2</w:t>
            </w:r>
            <w:r w:rsidR="00CD2CE7">
              <w:rPr>
                <w:rFonts w:ascii="Arial" w:hAnsi="Arial" w:cs="Arial"/>
                <w:sz w:val="22"/>
                <w:szCs w:val="22"/>
              </w:rPr>
              <w:t>6</w:t>
            </w:r>
            <w:r w:rsidRPr="008E7362">
              <w:rPr>
                <w:rFonts w:ascii="Arial" w:hAnsi="Arial" w:cs="Arial"/>
                <w:sz w:val="22"/>
                <w:szCs w:val="22"/>
              </w:rPr>
              <w:t>; report UAR FA2</w:t>
            </w:r>
            <w:r w:rsidR="00CD2CE7">
              <w:rPr>
                <w:rFonts w:ascii="Arial" w:hAnsi="Arial" w:cs="Arial"/>
                <w:sz w:val="22"/>
                <w:szCs w:val="22"/>
              </w:rPr>
              <w:t>6</w:t>
            </w:r>
            <w:r w:rsidRPr="008E7362">
              <w:rPr>
                <w:rFonts w:ascii="Arial" w:hAnsi="Arial" w:cs="Arial"/>
                <w:sz w:val="22"/>
                <w:szCs w:val="22"/>
              </w:rPr>
              <w:t>; report to faculty SP2</w:t>
            </w:r>
            <w:r w:rsidR="00CD2CE7"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62F2C6A3" w14:textId="76085AEA" w:rsidR="007C453D" w:rsidRPr="008E7362" w:rsidRDefault="007C453D" w:rsidP="008E736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8E7362">
              <w:rPr>
                <w:rFonts w:ascii="Arial" w:eastAsia="Calibri" w:hAnsi="Arial" w:cs="Arial"/>
                <w:sz w:val="22"/>
                <w:szCs w:val="22"/>
              </w:rPr>
              <w:t>Data collection FA</w:t>
            </w:r>
            <w:r w:rsidR="00CD2CE7">
              <w:rPr>
                <w:rFonts w:ascii="Arial" w:eastAsia="Calibri" w:hAnsi="Arial" w:cs="Arial"/>
                <w:sz w:val="22"/>
                <w:szCs w:val="22"/>
              </w:rPr>
              <w:t>22</w:t>
            </w:r>
            <w:r w:rsidRPr="008E7362">
              <w:rPr>
                <w:rFonts w:ascii="Arial" w:eastAsia="Calibri" w:hAnsi="Arial" w:cs="Arial"/>
                <w:sz w:val="22"/>
                <w:szCs w:val="22"/>
              </w:rPr>
              <w:t>; review SP</w:t>
            </w:r>
            <w:r w:rsidR="00CD2CE7">
              <w:rPr>
                <w:rFonts w:ascii="Arial" w:eastAsia="Calibri" w:hAnsi="Arial" w:cs="Arial"/>
                <w:sz w:val="22"/>
                <w:szCs w:val="22"/>
              </w:rPr>
              <w:t>23</w:t>
            </w:r>
            <w:r w:rsidRPr="008E7362">
              <w:rPr>
                <w:rFonts w:ascii="Arial" w:eastAsia="Calibri" w:hAnsi="Arial" w:cs="Arial"/>
                <w:sz w:val="22"/>
                <w:szCs w:val="22"/>
              </w:rPr>
              <w:t>; report UAR F</w:t>
            </w:r>
            <w:r w:rsidR="00CD2CE7">
              <w:rPr>
                <w:rFonts w:ascii="Arial" w:eastAsia="Calibri" w:hAnsi="Arial" w:cs="Arial"/>
                <w:sz w:val="22"/>
                <w:szCs w:val="22"/>
              </w:rPr>
              <w:t>23</w:t>
            </w:r>
          </w:p>
          <w:p w14:paraId="273044DB" w14:textId="30BA7C48" w:rsidR="007C453D" w:rsidRPr="008E7362" w:rsidRDefault="007C453D" w:rsidP="008E736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E7362">
              <w:rPr>
                <w:rFonts w:ascii="Arial" w:eastAsia="Calibri" w:hAnsi="Arial" w:cs="Arial"/>
                <w:sz w:val="22"/>
                <w:szCs w:val="22"/>
              </w:rPr>
              <w:t>Data collection FA</w:t>
            </w:r>
            <w:r w:rsidR="00CD2CE7">
              <w:rPr>
                <w:rFonts w:ascii="Arial" w:eastAsia="Calibri" w:hAnsi="Arial" w:cs="Arial"/>
                <w:sz w:val="22"/>
                <w:szCs w:val="22"/>
              </w:rPr>
              <w:t>19</w:t>
            </w:r>
            <w:r w:rsidRPr="008E7362">
              <w:rPr>
                <w:rFonts w:ascii="Arial" w:eastAsia="Calibri" w:hAnsi="Arial" w:cs="Arial"/>
                <w:sz w:val="22"/>
                <w:szCs w:val="22"/>
              </w:rPr>
              <w:t>; review SP</w:t>
            </w:r>
            <w:r w:rsidR="00CD2CE7">
              <w:rPr>
                <w:rFonts w:ascii="Arial" w:eastAsia="Calibri" w:hAnsi="Arial" w:cs="Arial"/>
                <w:sz w:val="22"/>
                <w:szCs w:val="22"/>
              </w:rPr>
              <w:t>20</w:t>
            </w:r>
            <w:r w:rsidRPr="008E7362">
              <w:rPr>
                <w:rFonts w:ascii="Arial" w:eastAsia="Calibri" w:hAnsi="Arial" w:cs="Arial"/>
                <w:sz w:val="22"/>
                <w:szCs w:val="22"/>
              </w:rPr>
              <w:t>; report UAR FA</w:t>
            </w:r>
            <w:r w:rsidR="00CD2CE7">
              <w:rPr>
                <w:rFonts w:ascii="Arial" w:eastAsia="Calibri" w:hAnsi="Arial" w:cs="Arial"/>
                <w:sz w:val="22"/>
                <w:szCs w:val="22"/>
              </w:rPr>
              <w:t>20</w:t>
            </w:r>
          </w:p>
        </w:tc>
      </w:tr>
      <w:tr w:rsidR="00886AD0" w:rsidRPr="008E7362" w14:paraId="7849B713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4B5E328" w14:textId="77777777" w:rsidR="00886AD0" w:rsidRPr="008E7362" w:rsidRDefault="00886AD0" w:rsidP="008E7362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Results</w:t>
            </w:r>
          </w:p>
        </w:tc>
        <w:tc>
          <w:tcPr>
            <w:tcW w:w="5508" w:type="dxa"/>
          </w:tcPr>
          <w:p w14:paraId="30D8628E" w14:textId="77777777" w:rsidR="00886AD0" w:rsidRPr="008E7362" w:rsidRDefault="00886AD0" w:rsidP="008E7362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6AD0" w:rsidRPr="008E7362" w14:paraId="2197E0F9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F015DC5" w14:textId="77777777" w:rsidR="00886AD0" w:rsidRPr="008E7362" w:rsidRDefault="00886AD0" w:rsidP="008E7362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</w:p>
        </w:tc>
        <w:tc>
          <w:tcPr>
            <w:tcW w:w="5508" w:type="dxa"/>
          </w:tcPr>
          <w:p w14:paraId="327730CC" w14:textId="77777777" w:rsidR="00886AD0" w:rsidRPr="008E7362" w:rsidRDefault="00886AD0" w:rsidP="008E736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6AD0" w:rsidRPr="008E7362" w14:paraId="2C3C5CEF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5A9E6248" w14:textId="77777777" w:rsidR="00886AD0" w:rsidRPr="008E7362" w:rsidRDefault="00886AD0" w:rsidP="008E7362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Work Plan Element</w:t>
            </w:r>
          </w:p>
        </w:tc>
        <w:tc>
          <w:tcPr>
            <w:tcW w:w="5508" w:type="dxa"/>
          </w:tcPr>
          <w:p w14:paraId="092D5C58" w14:textId="77777777" w:rsidR="00886AD0" w:rsidRPr="008E7362" w:rsidRDefault="00886AD0" w:rsidP="008E7362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6AD0" w:rsidRPr="008E7362" w14:paraId="74EC44C6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60A3D52" w14:textId="77777777" w:rsidR="00886AD0" w:rsidRPr="008E7362" w:rsidRDefault="00886AD0" w:rsidP="008E736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E7362">
              <w:rPr>
                <w:rFonts w:ascii="Arial" w:hAnsi="Arial" w:cs="Arial"/>
                <w:sz w:val="22"/>
                <w:szCs w:val="22"/>
              </w:rPr>
              <w:lastRenderedPageBreak/>
              <w:t>Goal/Outcome:</w:t>
            </w:r>
          </w:p>
        </w:tc>
        <w:tc>
          <w:tcPr>
            <w:tcW w:w="5508" w:type="dxa"/>
          </w:tcPr>
          <w:p w14:paraId="01DF7731" w14:textId="68FC30D2" w:rsidR="00886AD0" w:rsidRPr="008E7362" w:rsidRDefault="008E7362" w:rsidP="008E736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E7362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>
              <w:rPr>
                <w:rFonts w:ascii="Arial" w:hAnsi="Arial" w:cs="Arial"/>
                <w:sz w:val="22"/>
                <w:szCs w:val="22"/>
              </w:rPr>
              <w:t>Will Meet</w:t>
            </w:r>
            <w:r w:rsidRPr="008E7362">
              <w:rPr>
                <w:rFonts w:ascii="Arial" w:hAnsi="Arial" w:cs="Arial"/>
                <w:sz w:val="22"/>
                <w:szCs w:val="22"/>
              </w:rPr>
              <w:t xml:space="preserve"> the General Education Learning Outcomes for Social and Behavioral Ways of Knowing</w:t>
            </w:r>
          </w:p>
        </w:tc>
      </w:tr>
      <w:tr w:rsidR="00886AD0" w:rsidRPr="008E7362" w14:paraId="37B6271A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717660E" w14:textId="35EC573B" w:rsidR="00886AD0" w:rsidRPr="008E7362" w:rsidRDefault="00A91144" w:rsidP="008E7362">
            <w:pPr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GELO 3</w:t>
            </w:r>
          </w:p>
        </w:tc>
        <w:tc>
          <w:tcPr>
            <w:tcW w:w="5508" w:type="dxa"/>
          </w:tcPr>
          <w:p w14:paraId="47B2F6E2" w14:textId="759A8AB5" w:rsidR="00886AD0" w:rsidRPr="008E7362" w:rsidRDefault="005B7024" w:rsidP="008E7362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E7362">
              <w:rPr>
                <w:rFonts w:ascii="Arial" w:hAnsi="Arial" w:cs="Arial"/>
                <w:sz w:val="22"/>
                <w:szCs w:val="22"/>
              </w:rPr>
              <w:t>Utilize</w:t>
            </w:r>
            <w:r w:rsidR="00886AD0" w:rsidRPr="008E7362">
              <w:rPr>
                <w:rFonts w:ascii="Arial" w:hAnsi="Arial" w:cs="Arial"/>
                <w:sz w:val="22"/>
                <w:szCs w:val="22"/>
              </w:rPr>
              <w:t xml:space="preserve"> Social Sciences approaches, such as research methods, inquiry, or problem-solving to examine the variety of perspectives about human experiences</w:t>
            </w:r>
            <w:r w:rsidR="00C60DA2" w:rsidRPr="008E7362">
              <w:rPr>
                <w:rFonts w:ascii="Arial" w:hAnsi="Arial" w:cs="Arial"/>
                <w:sz w:val="22"/>
                <w:szCs w:val="22"/>
              </w:rPr>
              <w:t>.</w:t>
            </w:r>
            <w:r w:rsidR="00886AD0" w:rsidRPr="008E736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86AD0" w:rsidRPr="008E7362" w14:paraId="02C6AFBF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206D29B" w14:textId="77777777" w:rsidR="00886AD0" w:rsidRPr="008E7362" w:rsidRDefault="00886AD0" w:rsidP="008E7362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Assessment Method</w:t>
            </w:r>
          </w:p>
        </w:tc>
        <w:tc>
          <w:tcPr>
            <w:tcW w:w="5508" w:type="dxa"/>
          </w:tcPr>
          <w:p w14:paraId="3ACA6D0F" w14:textId="530AACE6" w:rsidR="00886AD0" w:rsidRPr="008E7362" w:rsidRDefault="005B7024" w:rsidP="008E736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E7362">
              <w:rPr>
                <w:rFonts w:ascii="Arial" w:hAnsi="Arial" w:cs="Arial"/>
                <w:sz w:val="22"/>
                <w:szCs w:val="22"/>
              </w:rPr>
              <w:t>Instructor self-assessment and student samples reviewed by Social and Behavioral Ways of Knowing Assessment Committee</w:t>
            </w:r>
          </w:p>
        </w:tc>
      </w:tr>
      <w:tr w:rsidR="00886AD0" w:rsidRPr="008E7362" w14:paraId="1A33F728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B50D6F4" w14:textId="77777777" w:rsidR="00886AD0" w:rsidRPr="008E7362" w:rsidRDefault="00886AD0" w:rsidP="008E7362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Benchmark</w:t>
            </w:r>
          </w:p>
        </w:tc>
        <w:tc>
          <w:tcPr>
            <w:tcW w:w="5508" w:type="dxa"/>
          </w:tcPr>
          <w:p w14:paraId="07531AB3" w14:textId="69CCC942" w:rsidR="00886AD0" w:rsidRPr="008E7362" w:rsidRDefault="00A91144" w:rsidP="008E7362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E7362">
              <w:rPr>
                <w:rFonts w:ascii="Arial" w:hAnsi="Arial" w:cs="Arial"/>
                <w:sz w:val="22"/>
                <w:szCs w:val="22"/>
              </w:rPr>
              <w:t>80</w:t>
            </w:r>
            <w:r w:rsidR="00886AD0" w:rsidRPr="008E7362">
              <w:rPr>
                <w:rFonts w:ascii="Arial" w:hAnsi="Arial" w:cs="Arial"/>
                <w:sz w:val="22"/>
                <w:szCs w:val="22"/>
              </w:rPr>
              <w:t>% of students will meet or exceed end-of-course expectations</w:t>
            </w:r>
          </w:p>
        </w:tc>
      </w:tr>
      <w:tr w:rsidR="00886AD0" w:rsidRPr="008E7362" w14:paraId="164B3A79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569D80DD" w14:textId="77777777" w:rsidR="00886AD0" w:rsidRPr="008E7362" w:rsidRDefault="00886AD0" w:rsidP="008E7362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Data Sources</w:t>
            </w:r>
          </w:p>
        </w:tc>
        <w:tc>
          <w:tcPr>
            <w:tcW w:w="5508" w:type="dxa"/>
          </w:tcPr>
          <w:p w14:paraId="73657520" w14:textId="5B906050" w:rsidR="00886AD0" w:rsidRPr="008E7362" w:rsidRDefault="005B7024" w:rsidP="008E736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E7362">
              <w:rPr>
                <w:rFonts w:ascii="Arial" w:hAnsi="Arial" w:cs="Arial"/>
                <w:sz w:val="22"/>
                <w:szCs w:val="22"/>
              </w:rPr>
              <w:t>Instructor self-assessment, assignment, and random 25% samples of student work from one set of assignments per section per instructor. Half of Social Behavioral instructors will be assessed.</w:t>
            </w:r>
          </w:p>
        </w:tc>
      </w:tr>
      <w:tr w:rsidR="00886AD0" w:rsidRPr="008E7362" w14:paraId="10EB6DD9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5F0EF285" w14:textId="77777777" w:rsidR="00886AD0" w:rsidRPr="008E7362" w:rsidRDefault="00886AD0" w:rsidP="008E7362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Relevant Dates</w:t>
            </w:r>
          </w:p>
        </w:tc>
        <w:tc>
          <w:tcPr>
            <w:tcW w:w="5508" w:type="dxa"/>
          </w:tcPr>
          <w:p w14:paraId="4623370F" w14:textId="7633F1C3" w:rsidR="00886AD0" w:rsidRPr="008E7362" w:rsidRDefault="00325ADE" w:rsidP="008E7362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8E7362">
              <w:rPr>
                <w:rFonts w:ascii="Arial" w:eastAsia="Calibri" w:hAnsi="Arial" w:cs="Arial"/>
                <w:sz w:val="22"/>
                <w:szCs w:val="22"/>
              </w:rPr>
              <w:t>Data collection F</w:t>
            </w:r>
            <w:r w:rsidR="00F078CF" w:rsidRPr="008E7362"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Pr="008E7362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="00CD2CE7">
              <w:rPr>
                <w:rFonts w:ascii="Arial" w:eastAsia="Calibri" w:hAnsi="Arial" w:cs="Arial"/>
                <w:sz w:val="22"/>
                <w:szCs w:val="22"/>
              </w:rPr>
              <w:t>7</w:t>
            </w:r>
            <w:r w:rsidRPr="008E7362">
              <w:rPr>
                <w:rFonts w:ascii="Arial" w:eastAsia="Calibri" w:hAnsi="Arial" w:cs="Arial"/>
                <w:sz w:val="22"/>
                <w:szCs w:val="22"/>
              </w:rPr>
              <w:t>; review S</w:t>
            </w:r>
            <w:r w:rsidR="00F078CF" w:rsidRPr="008E7362">
              <w:rPr>
                <w:rFonts w:ascii="Arial" w:eastAsia="Calibri" w:hAnsi="Arial" w:cs="Arial"/>
                <w:sz w:val="22"/>
                <w:szCs w:val="22"/>
              </w:rPr>
              <w:t>P</w:t>
            </w:r>
            <w:r w:rsidR="00CD2CE7">
              <w:rPr>
                <w:rFonts w:ascii="Arial" w:eastAsia="Calibri" w:hAnsi="Arial" w:cs="Arial"/>
                <w:sz w:val="22"/>
                <w:szCs w:val="22"/>
              </w:rPr>
              <w:t>28</w:t>
            </w:r>
            <w:r w:rsidRPr="008E7362">
              <w:rPr>
                <w:rFonts w:ascii="Arial" w:eastAsia="Calibri" w:hAnsi="Arial" w:cs="Arial"/>
                <w:sz w:val="22"/>
                <w:szCs w:val="22"/>
              </w:rPr>
              <w:t xml:space="preserve">; report </w:t>
            </w:r>
            <w:r w:rsidR="007C453D" w:rsidRPr="008E7362">
              <w:rPr>
                <w:rFonts w:ascii="Arial" w:eastAsia="Calibri" w:hAnsi="Arial" w:cs="Arial"/>
                <w:sz w:val="22"/>
                <w:szCs w:val="22"/>
              </w:rPr>
              <w:t xml:space="preserve">UAR </w:t>
            </w:r>
            <w:r w:rsidRPr="008E7362">
              <w:rPr>
                <w:rFonts w:ascii="Arial" w:eastAsia="Calibri" w:hAnsi="Arial" w:cs="Arial"/>
                <w:sz w:val="22"/>
                <w:szCs w:val="22"/>
              </w:rPr>
              <w:t>F</w:t>
            </w:r>
            <w:r w:rsidR="00F078CF" w:rsidRPr="008E7362"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="00CD2CE7">
              <w:rPr>
                <w:rFonts w:ascii="Arial" w:eastAsia="Calibri" w:hAnsi="Arial" w:cs="Arial"/>
                <w:sz w:val="22"/>
                <w:szCs w:val="22"/>
              </w:rPr>
              <w:t>28</w:t>
            </w:r>
            <w:r w:rsidRPr="008E7362">
              <w:rPr>
                <w:rFonts w:ascii="Arial" w:eastAsia="Calibri" w:hAnsi="Arial" w:cs="Arial"/>
                <w:sz w:val="22"/>
                <w:szCs w:val="22"/>
              </w:rPr>
              <w:t>; report to faculty S</w:t>
            </w:r>
            <w:r w:rsidR="00F078CF" w:rsidRPr="008E7362">
              <w:rPr>
                <w:rFonts w:ascii="Arial" w:eastAsia="Calibri" w:hAnsi="Arial" w:cs="Arial"/>
                <w:sz w:val="22"/>
                <w:szCs w:val="22"/>
              </w:rPr>
              <w:t>P</w:t>
            </w:r>
            <w:r w:rsidR="00CD2CE7">
              <w:rPr>
                <w:rFonts w:ascii="Arial" w:eastAsia="Calibri" w:hAnsi="Arial" w:cs="Arial"/>
                <w:sz w:val="22"/>
                <w:szCs w:val="22"/>
              </w:rPr>
              <w:t>29</w:t>
            </w:r>
          </w:p>
          <w:p w14:paraId="239C1625" w14:textId="7B3D5352" w:rsidR="007C453D" w:rsidRPr="008E7362" w:rsidRDefault="007C453D" w:rsidP="008E7362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8E7362">
              <w:rPr>
                <w:rFonts w:ascii="Arial" w:eastAsia="Calibri" w:hAnsi="Arial" w:cs="Arial"/>
                <w:sz w:val="22"/>
                <w:szCs w:val="22"/>
              </w:rPr>
              <w:t>Data collection FA</w:t>
            </w:r>
            <w:r w:rsidR="004A08FF">
              <w:rPr>
                <w:rFonts w:ascii="Arial" w:eastAsia="Calibri" w:hAnsi="Arial" w:cs="Arial"/>
                <w:sz w:val="22"/>
                <w:szCs w:val="22"/>
              </w:rPr>
              <w:t>23</w:t>
            </w:r>
            <w:r w:rsidRPr="008E7362">
              <w:rPr>
                <w:rFonts w:ascii="Arial" w:eastAsia="Calibri" w:hAnsi="Arial" w:cs="Arial"/>
                <w:sz w:val="22"/>
                <w:szCs w:val="22"/>
              </w:rPr>
              <w:t>; review SP</w:t>
            </w:r>
            <w:r w:rsidR="004A08FF">
              <w:rPr>
                <w:rFonts w:ascii="Arial" w:eastAsia="Calibri" w:hAnsi="Arial" w:cs="Arial"/>
                <w:sz w:val="22"/>
                <w:szCs w:val="22"/>
              </w:rPr>
              <w:t>24</w:t>
            </w:r>
            <w:r w:rsidRPr="008E7362">
              <w:rPr>
                <w:rFonts w:ascii="Arial" w:eastAsia="Calibri" w:hAnsi="Arial" w:cs="Arial"/>
                <w:sz w:val="22"/>
                <w:szCs w:val="22"/>
              </w:rPr>
              <w:t>; report UAR FA2</w:t>
            </w:r>
            <w:r w:rsidR="004A08FF">
              <w:rPr>
                <w:rFonts w:ascii="Arial" w:eastAsia="Calibri" w:hAnsi="Arial" w:cs="Arial"/>
                <w:sz w:val="22"/>
                <w:szCs w:val="22"/>
              </w:rPr>
              <w:t>4</w:t>
            </w:r>
          </w:p>
          <w:p w14:paraId="5B7ACBDB" w14:textId="6F350283" w:rsidR="007C453D" w:rsidRPr="008E7362" w:rsidRDefault="007C453D" w:rsidP="008E7362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8E7362">
              <w:rPr>
                <w:rFonts w:ascii="Arial" w:eastAsia="Calibri" w:hAnsi="Arial" w:cs="Arial"/>
                <w:sz w:val="22"/>
                <w:szCs w:val="22"/>
              </w:rPr>
              <w:t>Data collection FA</w:t>
            </w:r>
            <w:r w:rsidR="004A08FF">
              <w:rPr>
                <w:rFonts w:ascii="Arial" w:eastAsia="Calibri" w:hAnsi="Arial" w:cs="Arial"/>
                <w:sz w:val="22"/>
                <w:szCs w:val="22"/>
              </w:rPr>
              <w:t>20</w:t>
            </w:r>
            <w:r w:rsidRPr="008E7362">
              <w:rPr>
                <w:rFonts w:ascii="Arial" w:eastAsia="Calibri" w:hAnsi="Arial" w:cs="Arial"/>
                <w:sz w:val="22"/>
                <w:szCs w:val="22"/>
              </w:rPr>
              <w:t>; review SP</w:t>
            </w:r>
            <w:r w:rsidR="004A08FF">
              <w:rPr>
                <w:rFonts w:ascii="Arial" w:eastAsia="Calibri" w:hAnsi="Arial" w:cs="Arial"/>
                <w:sz w:val="22"/>
                <w:szCs w:val="22"/>
              </w:rPr>
              <w:t>21</w:t>
            </w:r>
            <w:r w:rsidRPr="008E7362">
              <w:rPr>
                <w:rFonts w:ascii="Arial" w:eastAsia="Calibri" w:hAnsi="Arial" w:cs="Arial"/>
                <w:sz w:val="22"/>
                <w:szCs w:val="22"/>
              </w:rPr>
              <w:t>; report UAR FA</w:t>
            </w:r>
            <w:r w:rsidR="004A08FF">
              <w:rPr>
                <w:rFonts w:ascii="Arial" w:eastAsia="Calibri" w:hAnsi="Arial" w:cs="Arial"/>
                <w:sz w:val="22"/>
                <w:szCs w:val="22"/>
              </w:rPr>
              <w:t>21</w:t>
            </w:r>
          </w:p>
        </w:tc>
      </w:tr>
      <w:tr w:rsidR="00886AD0" w:rsidRPr="008E7362" w14:paraId="27AE68EC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2E1D6C7" w14:textId="77777777" w:rsidR="00886AD0" w:rsidRPr="008E7362" w:rsidRDefault="00886AD0" w:rsidP="008E7362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Results</w:t>
            </w:r>
          </w:p>
        </w:tc>
        <w:tc>
          <w:tcPr>
            <w:tcW w:w="5508" w:type="dxa"/>
          </w:tcPr>
          <w:p w14:paraId="1CF96BEF" w14:textId="77777777" w:rsidR="00886AD0" w:rsidRPr="008E7362" w:rsidRDefault="00886AD0" w:rsidP="008E736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6AD0" w:rsidRPr="008E7362" w14:paraId="45FBD350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8FBE8F1" w14:textId="77777777" w:rsidR="00886AD0" w:rsidRPr="008E7362" w:rsidRDefault="00886AD0" w:rsidP="008E7362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</w:p>
        </w:tc>
        <w:tc>
          <w:tcPr>
            <w:tcW w:w="5508" w:type="dxa"/>
          </w:tcPr>
          <w:p w14:paraId="23246322" w14:textId="77777777" w:rsidR="00886AD0" w:rsidRPr="008E7362" w:rsidRDefault="00886AD0" w:rsidP="008E7362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6AD0" w:rsidRPr="008E7362" w14:paraId="3E9E965A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68E6743C" w14:textId="77777777" w:rsidR="00886AD0" w:rsidRPr="008E7362" w:rsidRDefault="00886AD0" w:rsidP="008E7362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Work Plan Element</w:t>
            </w:r>
          </w:p>
        </w:tc>
        <w:tc>
          <w:tcPr>
            <w:tcW w:w="5508" w:type="dxa"/>
          </w:tcPr>
          <w:p w14:paraId="6C060945" w14:textId="77777777" w:rsidR="00886AD0" w:rsidRPr="008E7362" w:rsidRDefault="00886AD0" w:rsidP="008E736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2281F0" w14:textId="77777777" w:rsidR="00C60DA2" w:rsidRPr="008E7362" w:rsidRDefault="00C60DA2" w:rsidP="008E7362">
      <w:pPr>
        <w:contextualSpacing/>
        <w:rPr>
          <w:rFonts w:ascii="Arial" w:hAnsi="Arial" w:cs="Arial"/>
          <w:sz w:val="22"/>
          <w:szCs w:val="22"/>
        </w:rPr>
      </w:pP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348"/>
        <w:gridCol w:w="5508"/>
      </w:tblGrid>
      <w:tr w:rsidR="00886AD0" w:rsidRPr="008E7362" w14:paraId="354CBE5B" w14:textId="77777777" w:rsidTr="00886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DAE70ED" w14:textId="77777777" w:rsidR="00886AD0" w:rsidRPr="008E7362" w:rsidRDefault="00886AD0" w:rsidP="008E736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E7362">
              <w:rPr>
                <w:rFonts w:ascii="Arial" w:hAnsi="Arial" w:cs="Arial"/>
                <w:sz w:val="22"/>
                <w:szCs w:val="22"/>
              </w:rPr>
              <w:t>Goal/Outcome:</w:t>
            </w:r>
          </w:p>
        </w:tc>
        <w:tc>
          <w:tcPr>
            <w:tcW w:w="5508" w:type="dxa"/>
          </w:tcPr>
          <w:p w14:paraId="282F2FE2" w14:textId="7E613FC8" w:rsidR="00886AD0" w:rsidRPr="008E7362" w:rsidRDefault="008E7362" w:rsidP="008E736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E7362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>
              <w:rPr>
                <w:rFonts w:ascii="Arial" w:hAnsi="Arial" w:cs="Arial"/>
                <w:sz w:val="22"/>
                <w:szCs w:val="22"/>
              </w:rPr>
              <w:t>Will Meet</w:t>
            </w:r>
            <w:r w:rsidRPr="008E7362">
              <w:rPr>
                <w:rFonts w:ascii="Arial" w:hAnsi="Arial" w:cs="Arial"/>
                <w:sz w:val="22"/>
                <w:szCs w:val="22"/>
              </w:rPr>
              <w:t xml:space="preserve"> the General Education Learning Outcomes for Social and Behavioral Ways of Knowing</w:t>
            </w:r>
          </w:p>
        </w:tc>
      </w:tr>
      <w:tr w:rsidR="00886AD0" w:rsidRPr="008E7362" w14:paraId="45C7D83E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5C2F66F3" w14:textId="22600DFF" w:rsidR="00886AD0" w:rsidRPr="008E7362" w:rsidRDefault="00A91144" w:rsidP="008E7362">
            <w:pPr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GELO 4</w:t>
            </w:r>
          </w:p>
        </w:tc>
        <w:tc>
          <w:tcPr>
            <w:tcW w:w="5508" w:type="dxa"/>
          </w:tcPr>
          <w:p w14:paraId="218D5378" w14:textId="44C82868" w:rsidR="00886AD0" w:rsidRPr="008E7362" w:rsidRDefault="005B7024" w:rsidP="008E736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E7362">
              <w:rPr>
                <w:rFonts w:ascii="Arial" w:hAnsi="Arial" w:cs="Arial"/>
                <w:sz w:val="22"/>
                <w:szCs w:val="22"/>
              </w:rPr>
              <w:t>Evaluate</w:t>
            </w:r>
            <w:r w:rsidR="00886AD0" w:rsidRPr="008E7362">
              <w:rPr>
                <w:rFonts w:ascii="Arial" w:hAnsi="Arial" w:cs="Arial"/>
                <w:sz w:val="22"/>
                <w:szCs w:val="22"/>
              </w:rPr>
              <w:t xml:space="preserve"> how reasoning, history, or culture informs and guides individual, civic, or global decisions. </w:t>
            </w:r>
          </w:p>
        </w:tc>
      </w:tr>
      <w:tr w:rsidR="00886AD0" w:rsidRPr="008E7362" w14:paraId="7ACD8FD4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EBF9E76" w14:textId="77777777" w:rsidR="00886AD0" w:rsidRPr="008E7362" w:rsidRDefault="00886AD0" w:rsidP="008E7362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Assessment Method</w:t>
            </w:r>
          </w:p>
        </w:tc>
        <w:tc>
          <w:tcPr>
            <w:tcW w:w="5508" w:type="dxa"/>
          </w:tcPr>
          <w:p w14:paraId="382EE9D6" w14:textId="6C19718E" w:rsidR="00886AD0" w:rsidRPr="008E7362" w:rsidRDefault="005B7024" w:rsidP="008E7362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E7362">
              <w:rPr>
                <w:rFonts w:ascii="Arial" w:hAnsi="Arial" w:cs="Arial"/>
                <w:sz w:val="22"/>
                <w:szCs w:val="22"/>
              </w:rPr>
              <w:t>Instructor self-assessment and student samples reviewed by Social and Behavioral Ways of Knowing Assessment Committee</w:t>
            </w:r>
          </w:p>
        </w:tc>
      </w:tr>
      <w:tr w:rsidR="00886AD0" w:rsidRPr="008E7362" w14:paraId="5AF9547B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3B13B718" w14:textId="77777777" w:rsidR="00886AD0" w:rsidRPr="008E7362" w:rsidRDefault="00886AD0" w:rsidP="008E7362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Benchmark</w:t>
            </w:r>
          </w:p>
        </w:tc>
        <w:tc>
          <w:tcPr>
            <w:tcW w:w="5508" w:type="dxa"/>
          </w:tcPr>
          <w:p w14:paraId="7E63EFF4" w14:textId="35094345" w:rsidR="00886AD0" w:rsidRPr="008E7362" w:rsidRDefault="00A91144" w:rsidP="008E736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E7362">
              <w:rPr>
                <w:rFonts w:ascii="Arial" w:hAnsi="Arial" w:cs="Arial"/>
                <w:sz w:val="22"/>
                <w:szCs w:val="22"/>
              </w:rPr>
              <w:t>80</w:t>
            </w:r>
            <w:r w:rsidR="00886AD0" w:rsidRPr="008E7362">
              <w:rPr>
                <w:rFonts w:ascii="Arial" w:hAnsi="Arial" w:cs="Arial"/>
                <w:sz w:val="22"/>
                <w:szCs w:val="22"/>
              </w:rPr>
              <w:t>% of students will meet or exceed end-of-course expectations</w:t>
            </w:r>
          </w:p>
        </w:tc>
      </w:tr>
      <w:tr w:rsidR="00886AD0" w:rsidRPr="008E7362" w14:paraId="16858909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A2AE1CE" w14:textId="77777777" w:rsidR="00886AD0" w:rsidRPr="008E7362" w:rsidRDefault="00886AD0" w:rsidP="008E7362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Data Sources</w:t>
            </w:r>
          </w:p>
        </w:tc>
        <w:tc>
          <w:tcPr>
            <w:tcW w:w="5508" w:type="dxa"/>
          </w:tcPr>
          <w:p w14:paraId="4A255D9F" w14:textId="400BF861" w:rsidR="00886AD0" w:rsidRPr="008E7362" w:rsidRDefault="005B7024" w:rsidP="008E7362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E7362">
              <w:rPr>
                <w:rFonts w:ascii="Arial" w:hAnsi="Arial" w:cs="Arial"/>
                <w:sz w:val="22"/>
                <w:szCs w:val="22"/>
              </w:rPr>
              <w:t>Instructor self-assessment, assignment, and random 25% samples of student work from one set of assignments per section per instructor. Half of Social Behavioral instructors will be assessed.</w:t>
            </w:r>
          </w:p>
        </w:tc>
      </w:tr>
      <w:tr w:rsidR="00886AD0" w:rsidRPr="008E7362" w14:paraId="2FB3EE7D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BE6E3CE" w14:textId="77777777" w:rsidR="00886AD0" w:rsidRPr="008E7362" w:rsidRDefault="00886AD0" w:rsidP="008E7362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Relevant Dates</w:t>
            </w:r>
          </w:p>
        </w:tc>
        <w:tc>
          <w:tcPr>
            <w:tcW w:w="5508" w:type="dxa"/>
          </w:tcPr>
          <w:p w14:paraId="741AD987" w14:textId="77777777" w:rsidR="004A08FF" w:rsidRPr="008E7362" w:rsidRDefault="004A08FF" w:rsidP="004A08FF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E7362">
              <w:rPr>
                <w:rFonts w:ascii="Arial" w:hAnsi="Arial" w:cs="Arial"/>
                <w:sz w:val="22"/>
                <w:szCs w:val="22"/>
              </w:rPr>
              <w:t>Data collection FA2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8E7362">
              <w:rPr>
                <w:rFonts w:ascii="Arial" w:hAnsi="Arial" w:cs="Arial"/>
                <w:sz w:val="22"/>
                <w:szCs w:val="22"/>
              </w:rPr>
              <w:t>; review SP2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8E7362">
              <w:rPr>
                <w:rFonts w:ascii="Arial" w:hAnsi="Arial" w:cs="Arial"/>
                <w:sz w:val="22"/>
                <w:szCs w:val="22"/>
              </w:rPr>
              <w:t>; report UAR FA2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8E7362">
              <w:rPr>
                <w:rFonts w:ascii="Arial" w:hAnsi="Arial" w:cs="Arial"/>
                <w:sz w:val="22"/>
                <w:szCs w:val="22"/>
              </w:rPr>
              <w:t>; report to faculty SP2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39B5953A" w14:textId="2AC41299" w:rsidR="007C453D" w:rsidRPr="008E7362" w:rsidRDefault="007C453D" w:rsidP="008E736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E7362">
              <w:rPr>
                <w:rFonts w:ascii="Arial" w:hAnsi="Arial" w:cs="Arial"/>
                <w:sz w:val="22"/>
                <w:szCs w:val="22"/>
              </w:rPr>
              <w:t>Data collection SP2</w:t>
            </w:r>
            <w:r w:rsidR="004A08FF">
              <w:rPr>
                <w:rFonts w:ascii="Arial" w:hAnsi="Arial" w:cs="Arial"/>
                <w:sz w:val="22"/>
                <w:szCs w:val="22"/>
              </w:rPr>
              <w:t>5</w:t>
            </w:r>
            <w:r w:rsidRPr="008E7362">
              <w:rPr>
                <w:rFonts w:ascii="Arial" w:hAnsi="Arial" w:cs="Arial"/>
                <w:sz w:val="22"/>
                <w:szCs w:val="22"/>
              </w:rPr>
              <w:t>; review FA2</w:t>
            </w:r>
            <w:r w:rsidR="004A08FF">
              <w:rPr>
                <w:rFonts w:ascii="Arial" w:hAnsi="Arial" w:cs="Arial"/>
                <w:sz w:val="22"/>
                <w:szCs w:val="22"/>
              </w:rPr>
              <w:t>5</w:t>
            </w:r>
            <w:r w:rsidRPr="008E7362">
              <w:rPr>
                <w:rFonts w:ascii="Arial" w:hAnsi="Arial" w:cs="Arial"/>
                <w:sz w:val="22"/>
                <w:szCs w:val="22"/>
              </w:rPr>
              <w:t>; report UAR FA2</w:t>
            </w:r>
            <w:r w:rsidR="004A08FF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03BE1EE5" w14:textId="389DC762" w:rsidR="007C453D" w:rsidRPr="008E7362" w:rsidRDefault="007C453D" w:rsidP="008E736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E7362">
              <w:rPr>
                <w:rFonts w:ascii="Arial" w:hAnsi="Arial" w:cs="Arial"/>
                <w:sz w:val="22"/>
                <w:szCs w:val="22"/>
              </w:rPr>
              <w:t>Data collection FA</w:t>
            </w:r>
            <w:r w:rsidR="004A08FF">
              <w:rPr>
                <w:rFonts w:ascii="Arial" w:hAnsi="Arial" w:cs="Arial"/>
                <w:sz w:val="22"/>
                <w:szCs w:val="22"/>
              </w:rPr>
              <w:t>21</w:t>
            </w:r>
            <w:r w:rsidRPr="008E7362">
              <w:rPr>
                <w:rFonts w:ascii="Arial" w:hAnsi="Arial" w:cs="Arial"/>
                <w:sz w:val="22"/>
                <w:szCs w:val="22"/>
              </w:rPr>
              <w:t>, review SP</w:t>
            </w:r>
            <w:r w:rsidR="004A08FF">
              <w:rPr>
                <w:rFonts w:ascii="Arial" w:hAnsi="Arial" w:cs="Arial"/>
                <w:sz w:val="22"/>
                <w:szCs w:val="22"/>
              </w:rPr>
              <w:t>22</w:t>
            </w:r>
            <w:r w:rsidRPr="008E7362">
              <w:rPr>
                <w:rFonts w:ascii="Arial" w:hAnsi="Arial" w:cs="Arial"/>
                <w:sz w:val="22"/>
                <w:szCs w:val="22"/>
              </w:rPr>
              <w:t>; report UAR FA</w:t>
            </w:r>
            <w:r w:rsidR="004A08FF">
              <w:rPr>
                <w:rFonts w:ascii="Arial" w:hAnsi="Arial" w:cs="Arial"/>
                <w:sz w:val="22"/>
                <w:szCs w:val="22"/>
              </w:rPr>
              <w:t>22</w:t>
            </w:r>
          </w:p>
        </w:tc>
      </w:tr>
      <w:tr w:rsidR="00886AD0" w:rsidRPr="008E7362" w14:paraId="6B2B6347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4D10D33" w14:textId="77777777" w:rsidR="00886AD0" w:rsidRPr="008E7362" w:rsidRDefault="00886AD0" w:rsidP="008E7362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Results</w:t>
            </w:r>
          </w:p>
        </w:tc>
        <w:tc>
          <w:tcPr>
            <w:tcW w:w="5508" w:type="dxa"/>
          </w:tcPr>
          <w:p w14:paraId="02F42490" w14:textId="77777777" w:rsidR="00886AD0" w:rsidRPr="008E7362" w:rsidRDefault="00886AD0" w:rsidP="008E7362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6AD0" w:rsidRPr="008E7362" w14:paraId="3A7E8311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A8C991F" w14:textId="77777777" w:rsidR="00886AD0" w:rsidRPr="008E7362" w:rsidRDefault="00886AD0" w:rsidP="008E7362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</w:p>
        </w:tc>
        <w:tc>
          <w:tcPr>
            <w:tcW w:w="5508" w:type="dxa"/>
          </w:tcPr>
          <w:p w14:paraId="7EDB349E" w14:textId="77777777" w:rsidR="00886AD0" w:rsidRPr="008E7362" w:rsidRDefault="00886AD0" w:rsidP="008E736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6AD0" w:rsidRPr="008E7362" w14:paraId="04C6062A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276EBC9" w14:textId="77777777" w:rsidR="00886AD0" w:rsidRPr="008E7362" w:rsidRDefault="00886AD0" w:rsidP="008E7362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Work Plan Element</w:t>
            </w:r>
          </w:p>
        </w:tc>
        <w:tc>
          <w:tcPr>
            <w:tcW w:w="5508" w:type="dxa"/>
          </w:tcPr>
          <w:p w14:paraId="474031DF" w14:textId="77777777" w:rsidR="00886AD0" w:rsidRPr="008E7362" w:rsidRDefault="00886AD0" w:rsidP="008E7362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DFBC44" w14:textId="77777777" w:rsidR="00C60DA2" w:rsidRPr="008E7362" w:rsidRDefault="00C60DA2" w:rsidP="008E7362">
      <w:pPr>
        <w:contextualSpacing/>
        <w:rPr>
          <w:rFonts w:ascii="Arial" w:hAnsi="Arial" w:cs="Arial"/>
          <w:sz w:val="22"/>
          <w:szCs w:val="22"/>
        </w:rPr>
      </w:pPr>
    </w:p>
    <w:p w14:paraId="52E60CDF" w14:textId="1CB14C0C" w:rsidR="008E7362" w:rsidRDefault="008E73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3348"/>
        <w:gridCol w:w="5508"/>
      </w:tblGrid>
      <w:tr w:rsidR="00886AD0" w:rsidRPr="008E7362" w14:paraId="1BB1CE6C" w14:textId="77777777" w:rsidTr="00886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182B053B" w14:textId="77777777" w:rsidR="00886AD0" w:rsidRPr="008E7362" w:rsidRDefault="00886AD0" w:rsidP="008E7362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E7362">
              <w:rPr>
                <w:rFonts w:ascii="Arial" w:hAnsi="Arial" w:cs="Arial"/>
                <w:sz w:val="22"/>
                <w:szCs w:val="22"/>
              </w:rPr>
              <w:lastRenderedPageBreak/>
              <w:t>Goal/Outcome:</w:t>
            </w:r>
          </w:p>
        </w:tc>
        <w:tc>
          <w:tcPr>
            <w:tcW w:w="5508" w:type="dxa"/>
          </w:tcPr>
          <w:p w14:paraId="45745A1C" w14:textId="62772D15" w:rsidR="00886AD0" w:rsidRPr="008E7362" w:rsidRDefault="008E7362" w:rsidP="008E7362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E7362">
              <w:rPr>
                <w:rFonts w:ascii="Arial" w:hAnsi="Arial" w:cs="Arial"/>
                <w:sz w:val="22"/>
                <w:szCs w:val="22"/>
              </w:rPr>
              <w:t xml:space="preserve">Students </w:t>
            </w:r>
            <w:r>
              <w:rPr>
                <w:rFonts w:ascii="Arial" w:hAnsi="Arial" w:cs="Arial"/>
                <w:sz w:val="22"/>
                <w:szCs w:val="22"/>
              </w:rPr>
              <w:t>Will Meet</w:t>
            </w:r>
            <w:r w:rsidRPr="008E7362">
              <w:rPr>
                <w:rFonts w:ascii="Arial" w:hAnsi="Arial" w:cs="Arial"/>
                <w:sz w:val="22"/>
                <w:szCs w:val="22"/>
              </w:rPr>
              <w:t xml:space="preserve"> the General Education Learning Outcomes for Social and Behavioral Ways of Knowing</w:t>
            </w:r>
          </w:p>
        </w:tc>
      </w:tr>
      <w:tr w:rsidR="00886AD0" w:rsidRPr="008E7362" w14:paraId="4FD9E610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0F48CE71" w14:textId="0E1F9AC6" w:rsidR="00886AD0" w:rsidRPr="008E7362" w:rsidRDefault="00A91144" w:rsidP="008E7362">
            <w:pPr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GELO 5</w:t>
            </w:r>
          </w:p>
        </w:tc>
        <w:tc>
          <w:tcPr>
            <w:tcW w:w="5508" w:type="dxa"/>
          </w:tcPr>
          <w:p w14:paraId="77248A48" w14:textId="4DC2F1ED" w:rsidR="00886AD0" w:rsidRPr="008E7362" w:rsidRDefault="005B7024" w:rsidP="008E736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E7362">
              <w:rPr>
                <w:rFonts w:ascii="Arial" w:hAnsi="Arial" w:cs="Arial"/>
                <w:sz w:val="22"/>
                <w:szCs w:val="22"/>
              </w:rPr>
              <w:t>Understand</w:t>
            </w:r>
            <w:r w:rsidR="00886AD0" w:rsidRPr="008E7362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8E7362">
              <w:rPr>
                <w:rFonts w:ascii="Arial" w:hAnsi="Arial" w:cs="Arial"/>
                <w:sz w:val="22"/>
                <w:szCs w:val="22"/>
              </w:rPr>
              <w:t xml:space="preserve">appreciate </w:t>
            </w:r>
            <w:r w:rsidR="00886AD0" w:rsidRPr="008E7362">
              <w:rPr>
                <w:rFonts w:ascii="Arial" w:hAnsi="Arial" w:cs="Arial"/>
                <w:sz w:val="22"/>
                <w:szCs w:val="22"/>
              </w:rPr>
              <w:t xml:space="preserve">similarities and differences among and between individuals, cultures, or societies across space and time. </w:t>
            </w:r>
          </w:p>
        </w:tc>
      </w:tr>
      <w:tr w:rsidR="00886AD0" w:rsidRPr="008E7362" w14:paraId="1F26D268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55BE207" w14:textId="77777777" w:rsidR="00886AD0" w:rsidRPr="008E7362" w:rsidRDefault="00886AD0" w:rsidP="008E7362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Assessment Method</w:t>
            </w:r>
          </w:p>
        </w:tc>
        <w:tc>
          <w:tcPr>
            <w:tcW w:w="5508" w:type="dxa"/>
          </w:tcPr>
          <w:p w14:paraId="60FB2E29" w14:textId="03F1822C" w:rsidR="00886AD0" w:rsidRPr="008E7362" w:rsidRDefault="005B7024" w:rsidP="008E7362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E7362">
              <w:rPr>
                <w:rFonts w:ascii="Arial" w:hAnsi="Arial" w:cs="Arial"/>
                <w:sz w:val="22"/>
                <w:szCs w:val="22"/>
              </w:rPr>
              <w:t>Instructor self-assessment and student samples reviewed by Social and Behavioral Ways of Knowing Assessment Committee</w:t>
            </w:r>
          </w:p>
        </w:tc>
      </w:tr>
      <w:tr w:rsidR="00886AD0" w:rsidRPr="008E7362" w14:paraId="1021B392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2F62AEC2" w14:textId="77777777" w:rsidR="00886AD0" w:rsidRPr="008E7362" w:rsidRDefault="00886AD0" w:rsidP="008E7362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Benchmark</w:t>
            </w:r>
          </w:p>
        </w:tc>
        <w:tc>
          <w:tcPr>
            <w:tcW w:w="5508" w:type="dxa"/>
          </w:tcPr>
          <w:p w14:paraId="77D70D2F" w14:textId="397D56E4" w:rsidR="00886AD0" w:rsidRPr="008E7362" w:rsidRDefault="00A91144" w:rsidP="008E736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E7362">
              <w:rPr>
                <w:rFonts w:ascii="Arial" w:hAnsi="Arial" w:cs="Arial"/>
                <w:sz w:val="22"/>
                <w:szCs w:val="22"/>
              </w:rPr>
              <w:t>80</w:t>
            </w:r>
            <w:r w:rsidR="00886AD0" w:rsidRPr="008E7362">
              <w:rPr>
                <w:rFonts w:ascii="Arial" w:hAnsi="Arial" w:cs="Arial"/>
                <w:sz w:val="22"/>
                <w:szCs w:val="22"/>
              </w:rPr>
              <w:t>% of students will meet or exceed end-of-course expectations</w:t>
            </w:r>
          </w:p>
        </w:tc>
      </w:tr>
      <w:tr w:rsidR="00886AD0" w:rsidRPr="008E7362" w14:paraId="4338ABEC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7F2A64D" w14:textId="77777777" w:rsidR="00886AD0" w:rsidRPr="008E7362" w:rsidRDefault="00886AD0" w:rsidP="008E7362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Data Sources</w:t>
            </w:r>
          </w:p>
        </w:tc>
        <w:tc>
          <w:tcPr>
            <w:tcW w:w="5508" w:type="dxa"/>
          </w:tcPr>
          <w:p w14:paraId="32E2D601" w14:textId="2E54A75E" w:rsidR="00886AD0" w:rsidRPr="008E7362" w:rsidRDefault="005B7024" w:rsidP="008E7362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E7362">
              <w:rPr>
                <w:rFonts w:ascii="Arial" w:hAnsi="Arial" w:cs="Arial"/>
                <w:sz w:val="22"/>
                <w:szCs w:val="22"/>
              </w:rPr>
              <w:t>Instructor self-assessment, assignment, and random 25% samples of student work from one set of assignments per section per instructor. Half of Social Behavioral instructors will be assessed.</w:t>
            </w:r>
          </w:p>
        </w:tc>
      </w:tr>
      <w:tr w:rsidR="00886AD0" w:rsidRPr="008E7362" w14:paraId="0B012138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028421E" w14:textId="77777777" w:rsidR="00886AD0" w:rsidRPr="008E7362" w:rsidRDefault="00886AD0" w:rsidP="008E7362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Relevant Dates</w:t>
            </w:r>
          </w:p>
        </w:tc>
        <w:tc>
          <w:tcPr>
            <w:tcW w:w="5508" w:type="dxa"/>
          </w:tcPr>
          <w:p w14:paraId="5FE1A988" w14:textId="3B59B682" w:rsidR="00886AD0" w:rsidRPr="008E7362" w:rsidRDefault="00325ADE" w:rsidP="008E736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8E7362">
              <w:rPr>
                <w:rFonts w:ascii="Arial" w:eastAsia="Calibri" w:hAnsi="Arial" w:cs="Arial"/>
                <w:sz w:val="22"/>
                <w:szCs w:val="22"/>
              </w:rPr>
              <w:t>Data collection F</w:t>
            </w:r>
            <w:r w:rsidR="00F078CF" w:rsidRPr="008E7362"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Pr="008E7362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="004A08FF">
              <w:rPr>
                <w:rFonts w:ascii="Arial" w:eastAsia="Calibri" w:hAnsi="Arial" w:cs="Arial"/>
                <w:sz w:val="22"/>
                <w:szCs w:val="22"/>
              </w:rPr>
              <w:t>6</w:t>
            </w:r>
            <w:r w:rsidRPr="008E7362">
              <w:rPr>
                <w:rFonts w:ascii="Arial" w:eastAsia="Calibri" w:hAnsi="Arial" w:cs="Arial"/>
                <w:sz w:val="22"/>
                <w:szCs w:val="22"/>
              </w:rPr>
              <w:t>; review S</w:t>
            </w:r>
            <w:r w:rsidR="00F078CF" w:rsidRPr="008E7362">
              <w:rPr>
                <w:rFonts w:ascii="Arial" w:eastAsia="Calibri" w:hAnsi="Arial" w:cs="Arial"/>
                <w:sz w:val="22"/>
                <w:szCs w:val="22"/>
              </w:rPr>
              <w:t>P</w:t>
            </w:r>
            <w:r w:rsidRPr="008E7362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="004A08FF">
              <w:rPr>
                <w:rFonts w:ascii="Arial" w:eastAsia="Calibri" w:hAnsi="Arial" w:cs="Arial"/>
                <w:sz w:val="22"/>
                <w:szCs w:val="22"/>
              </w:rPr>
              <w:t>7</w:t>
            </w:r>
            <w:r w:rsidRPr="008E7362">
              <w:rPr>
                <w:rFonts w:ascii="Arial" w:eastAsia="Calibri" w:hAnsi="Arial" w:cs="Arial"/>
                <w:sz w:val="22"/>
                <w:szCs w:val="22"/>
              </w:rPr>
              <w:t xml:space="preserve">; report </w:t>
            </w:r>
            <w:r w:rsidR="007C453D" w:rsidRPr="008E7362">
              <w:rPr>
                <w:rFonts w:ascii="Arial" w:eastAsia="Calibri" w:hAnsi="Arial" w:cs="Arial"/>
                <w:sz w:val="22"/>
                <w:szCs w:val="22"/>
              </w:rPr>
              <w:t xml:space="preserve">UAR </w:t>
            </w:r>
            <w:r w:rsidRPr="008E7362">
              <w:rPr>
                <w:rFonts w:ascii="Arial" w:eastAsia="Calibri" w:hAnsi="Arial" w:cs="Arial"/>
                <w:sz w:val="22"/>
                <w:szCs w:val="22"/>
              </w:rPr>
              <w:t>F</w:t>
            </w:r>
            <w:r w:rsidR="00F078CF" w:rsidRPr="008E7362">
              <w:rPr>
                <w:rFonts w:ascii="Arial" w:eastAsia="Calibri" w:hAnsi="Arial" w:cs="Arial"/>
                <w:sz w:val="22"/>
                <w:szCs w:val="22"/>
              </w:rPr>
              <w:t>A</w:t>
            </w:r>
            <w:r w:rsidRPr="008E7362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="004A08FF">
              <w:rPr>
                <w:rFonts w:ascii="Arial" w:eastAsia="Calibri" w:hAnsi="Arial" w:cs="Arial"/>
                <w:sz w:val="22"/>
                <w:szCs w:val="22"/>
              </w:rPr>
              <w:t>7</w:t>
            </w:r>
            <w:r w:rsidRPr="008E7362">
              <w:rPr>
                <w:rFonts w:ascii="Arial" w:eastAsia="Calibri" w:hAnsi="Arial" w:cs="Arial"/>
                <w:sz w:val="22"/>
                <w:szCs w:val="22"/>
              </w:rPr>
              <w:t>; report to faculty S</w:t>
            </w:r>
            <w:r w:rsidR="00F078CF" w:rsidRPr="008E7362">
              <w:rPr>
                <w:rFonts w:ascii="Arial" w:eastAsia="Calibri" w:hAnsi="Arial" w:cs="Arial"/>
                <w:sz w:val="22"/>
                <w:szCs w:val="22"/>
              </w:rPr>
              <w:t>P</w:t>
            </w:r>
            <w:r w:rsidRPr="008E7362">
              <w:rPr>
                <w:rFonts w:ascii="Arial" w:eastAsia="Calibri" w:hAnsi="Arial" w:cs="Arial"/>
                <w:sz w:val="22"/>
                <w:szCs w:val="22"/>
              </w:rPr>
              <w:t>2</w:t>
            </w:r>
            <w:r w:rsidR="004A08FF">
              <w:rPr>
                <w:rFonts w:ascii="Arial" w:eastAsia="Calibri" w:hAnsi="Arial" w:cs="Arial"/>
                <w:sz w:val="22"/>
                <w:szCs w:val="22"/>
              </w:rPr>
              <w:t>8</w:t>
            </w:r>
          </w:p>
          <w:p w14:paraId="6F31C15C" w14:textId="336CF248" w:rsidR="007C453D" w:rsidRPr="008E7362" w:rsidRDefault="007C453D" w:rsidP="008E736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8E7362">
              <w:rPr>
                <w:rFonts w:ascii="Arial" w:hAnsi="Arial" w:cs="Arial"/>
                <w:sz w:val="22"/>
                <w:szCs w:val="22"/>
              </w:rPr>
              <w:t>Data collection SP2</w:t>
            </w:r>
            <w:r w:rsidR="004A08FF">
              <w:rPr>
                <w:rFonts w:ascii="Arial" w:hAnsi="Arial" w:cs="Arial"/>
                <w:sz w:val="22"/>
                <w:szCs w:val="22"/>
              </w:rPr>
              <w:t>5</w:t>
            </w:r>
            <w:r w:rsidRPr="008E7362">
              <w:rPr>
                <w:rFonts w:ascii="Arial" w:hAnsi="Arial" w:cs="Arial"/>
                <w:sz w:val="22"/>
                <w:szCs w:val="22"/>
              </w:rPr>
              <w:t>; review FA2</w:t>
            </w:r>
            <w:r w:rsidR="004A08FF">
              <w:rPr>
                <w:rFonts w:ascii="Arial" w:hAnsi="Arial" w:cs="Arial"/>
                <w:sz w:val="22"/>
                <w:szCs w:val="22"/>
              </w:rPr>
              <w:t>5</w:t>
            </w:r>
            <w:r w:rsidRPr="008E7362">
              <w:rPr>
                <w:rFonts w:ascii="Arial" w:hAnsi="Arial" w:cs="Arial"/>
                <w:sz w:val="22"/>
                <w:szCs w:val="22"/>
              </w:rPr>
              <w:t>; report UAR FA2</w:t>
            </w:r>
            <w:r w:rsidR="004A08FF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537D5A61" w14:textId="45C7748F" w:rsidR="007C453D" w:rsidRPr="008E7362" w:rsidRDefault="007C453D" w:rsidP="008E736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2"/>
                <w:szCs w:val="22"/>
              </w:rPr>
            </w:pPr>
            <w:r w:rsidRPr="008E7362">
              <w:rPr>
                <w:rFonts w:ascii="Arial" w:hAnsi="Arial" w:cs="Arial"/>
                <w:sz w:val="22"/>
                <w:szCs w:val="22"/>
              </w:rPr>
              <w:t>Data collection FA</w:t>
            </w:r>
            <w:r w:rsidR="004A08FF">
              <w:rPr>
                <w:rFonts w:ascii="Arial" w:hAnsi="Arial" w:cs="Arial"/>
                <w:sz w:val="22"/>
                <w:szCs w:val="22"/>
              </w:rPr>
              <w:t>21</w:t>
            </w:r>
            <w:r w:rsidRPr="008E7362">
              <w:rPr>
                <w:rFonts w:ascii="Arial" w:hAnsi="Arial" w:cs="Arial"/>
                <w:sz w:val="22"/>
                <w:szCs w:val="22"/>
              </w:rPr>
              <w:t>, review SP</w:t>
            </w:r>
            <w:r w:rsidR="004A08FF">
              <w:rPr>
                <w:rFonts w:ascii="Arial" w:hAnsi="Arial" w:cs="Arial"/>
                <w:sz w:val="22"/>
                <w:szCs w:val="22"/>
              </w:rPr>
              <w:t>22</w:t>
            </w:r>
            <w:r w:rsidRPr="008E7362">
              <w:rPr>
                <w:rFonts w:ascii="Arial" w:hAnsi="Arial" w:cs="Arial"/>
                <w:sz w:val="22"/>
                <w:szCs w:val="22"/>
              </w:rPr>
              <w:t>; report UAR FA</w:t>
            </w:r>
            <w:r w:rsidR="004A08FF">
              <w:rPr>
                <w:rFonts w:ascii="Arial" w:hAnsi="Arial" w:cs="Arial"/>
                <w:sz w:val="22"/>
                <w:szCs w:val="22"/>
              </w:rPr>
              <w:t>22</w:t>
            </w:r>
          </w:p>
        </w:tc>
      </w:tr>
      <w:tr w:rsidR="00886AD0" w:rsidRPr="008E7362" w14:paraId="4B7105D7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5641CFD" w14:textId="77777777" w:rsidR="00886AD0" w:rsidRPr="008E7362" w:rsidRDefault="00886AD0" w:rsidP="008E7362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Results</w:t>
            </w:r>
          </w:p>
        </w:tc>
        <w:tc>
          <w:tcPr>
            <w:tcW w:w="5508" w:type="dxa"/>
          </w:tcPr>
          <w:p w14:paraId="2CB8DFDE" w14:textId="77777777" w:rsidR="00886AD0" w:rsidRPr="008E7362" w:rsidRDefault="00886AD0" w:rsidP="008E7362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6AD0" w:rsidRPr="008E7362" w14:paraId="6693F038" w14:textId="77777777" w:rsidTr="00886A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49F9D9CE" w14:textId="77777777" w:rsidR="00886AD0" w:rsidRPr="008E7362" w:rsidRDefault="00886AD0" w:rsidP="008E7362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Analysis</w:t>
            </w:r>
          </w:p>
        </w:tc>
        <w:tc>
          <w:tcPr>
            <w:tcW w:w="5508" w:type="dxa"/>
          </w:tcPr>
          <w:p w14:paraId="11257F5E" w14:textId="77777777" w:rsidR="00886AD0" w:rsidRPr="008E7362" w:rsidRDefault="00886AD0" w:rsidP="008E7362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6AD0" w:rsidRPr="008E7362" w14:paraId="0E1CE476" w14:textId="77777777" w:rsidTr="00886AD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54738197" w14:textId="77777777" w:rsidR="00886AD0" w:rsidRPr="008E7362" w:rsidRDefault="00886AD0" w:rsidP="008E7362">
            <w:pPr>
              <w:ind w:left="450"/>
              <w:contextualSpacing/>
              <w:rPr>
                <w:rFonts w:ascii="Arial" w:hAnsi="Arial" w:cs="Arial"/>
                <w:b w:val="0"/>
                <w:sz w:val="22"/>
                <w:szCs w:val="22"/>
              </w:rPr>
            </w:pPr>
            <w:r w:rsidRPr="008E7362">
              <w:rPr>
                <w:rFonts w:ascii="Arial" w:hAnsi="Arial" w:cs="Arial"/>
                <w:b w:val="0"/>
                <w:sz w:val="22"/>
                <w:szCs w:val="22"/>
              </w:rPr>
              <w:t>Work Plan Element</w:t>
            </w:r>
          </w:p>
        </w:tc>
        <w:tc>
          <w:tcPr>
            <w:tcW w:w="5508" w:type="dxa"/>
          </w:tcPr>
          <w:p w14:paraId="6E3F5140" w14:textId="77777777" w:rsidR="00886AD0" w:rsidRPr="008E7362" w:rsidRDefault="00886AD0" w:rsidP="008E7362">
            <w:pPr>
              <w:contextualSpacing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966A47A" w14:textId="7D3AFC12" w:rsidR="00C60DA2" w:rsidRPr="008E7362" w:rsidRDefault="00C60DA2" w:rsidP="008E7362">
      <w:pPr>
        <w:contextualSpacing/>
        <w:rPr>
          <w:rFonts w:ascii="Arial" w:hAnsi="Arial" w:cs="Arial"/>
          <w:sz w:val="22"/>
          <w:szCs w:val="22"/>
        </w:rPr>
      </w:pPr>
    </w:p>
    <w:sectPr w:rsidR="00C60DA2" w:rsidRPr="008E7362" w:rsidSect="00D07136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3552F" w14:textId="77777777" w:rsidR="00913A68" w:rsidRDefault="00913A68" w:rsidP="008E7362">
      <w:r>
        <w:separator/>
      </w:r>
    </w:p>
  </w:endnote>
  <w:endnote w:type="continuationSeparator" w:id="0">
    <w:p w14:paraId="20C104F1" w14:textId="77777777" w:rsidR="00913A68" w:rsidRDefault="00913A68" w:rsidP="008E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308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B4259E" w14:textId="6D263448" w:rsidR="008E7362" w:rsidRDefault="008E7362">
        <w:pPr>
          <w:pStyle w:val="Footer"/>
          <w:jc w:val="right"/>
        </w:pPr>
        <w:r w:rsidRPr="008E7362">
          <w:rPr>
            <w:rFonts w:ascii="Arial" w:hAnsi="Arial" w:cs="Arial"/>
            <w:sz w:val="20"/>
            <w:szCs w:val="20"/>
          </w:rPr>
          <w:fldChar w:fldCharType="begin"/>
        </w:r>
        <w:r w:rsidRPr="008E7362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8E7362">
          <w:rPr>
            <w:rFonts w:ascii="Arial" w:hAnsi="Arial" w:cs="Arial"/>
            <w:sz w:val="20"/>
            <w:szCs w:val="20"/>
          </w:rPr>
          <w:fldChar w:fldCharType="separate"/>
        </w:r>
        <w:r w:rsidRPr="008E7362">
          <w:rPr>
            <w:rFonts w:ascii="Arial" w:hAnsi="Arial" w:cs="Arial"/>
            <w:noProof/>
            <w:sz w:val="20"/>
            <w:szCs w:val="20"/>
          </w:rPr>
          <w:t>2</w:t>
        </w:r>
        <w:r w:rsidRPr="008E7362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5474C28E" w14:textId="77777777" w:rsidR="008E7362" w:rsidRDefault="008E7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7E26E" w14:textId="77777777" w:rsidR="00913A68" w:rsidRDefault="00913A68" w:rsidP="008E7362">
      <w:r>
        <w:separator/>
      </w:r>
    </w:p>
  </w:footnote>
  <w:footnote w:type="continuationSeparator" w:id="0">
    <w:p w14:paraId="7E5AB2B9" w14:textId="77777777" w:rsidR="00913A68" w:rsidRDefault="00913A68" w:rsidP="008E7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5017C"/>
    <w:multiLevelType w:val="hybridMultilevel"/>
    <w:tmpl w:val="3BC44076"/>
    <w:lvl w:ilvl="0" w:tplc="576C4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E9B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EA1E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520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E8F4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6C0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4EC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6E4D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FE14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989335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6AD0"/>
    <w:rsid w:val="001E0BA9"/>
    <w:rsid w:val="002E04A2"/>
    <w:rsid w:val="00325ADE"/>
    <w:rsid w:val="004A08FF"/>
    <w:rsid w:val="004B297A"/>
    <w:rsid w:val="005B7024"/>
    <w:rsid w:val="005D5EDC"/>
    <w:rsid w:val="007C453D"/>
    <w:rsid w:val="00886AD0"/>
    <w:rsid w:val="008E7362"/>
    <w:rsid w:val="00913A68"/>
    <w:rsid w:val="00951908"/>
    <w:rsid w:val="00A91144"/>
    <w:rsid w:val="00AD11F8"/>
    <w:rsid w:val="00AF26C5"/>
    <w:rsid w:val="00B579C6"/>
    <w:rsid w:val="00C51719"/>
    <w:rsid w:val="00C60DA2"/>
    <w:rsid w:val="00CD2CE7"/>
    <w:rsid w:val="00D07136"/>
    <w:rsid w:val="00D2573B"/>
    <w:rsid w:val="00DA69E8"/>
    <w:rsid w:val="00F078CF"/>
    <w:rsid w:val="00FA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C28AB4"/>
  <w14:defaultImageDpi w14:val="300"/>
  <w15:docId w15:val="{33758A05-2149-524F-AD8D-060618E8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886AD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886AD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E73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362"/>
  </w:style>
  <w:style w:type="paragraph" w:styleId="Footer">
    <w:name w:val="footer"/>
    <w:basedOn w:val="Normal"/>
    <w:link w:val="FooterChar"/>
    <w:uiPriority w:val="99"/>
    <w:unhideWhenUsed/>
    <w:rsid w:val="008E73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717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7072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4716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690</Words>
  <Characters>3946</Characters>
  <Application>Microsoft Office Word</Application>
  <DocSecurity>4</DocSecurity>
  <Lines>187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Lewis-Clark State College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Julie A. Christianson</cp:lastModifiedBy>
  <cp:revision>2</cp:revision>
  <dcterms:created xsi:type="dcterms:W3CDTF">2025-10-21T19:29:00Z</dcterms:created>
  <dcterms:modified xsi:type="dcterms:W3CDTF">2025-10-21T19:29:00Z</dcterms:modified>
</cp:coreProperties>
</file>