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DAF2" w14:textId="77777777" w:rsidR="003E0282" w:rsidRPr="00A31974" w:rsidRDefault="003E0282" w:rsidP="00835B10">
      <w:pPr>
        <w:jc w:val="center"/>
        <w:rPr>
          <w:rFonts w:cs="Calibri"/>
          <w:b/>
          <w:bCs/>
          <w:noProof/>
          <w:sz w:val="32"/>
          <w:szCs w:val="32"/>
        </w:rPr>
      </w:pPr>
    </w:p>
    <w:p w14:paraId="0C4970AD" w14:textId="77777777" w:rsidR="003E0282" w:rsidRPr="00A31974" w:rsidRDefault="003E0282" w:rsidP="00A9006A">
      <w:pPr>
        <w:spacing w:after="0"/>
        <w:jc w:val="center"/>
        <w:rPr>
          <w:rFonts w:cs="Calibri"/>
          <w:b/>
          <w:bCs/>
          <w:noProof/>
          <w:sz w:val="32"/>
          <w:szCs w:val="32"/>
        </w:rPr>
      </w:pPr>
    </w:p>
    <w:p w14:paraId="7E598122" w14:textId="77777777" w:rsidR="006128A2" w:rsidRDefault="006128A2" w:rsidP="00A9006A">
      <w:pPr>
        <w:spacing w:after="0"/>
        <w:jc w:val="center"/>
        <w:rPr>
          <w:rFonts w:cs="Calibri"/>
          <w:b/>
          <w:bCs/>
          <w:noProof/>
          <w:sz w:val="28"/>
          <w:szCs w:val="28"/>
        </w:rPr>
      </w:pPr>
    </w:p>
    <w:p w14:paraId="4DF5FDD8" w14:textId="77777777" w:rsidR="008A7FB5" w:rsidRDefault="00AF511C" w:rsidP="008A7FB5">
      <w:pPr>
        <w:spacing w:after="0"/>
        <w:jc w:val="center"/>
        <w:rPr>
          <w:rFonts w:cs="Calibri"/>
          <w:b/>
          <w:bCs/>
          <w:noProof/>
          <w:sz w:val="28"/>
          <w:szCs w:val="28"/>
        </w:rPr>
      </w:pPr>
      <w:bookmarkStart w:id="0" w:name="_Hlk204090139"/>
      <w:r w:rsidRPr="00A31974">
        <w:rPr>
          <w:rFonts w:cs="Calibri"/>
          <w:b/>
          <w:bCs/>
          <w:noProof/>
          <w:sz w:val="28"/>
          <w:szCs w:val="28"/>
        </w:rPr>
        <w:t>Parental</w:t>
      </w:r>
      <w:r w:rsidR="00A9006A" w:rsidRPr="00A31974">
        <w:rPr>
          <w:rFonts w:cs="Calibri"/>
          <w:b/>
          <w:bCs/>
          <w:noProof/>
          <w:sz w:val="28"/>
          <w:szCs w:val="28"/>
        </w:rPr>
        <w:t xml:space="preserve"> </w:t>
      </w:r>
      <w:r w:rsidR="00835B10" w:rsidRPr="00A31974">
        <w:rPr>
          <w:rFonts w:cs="Calibri"/>
          <w:b/>
          <w:bCs/>
          <w:noProof/>
          <w:sz w:val="28"/>
          <w:szCs w:val="28"/>
        </w:rPr>
        <w:t>Consent</w:t>
      </w:r>
      <w:r w:rsidR="00A9006A" w:rsidRPr="00A31974">
        <w:rPr>
          <w:rFonts w:cs="Calibri"/>
          <w:b/>
          <w:bCs/>
          <w:noProof/>
          <w:sz w:val="28"/>
          <w:szCs w:val="28"/>
        </w:rPr>
        <w:t xml:space="preserve"> for Counseling Services</w:t>
      </w:r>
      <w:r w:rsidR="008A7FB5">
        <w:rPr>
          <w:rFonts w:cs="Calibri"/>
          <w:b/>
          <w:bCs/>
          <w:noProof/>
          <w:sz w:val="28"/>
          <w:szCs w:val="28"/>
        </w:rPr>
        <w:t xml:space="preserve"> with</w:t>
      </w:r>
    </w:p>
    <w:p w14:paraId="786A2440" w14:textId="52E8F46E" w:rsidR="00A9006A" w:rsidRDefault="00A9006A" w:rsidP="008A7FB5">
      <w:pPr>
        <w:spacing w:after="0"/>
        <w:jc w:val="center"/>
        <w:rPr>
          <w:b/>
          <w:bCs/>
          <w:sz w:val="28"/>
          <w:szCs w:val="28"/>
        </w:rPr>
      </w:pPr>
      <w:r w:rsidRPr="00E236B5">
        <w:rPr>
          <w:b/>
          <w:bCs/>
          <w:sz w:val="28"/>
          <w:szCs w:val="28"/>
        </w:rPr>
        <w:t xml:space="preserve"> Minor Student</w:t>
      </w:r>
    </w:p>
    <w:p w14:paraId="492F5DED" w14:textId="77777777" w:rsidR="008A7FB5" w:rsidRPr="008A7FB5" w:rsidRDefault="008A7FB5" w:rsidP="008A7FB5">
      <w:pPr>
        <w:spacing w:after="0"/>
        <w:jc w:val="center"/>
        <w:rPr>
          <w:rFonts w:cs="Calibri"/>
          <w:b/>
          <w:bCs/>
          <w:noProof/>
          <w:sz w:val="28"/>
          <w:szCs w:val="28"/>
        </w:rPr>
      </w:pPr>
    </w:p>
    <w:p w14:paraId="53A92DE2" w14:textId="53D2CA2D" w:rsidR="00BF544B" w:rsidRPr="00E236B5" w:rsidRDefault="000A664C" w:rsidP="00E5735B">
      <w:pPr>
        <w:rPr>
          <w:b/>
          <w:bCs/>
        </w:rPr>
      </w:pPr>
      <w:r w:rsidRPr="00E236B5">
        <w:rPr>
          <w:b/>
          <w:bCs/>
        </w:rPr>
        <w:t xml:space="preserve">Student </w:t>
      </w:r>
      <w:r w:rsidR="007B32FF" w:rsidRPr="00E236B5">
        <w:rPr>
          <w:b/>
          <w:bCs/>
        </w:rPr>
        <w:t>Name: _</w:t>
      </w:r>
      <w:r w:rsidRPr="00E236B5">
        <w:rPr>
          <w:b/>
          <w:bCs/>
        </w:rPr>
        <w:t>__________________________</w:t>
      </w:r>
      <w:r w:rsidRPr="00E236B5">
        <w:rPr>
          <w:b/>
          <w:bCs/>
        </w:rPr>
        <w:tab/>
      </w:r>
      <w:r w:rsidR="006128A2">
        <w:rPr>
          <w:b/>
          <w:bCs/>
        </w:rPr>
        <w:t>DOB: _______________________</w:t>
      </w:r>
      <w:r w:rsidR="00BF544B" w:rsidRPr="00E236B5">
        <w:rPr>
          <w:b/>
          <w:bCs/>
        </w:rPr>
        <w:t xml:space="preserve"> </w:t>
      </w:r>
    </w:p>
    <w:p w14:paraId="12470BE6" w14:textId="2093216A" w:rsidR="00BF544B" w:rsidRPr="006128A2" w:rsidRDefault="007B32FF" w:rsidP="00E5735B">
      <w:pPr>
        <w:rPr>
          <w:b/>
          <w:bCs/>
        </w:rPr>
      </w:pPr>
      <w:r w:rsidRPr="00E236B5">
        <w:rPr>
          <w:b/>
          <w:bCs/>
        </w:rPr>
        <w:t xml:space="preserve">Student </w:t>
      </w:r>
      <w:proofErr w:type="gramStart"/>
      <w:r w:rsidR="006128A2">
        <w:rPr>
          <w:b/>
          <w:bCs/>
        </w:rPr>
        <w:t>ID#:</w:t>
      </w:r>
      <w:proofErr w:type="gramEnd"/>
      <w:r w:rsidR="006128A2">
        <w:rPr>
          <w:b/>
          <w:bCs/>
        </w:rPr>
        <w:t xml:space="preserve"> ______________________________</w:t>
      </w:r>
    </w:p>
    <w:p w14:paraId="4FEB56B1" w14:textId="6B14729C" w:rsidR="00E5735B" w:rsidRPr="009B5EC5" w:rsidRDefault="00892621" w:rsidP="00683B6B">
      <w:pPr>
        <w:spacing w:after="0"/>
      </w:pPr>
      <w:r w:rsidRPr="00A31974">
        <w:t xml:space="preserve">This document contains important information about the services offered by the Student Counseling Center at Lewis-Clark State College. This consent shall constitute a </w:t>
      </w:r>
      <w:r w:rsidRPr="009B5EC5">
        <w:t xml:space="preserve">“blanket consent” within the meaning of I.C. § 32-1015.4(a) and no further consent is required to authorize such services. By signing this consent, you attest that you are the </w:t>
      </w:r>
      <w:r w:rsidR="00E5735B" w:rsidRPr="009B5EC5">
        <w:t>parent, guardian</w:t>
      </w:r>
      <w:r w:rsidR="005E6C07" w:rsidRPr="009B5EC5">
        <w:t>,</w:t>
      </w:r>
      <w:r w:rsidR="00E5735B" w:rsidRPr="009B5EC5">
        <w:t xml:space="preserve"> or other person legally authorized by Idaho law to consent for health care services for the Minor Patient </w:t>
      </w:r>
      <w:r w:rsidR="00E236B5" w:rsidRPr="009B5EC5">
        <w:t>(</w:t>
      </w:r>
      <w:r w:rsidR="0075185B" w:rsidRPr="009B5EC5">
        <w:t xml:space="preserve">referred to as </w:t>
      </w:r>
      <w:r w:rsidR="00E236B5" w:rsidRPr="009B5EC5">
        <w:t>“clien</w:t>
      </w:r>
      <w:r w:rsidR="0075185B" w:rsidRPr="009B5EC5">
        <w:t>t</w:t>
      </w:r>
      <w:r w:rsidR="00E236B5" w:rsidRPr="009B5EC5">
        <w:t xml:space="preserve">”) </w:t>
      </w:r>
      <w:r w:rsidR="00E5735B" w:rsidRPr="009B5EC5">
        <w:t xml:space="preserve">pursuant to Idaho Code § 32-1015.2. </w:t>
      </w:r>
    </w:p>
    <w:p w14:paraId="38CCFF19" w14:textId="77777777" w:rsidR="00683B6B" w:rsidRDefault="00683B6B" w:rsidP="00683B6B">
      <w:pPr>
        <w:spacing w:after="0"/>
        <w:rPr>
          <w:b/>
          <w:bCs/>
        </w:rPr>
      </w:pPr>
    </w:p>
    <w:p w14:paraId="713A4CF5" w14:textId="389F7D1B" w:rsidR="00892621" w:rsidRPr="00E236B5" w:rsidRDefault="00683B6B" w:rsidP="00683B6B">
      <w:pPr>
        <w:spacing w:after="0"/>
        <w:rPr>
          <w:b/>
          <w:bCs/>
        </w:rPr>
      </w:pPr>
      <w:r>
        <w:rPr>
          <w:b/>
          <w:bCs/>
        </w:rPr>
        <w:t>Overview</w:t>
      </w:r>
    </w:p>
    <w:p w14:paraId="233BAF8A" w14:textId="7128AF25" w:rsidR="00892621" w:rsidRPr="00E236B5" w:rsidRDefault="00892621" w:rsidP="00683B6B">
      <w:pPr>
        <w:spacing w:after="0"/>
      </w:pPr>
      <w:r w:rsidRPr="00A31974">
        <w:t>The Student Counseling Center</w:t>
      </w:r>
      <w:r w:rsidRPr="00E236B5">
        <w:t xml:space="preserve"> (SCC)</w:t>
      </w:r>
      <w:r w:rsidRPr="00A31974">
        <w:t xml:space="preserve"> at Lewis-Clark State College provides free, confidential counseling services to </w:t>
      </w:r>
      <w:r w:rsidR="00B53A58">
        <w:t xml:space="preserve">currently </w:t>
      </w:r>
      <w:r w:rsidRPr="00A31974">
        <w:t>enrolled students.</w:t>
      </w:r>
      <w:r w:rsidRPr="00E236B5">
        <w:rPr>
          <w:b/>
          <w:bCs/>
        </w:rPr>
        <w:t xml:space="preserve"> </w:t>
      </w:r>
      <w:r w:rsidRPr="00A31974">
        <w:t xml:space="preserve">This includes counseling, psychological evaluation, </w:t>
      </w:r>
      <w:r w:rsidR="00A31974">
        <w:t xml:space="preserve">and possible </w:t>
      </w:r>
      <w:r w:rsidRPr="00A31974">
        <w:t>diagnosis</w:t>
      </w:r>
      <w:r w:rsidR="00A31974">
        <w:t xml:space="preserve"> when warranted</w:t>
      </w:r>
      <w:r w:rsidRPr="00A31974">
        <w:t xml:space="preserve">. </w:t>
      </w:r>
      <w:r w:rsidRPr="00E236B5">
        <w:t xml:space="preserve">The providers at the LC State Student Counseling Center are </w:t>
      </w:r>
      <w:r w:rsidR="005E6C07" w:rsidRPr="00E236B5">
        <w:t>licensed</w:t>
      </w:r>
      <w:r w:rsidRPr="00E236B5">
        <w:t xml:space="preserve"> professionals consisting of</w:t>
      </w:r>
      <w:r w:rsidR="005E6C07" w:rsidRPr="00E236B5">
        <w:t xml:space="preserve"> </w:t>
      </w:r>
      <w:r w:rsidR="0061348D" w:rsidRPr="00E236B5">
        <w:t>master’s</w:t>
      </w:r>
      <w:r w:rsidR="005E6C07" w:rsidRPr="00E236B5">
        <w:t xml:space="preserve"> </w:t>
      </w:r>
      <w:r w:rsidR="0061348D">
        <w:t xml:space="preserve">and </w:t>
      </w:r>
      <w:r w:rsidR="005E6C07" w:rsidRPr="00E236B5">
        <w:t>doctoral level</w:t>
      </w:r>
      <w:r w:rsidRPr="00E236B5">
        <w:t xml:space="preserve"> psychologists, counselors</w:t>
      </w:r>
      <w:r w:rsidR="005E6C07" w:rsidRPr="00E236B5">
        <w:t>,</w:t>
      </w:r>
      <w:r w:rsidRPr="00E236B5">
        <w:t xml:space="preserve"> and social workers</w:t>
      </w:r>
      <w:r w:rsidR="005E6C07" w:rsidRPr="00E236B5">
        <w:t xml:space="preserve">. </w:t>
      </w:r>
      <w:r w:rsidRPr="00E236B5">
        <w:t xml:space="preserve">Our staff also include counseling </w:t>
      </w:r>
      <w:r w:rsidR="005E6C07" w:rsidRPr="00E236B5">
        <w:t xml:space="preserve">and social work </w:t>
      </w:r>
      <w:r w:rsidRPr="00E236B5">
        <w:t>graduate trainees who are completing a graduate degree</w:t>
      </w:r>
      <w:r w:rsidR="005E6C07" w:rsidRPr="00E236B5">
        <w:t xml:space="preserve"> in their respective field</w:t>
      </w:r>
      <w:r w:rsidRPr="00E236B5">
        <w:t xml:space="preserve">. Trainee staff are supervised by </w:t>
      </w:r>
      <w:r w:rsidR="00B53A58" w:rsidRPr="00E236B5">
        <w:t>an SCC</w:t>
      </w:r>
      <w:r w:rsidRPr="00E236B5">
        <w:t xml:space="preserve"> senior staff </w:t>
      </w:r>
      <w:r w:rsidR="00B53A58">
        <w:t>member</w:t>
      </w:r>
      <w:r w:rsidR="005E6C07" w:rsidRPr="00E236B5">
        <w:t xml:space="preserve">. Services are provided in a professional manner in adherence with state law and the professional code of ethics adopted by </w:t>
      </w:r>
      <w:r w:rsidR="0004646E">
        <w:t xml:space="preserve">a provider’s </w:t>
      </w:r>
      <w:r w:rsidR="005E6C07" w:rsidRPr="00E236B5">
        <w:t xml:space="preserve">respective state licensing board. </w:t>
      </w:r>
      <w:r w:rsidRPr="00E236B5">
        <w:t xml:space="preserve"> </w:t>
      </w:r>
    </w:p>
    <w:p w14:paraId="1C864235" w14:textId="77777777" w:rsidR="00683B6B" w:rsidRDefault="00683B6B" w:rsidP="00653C4D">
      <w:pPr>
        <w:spacing w:after="0"/>
        <w:rPr>
          <w:b/>
          <w:bCs/>
        </w:rPr>
      </w:pPr>
    </w:p>
    <w:p w14:paraId="7EE21C83" w14:textId="284C91E8" w:rsidR="00DF6771" w:rsidRDefault="0091347F" w:rsidP="00653C4D">
      <w:pPr>
        <w:spacing w:after="0"/>
        <w:rPr>
          <w:b/>
          <w:bCs/>
        </w:rPr>
      </w:pPr>
      <w:r w:rsidRPr="00E236B5">
        <w:rPr>
          <w:b/>
          <w:bCs/>
        </w:rPr>
        <w:t>Benefits and Risks of Counseling and Assessment</w:t>
      </w:r>
    </w:p>
    <w:p w14:paraId="35DFD399" w14:textId="3A5560D8" w:rsidR="0091347F" w:rsidRPr="00DF6771" w:rsidRDefault="00653C4D" w:rsidP="00653C4D">
      <w:pPr>
        <w:spacing w:after="0"/>
        <w:rPr>
          <w:b/>
          <w:bCs/>
        </w:rPr>
      </w:pPr>
      <w:r>
        <w:t>C</w:t>
      </w:r>
      <w:r w:rsidR="0091347F" w:rsidRPr="00E236B5">
        <w:t>ounseling may include</w:t>
      </w:r>
      <w:r>
        <w:t xml:space="preserve"> benefits for students such as</w:t>
      </w:r>
      <w:r w:rsidR="0091347F" w:rsidRPr="00E236B5">
        <w:t xml:space="preserve"> improved ability to relate to others</w:t>
      </w:r>
      <w:r w:rsidR="0004646E">
        <w:t>,</w:t>
      </w:r>
      <w:r w:rsidR="0091347F" w:rsidRPr="00E236B5">
        <w:t xml:space="preserve"> a clearer understanding of self, values and/or goals</w:t>
      </w:r>
      <w:r w:rsidR="0004646E">
        <w:t>,</w:t>
      </w:r>
      <w:r w:rsidR="0091347F" w:rsidRPr="00E236B5">
        <w:t xml:space="preserve"> increased academic productivity</w:t>
      </w:r>
      <w:r w:rsidR="0004646E">
        <w:t>,</w:t>
      </w:r>
      <w:r w:rsidR="0091347F" w:rsidRPr="00E236B5">
        <w:t xml:space="preserve"> and an improved ability to cope with everyday stress. While benefits are expected from the counseling process, there may be periods of increased</w:t>
      </w:r>
      <w:r w:rsidR="00A377EB">
        <w:t xml:space="preserve"> discomfort or distress</w:t>
      </w:r>
      <w:r w:rsidR="0091347F" w:rsidRPr="00E236B5">
        <w:t xml:space="preserve">, which may affect relationships, jobs, and/or understanding of oneself. It is impossible to predict the extent to which one might experience these changes. Your </w:t>
      </w:r>
      <w:r w:rsidR="008A7FB5">
        <w:t xml:space="preserve">student </w:t>
      </w:r>
      <w:r w:rsidR="0091347F" w:rsidRPr="00E236B5">
        <w:t>and their provider will work together to maximize the benefits of the counseling process.</w:t>
      </w:r>
    </w:p>
    <w:p w14:paraId="66C557B7" w14:textId="37D73906" w:rsidR="0091347F" w:rsidRPr="00E236B5" w:rsidRDefault="0091347F" w:rsidP="00683B6B">
      <w:pPr>
        <w:spacing w:after="0"/>
      </w:pPr>
      <w:r w:rsidRPr="00E236B5">
        <w:t xml:space="preserve">Benefits of assessment may include but not be limited </w:t>
      </w:r>
      <w:r w:rsidR="001723BD" w:rsidRPr="00E236B5">
        <w:t>to</w:t>
      </w:r>
      <w:r w:rsidRPr="00E236B5">
        <w:t xml:space="preserve"> a clearer understanding of self, values and/or goals, strengths and limitations weaknesses, increased academic productivity and strategies to maximize potential. Although benefits are expected from the assessment process, it is impossible to predict the outcome of the assessment</w:t>
      </w:r>
      <w:r w:rsidR="00E236B5" w:rsidRPr="00E236B5">
        <w:t xml:space="preserve"> and participation in assessment does not guarantee results</w:t>
      </w:r>
      <w:r w:rsidRPr="00E236B5">
        <w:t xml:space="preserve">. It is possible that a client will not receive the diagnosis they are seeking or may receive a diagnosis they are not expecting. It is also possible that we will not offer a specific </w:t>
      </w:r>
      <w:r w:rsidR="00E236B5" w:rsidRPr="00E236B5">
        <w:t>diagnosis,</w:t>
      </w:r>
      <w:r w:rsidRPr="00E236B5">
        <w:t xml:space="preserve"> or</w:t>
      </w:r>
      <w:r w:rsidR="00E236B5" w:rsidRPr="00E236B5">
        <w:t xml:space="preserve"> the</w:t>
      </w:r>
      <w:r w:rsidRPr="00E236B5">
        <w:t xml:space="preserve"> </w:t>
      </w:r>
      <w:r w:rsidR="00E236B5" w:rsidRPr="00E236B5">
        <w:t>assessment may provide inconclusive results</w:t>
      </w:r>
      <w:r w:rsidRPr="00E236B5">
        <w:t xml:space="preserve">. Your </w:t>
      </w:r>
      <w:r w:rsidR="008A7FB5">
        <w:t>student</w:t>
      </w:r>
      <w:r w:rsidRPr="00E236B5">
        <w:t xml:space="preserve"> and their provider will work together to maximize the benefits of this process. </w:t>
      </w:r>
    </w:p>
    <w:p w14:paraId="4521323A" w14:textId="77777777" w:rsidR="00683B6B" w:rsidRDefault="00683B6B" w:rsidP="00683B6B">
      <w:pPr>
        <w:spacing w:after="0"/>
        <w:rPr>
          <w:b/>
          <w:bCs/>
        </w:rPr>
      </w:pPr>
    </w:p>
    <w:p w14:paraId="49E24C91" w14:textId="65A6A552" w:rsidR="0091347F" w:rsidRPr="00E236B5" w:rsidRDefault="0091347F" w:rsidP="00683B6B">
      <w:pPr>
        <w:spacing w:after="0"/>
        <w:rPr>
          <w:b/>
          <w:bCs/>
        </w:rPr>
      </w:pPr>
      <w:r w:rsidRPr="00E236B5">
        <w:rPr>
          <w:b/>
          <w:bCs/>
        </w:rPr>
        <w:t>Confidentiality</w:t>
      </w:r>
    </w:p>
    <w:p w14:paraId="7D1F204A" w14:textId="13D412CF" w:rsidR="0091347F" w:rsidRPr="00E236B5" w:rsidRDefault="0091347F" w:rsidP="00683B6B">
      <w:pPr>
        <w:spacing w:after="0"/>
      </w:pPr>
      <w:r w:rsidRPr="00E236B5">
        <w:t>In compliance with applicable federal laws and regulations, including FERPA and Idaho state statutes, all the information obtained during counseling sessions will be kept confidential as required by law. Information gathered during a counseling session will not be revealed to anyone outside of the counseling center without proper consent except in the following situations where disclosure is required by law:</w:t>
      </w:r>
    </w:p>
    <w:p w14:paraId="2E26AD1F" w14:textId="77777777" w:rsidR="0091347F" w:rsidRPr="00E236B5" w:rsidRDefault="0091347F" w:rsidP="0091347F">
      <w:pPr>
        <w:pStyle w:val="ListParagraph"/>
        <w:numPr>
          <w:ilvl w:val="0"/>
          <w:numId w:val="2"/>
        </w:numPr>
        <w:spacing w:after="0"/>
      </w:pPr>
      <w:r w:rsidRPr="00E236B5">
        <w:t xml:space="preserve">Where there is reasonable suspicion or report of abuse to vulnerable populations, including children, elderly persons, and individuals who are unable to advocate for themselves. </w:t>
      </w:r>
    </w:p>
    <w:p w14:paraId="1CCC4A04" w14:textId="77777777" w:rsidR="0091347F" w:rsidRDefault="0091347F" w:rsidP="0091347F">
      <w:pPr>
        <w:pStyle w:val="ListParagraph"/>
        <w:numPr>
          <w:ilvl w:val="0"/>
          <w:numId w:val="2"/>
        </w:numPr>
        <w:spacing w:after="0"/>
      </w:pPr>
      <w:r w:rsidRPr="00E236B5">
        <w:t xml:space="preserve">Where one presents serious and foreseeable harm to oneself or others. </w:t>
      </w:r>
    </w:p>
    <w:p w14:paraId="67486AB9" w14:textId="77777777" w:rsidR="00653C4D" w:rsidRPr="00E236B5" w:rsidRDefault="00653C4D" w:rsidP="00653C4D">
      <w:pPr>
        <w:pStyle w:val="ListParagraph"/>
        <w:numPr>
          <w:ilvl w:val="1"/>
          <w:numId w:val="2"/>
        </w:numPr>
        <w:spacing w:after="0"/>
      </w:pPr>
      <w:r w:rsidRPr="00E236B5">
        <w:t>In rare circumstances where the college receives</w:t>
      </w:r>
      <w:r>
        <w:t xml:space="preserve"> notice</w:t>
      </w:r>
      <w:r w:rsidRPr="00E236B5">
        <w:t xml:space="preserve"> concerning behavior that could put</w:t>
      </w:r>
      <w:r>
        <w:t xml:space="preserve"> a student’s</w:t>
      </w:r>
      <w:r w:rsidRPr="00E236B5">
        <w:t xml:space="preserve"> welfare or the safety of others at risk, the Student Counseling Center may disclose to the campus Behavior Response Team (BRT) information about </w:t>
      </w:r>
      <w:r>
        <w:t>the student’s</w:t>
      </w:r>
      <w:r w:rsidRPr="00E236B5">
        <w:t xml:space="preserve"> counseling appointment-attendance history</w:t>
      </w:r>
      <w:r>
        <w:t xml:space="preserve"> and information pertinent to personal or campus safety but would not include other specific confidential counseling information.</w:t>
      </w:r>
    </w:p>
    <w:p w14:paraId="6440476E" w14:textId="468F6534" w:rsidR="0091347F" w:rsidRPr="00E236B5" w:rsidRDefault="0091347F" w:rsidP="0091347F">
      <w:pPr>
        <w:pStyle w:val="ListParagraph"/>
        <w:numPr>
          <w:ilvl w:val="0"/>
          <w:numId w:val="2"/>
        </w:numPr>
        <w:spacing w:after="0"/>
      </w:pPr>
      <w:r w:rsidRPr="00E236B5">
        <w:t xml:space="preserve">If </w:t>
      </w:r>
      <w:r w:rsidR="006128A2">
        <w:t>LC State SCC</w:t>
      </w:r>
      <w:r w:rsidRPr="00E236B5">
        <w:t xml:space="preserve"> receive</w:t>
      </w:r>
      <w:r w:rsidR="006128A2">
        <w:t>s</w:t>
      </w:r>
      <w:r w:rsidRPr="00E236B5">
        <w:t xml:space="preserve"> a subpoena</w:t>
      </w:r>
      <w:r w:rsidR="00E236B5" w:rsidRPr="00E236B5">
        <w:t xml:space="preserve"> or </w:t>
      </w:r>
      <w:r w:rsidRPr="00E236B5">
        <w:t>court order</w:t>
      </w:r>
      <w:r w:rsidR="00E236B5" w:rsidRPr="00E236B5">
        <w:t xml:space="preserve"> </w:t>
      </w:r>
      <w:r w:rsidRPr="00E236B5">
        <w:t>as part of</w:t>
      </w:r>
      <w:r w:rsidR="00E236B5" w:rsidRPr="00E236B5">
        <w:t xml:space="preserve"> a</w:t>
      </w:r>
      <w:r w:rsidRPr="00E236B5">
        <w:t xml:space="preserve"> legal </w:t>
      </w:r>
      <w:r w:rsidR="00E236B5" w:rsidRPr="00E236B5">
        <w:t>proceeding</w:t>
      </w:r>
    </w:p>
    <w:p w14:paraId="110127D9" w14:textId="77777777" w:rsidR="0091347F" w:rsidRPr="00E236B5" w:rsidRDefault="0091347F" w:rsidP="0091347F">
      <w:pPr>
        <w:pStyle w:val="ListParagraph"/>
        <w:numPr>
          <w:ilvl w:val="0"/>
          <w:numId w:val="2"/>
        </w:numPr>
        <w:spacing w:after="0"/>
      </w:pPr>
      <w:r w:rsidRPr="00E236B5">
        <w:t>In specific cases of law enforcement emergency for national security issues</w:t>
      </w:r>
    </w:p>
    <w:p w14:paraId="1384996B" w14:textId="77777777" w:rsidR="006128A2" w:rsidRDefault="006128A2" w:rsidP="006128A2">
      <w:pPr>
        <w:spacing w:after="0"/>
        <w:rPr>
          <w:b/>
          <w:bCs/>
        </w:rPr>
      </w:pPr>
    </w:p>
    <w:p w14:paraId="4062AE87" w14:textId="6D669590" w:rsidR="0075771B" w:rsidRDefault="00CD0776" w:rsidP="006128A2">
      <w:pPr>
        <w:spacing w:after="0"/>
      </w:pPr>
      <w:r w:rsidRPr="00E236B5">
        <w:rPr>
          <w:b/>
          <w:bCs/>
        </w:rPr>
        <w:t>Assent for Minors</w:t>
      </w:r>
      <w:r w:rsidRPr="00E236B5">
        <w:t xml:space="preserve"> </w:t>
      </w:r>
    </w:p>
    <w:p w14:paraId="31D6448F" w14:textId="546540DD" w:rsidR="00656157" w:rsidRDefault="00151E6F" w:rsidP="00E5735B">
      <w:r w:rsidRPr="00E236B5">
        <w:t>Generally</w:t>
      </w:r>
      <w:r w:rsidR="00CD0776" w:rsidRPr="00E236B5">
        <w:t xml:space="preserve">, your </w:t>
      </w:r>
      <w:r w:rsidR="00B53A58">
        <w:t>student’s</w:t>
      </w:r>
      <w:r w:rsidR="008A7FB5">
        <w:t xml:space="preserve"> counselor</w:t>
      </w:r>
      <w:r w:rsidR="00CD0776" w:rsidRPr="00E236B5">
        <w:t xml:space="preserve"> will not</w:t>
      </w:r>
      <w:r w:rsidR="008A7FB5">
        <w:t xml:space="preserve"> include</w:t>
      </w:r>
      <w:r w:rsidR="00CD0776" w:rsidRPr="00E236B5">
        <w:t xml:space="preserve"> you</w:t>
      </w:r>
      <w:r w:rsidR="008A7FB5">
        <w:t xml:space="preserve"> in services or report student information</w:t>
      </w:r>
      <w:r w:rsidR="00CD0776" w:rsidRPr="00E236B5">
        <w:t xml:space="preserve"> without</w:t>
      </w:r>
      <w:r w:rsidR="00396138" w:rsidRPr="00E236B5">
        <w:t xml:space="preserve"> the </w:t>
      </w:r>
      <w:r w:rsidR="003A55BF" w:rsidRPr="00E236B5">
        <w:t>students’</w:t>
      </w:r>
      <w:r w:rsidR="00CD0776" w:rsidRPr="00E236B5">
        <w:t xml:space="preserve"> knowledge. If the </w:t>
      </w:r>
      <w:r w:rsidR="008A7FB5">
        <w:t>counselor</w:t>
      </w:r>
      <w:r w:rsidR="00CD0776" w:rsidRPr="00E236B5">
        <w:t xml:space="preserve"> believes there is something that you, as parents/guardians </w:t>
      </w:r>
      <w:r w:rsidR="00B53A58">
        <w:t>should</w:t>
      </w:r>
      <w:r w:rsidR="00CD0776" w:rsidRPr="00E236B5">
        <w:t xml:space="preserve"> know, </w:t>
      </w:r>
      <w:r w:rsidR="00E756A8" w:rsidRPr="00E236B5">
        <w:t>the</w:t>
      </w:r>
      <w:r w:rsidR="00B53A58">
        <w:t>y</w:t>
      </w:r>
      <w:r w:rsidR="00CD0776" w:rsidRPr="00E236B5">
        <w:t xml:space="preserve"> will encourage the</w:t>
      </w:r>
      <w:r w:rsidR="009B2104">
        <w:t xml:space="preserve"> student</w:t>
      </w:r>
      <w:r w:rsidR="00CD0776" w:rsidRPr="00E236B5">
        <w:t xml:space="preserve"> to tell you and together</w:t>
      </w:r>
      <w:r w:rsidR="00396138" w:rsidRPr="00E236B5">
        <w:t xml:space="preserve"> will</w:t>
      </w:r>
      <w:r w:rsidR="00CD0776" w:rsidRPr="00E236B5">
        <w:t xml:space="preserve"> address ways for </w:t>
      </w:r>
      <w:r w:rsidR="00237D56" w:rsidRPr="00E236B5">
        <w:t xml:space="preserve">students </w:t>
      </w:r>
      <w:r w:rsidR="00CD0776" w:rsidRPr="00E236B5">
        <w:t>to do so.</w:t>
      </w:r>
      <w:r w:rsidR="009B2104">
        <w:t xml:space="preserve"> </w:t>
      </w:r>
      <w:r w:rsidR="00CD0776" w:rsidRPr="00E236B5">
        <w:t xml:space="preserve"> There may be circumstances where </w:t>
      </w:r>
      <w:r w:rsidR="00237D56" w:rsidRPr="00E236B5">
        <w:t>students</w:t>
      </w:r>
      <w:r w:rsidR="00CD0776" w:rsidRPr="00E236B5">
        <w:t xml:space="preserve"> </w:t>
      </w:r>
      <w:r w:rsidR="009B2104">
        <w:t xml:space="preserve">and the </w:t>
      </w:r>
      <w:r w:rsidR="00B53A58">
        <w:t xml:space="preserve">counselor </w:t>
      </w:r>
      <w:r w:rsidR="009B2104">
        <w:t xml:space="preserve">agree to conduct a conjoint session </w:t>
      </w:r>
      <w:r w:rsidR="00683B6B">
        <w:t>with parents</w:t>
      </w:r>
      <w:r w:rsidR="009B2104">
        <w:t>/caregivers,</w:t>
      </w:r>
      <w:r w:rsidR="00CD0776" w:rsidRPr="00E236B5">
        <w:t xml:space="preserve"> in which case, the </w:t>
      </w:r>
      <w:r w:rsidR="00B53A58">
        <w:t>counselor</w:t>
      </w:r>
      <w:r w:rsidR="00CD0776" w:rsidRPr="00E236B5">
        <w:t xml:space="preserve"> will </w:t>
      </w:r>
      <w:r w:rsidR="009B2104">
        <w:t>assist in the scheduling of that appointment t</w:t>
      </w:r>
      <w:r w:rsidR="00CD0776" w:rsidRPr="00E236B5">
        <w:t xml:space="preserve">o </w:t>
      </w:r>
      <w:r w:rsidR="00B53A58">
        <w:t>address and communicate with parents/guardians.</w:t>
      </w:r>
    </w:p>
    <w:p w14:paraId="44B33C6C" w14:textId="5BE6383E" w:rsidR="00E236B5" w:rsidRPr="00A31974" w:rsidRDefault="007B32FF" w:rsidP="006128A2">
      <w:pPr>
        <w:spacing w:after="0"/>
        <w:rPr>
          <w:rFonts w:cs="Calibri"/>
          <w:noProof/>
        </w:rPr>
      </w:pPr>
      <w:r w:rsidRPr="00E236B5">
        <w:rPr>
          <w:b/>
          <w:bCs/>
        </w:rPr>
        <w:t>Parent Consent</w:t>
      </w:r>
    </w:p>
    <w:p w14:paraId="16DF6ECC" w14:textId="1947F57F" w:rsidR="00E236B5" w:rsidRPr="00E236B5" w:rsidRDefault="00FA5AFC" w:rsidP="00A31974">
      <w:r>
        <w:rPr>
          <w:rFonts w:cs="Calibri"/>
          <w:noProof/>
        </w:rPr>
        <w:t>By</w:t>
      </w:r>
      <w:r w:rsidR="00E236B5" w:rsidRPr="00A31974">
        <w:rPr>
          <w:rFonts w:cs="Calibri"/>
          <w:noProof/>
        </w:rPr>
        <w:t xml:space="preserve"> signing this document, </w:t>
      </w:r>
      <w:r w:rsidR="00BF51E2" w:rsidRPr="00A31974">
        <w:rPr>
          <w:rFonts w:cs="Calibri"/>
          <w:noProof/>
        </w:rPr>
        <w:t>I</w:t>
      </w:r>
      <w:r w:rsidR="00500470" w:rsidRPr="00A31974">
        <w:rPr>
          <w:rFonts w:cs="Calibri"/>
          <w:noProof/>
        </w:rPr>
        <w:t xml:space="preserve"> grant permission </w:t>
      </w:r>
      <w:r w:rsidR="003165E2" w:rsidRPr="00A31974">
        <w:rPr>
          <w:rFonts w:cs="Calibri"/>
          <w:noProof/>
        </w:rPr>
        <w:t>fo</w:t>
      </w:r>
      <w:r w:rsidR="00BF51E2" w:rsidRPr="00A31974">
        <w:rPr>
          <w:rFonts w:cs="Calibri"/>
          <w:noProof/>
        </w:rPr>
        <w:t>r</w:t>
      </w:r>
      <w:r w:rsidR="003165E2" w:rsidRPr="00A31974">
        <w:rPr>
          <w:rFonts w:cs="Calibri"/>
          <w:noProof/>
        </w:rPr>
        <w:t xml:space="preserve"> my </w:t>
      </w:r>
      <w:r w:rsidR="00B53A58">
        <w:rPr>
          <w:rFonts w:cs="Calibri"/>
          <w:noProof/>
        </w:rPr>
        <w:t>student</w:t>
      </w:r>
      <w:r w:rsidR="003E0282" w:rsidRPr="00A31974">
        <w:rPr>
          <w:rFonts w:cs="Calibri"/>
          <w:noProof/>
        </w:rPr>
        <w:t xml:space="preserve"> </w:t>
      </w:r>
      <w:r w:rsidR="003165E2" w:rsidRPr="00A31974">
        <w:rPr>
          <w:rFonts w:cs="Calibri"/>
          <w:noProof/>
        </w:rPr>
        <w:t xml:space="preserve">to receive </w:t>
      </w:r>
      <w:r w:rsidR="00B53A58">
        <w:rPr>
          <w:rFonts w:cs="Calibri"/>
          <w:noProof/>
        </w:rPr>
        <w:t>free</w:t>
      </w:r>
      <w:r w:rsidR="00A31974">
        <w:rPr>
          <w:rFonts w:cs="Calibri"/>
          <w:noProof/>
        </w:rPr>
        <w:t xml:space="preserve">, </w:t>
      </w:r>
      <w:r w:rsidR="003165E2" w:rsidRPr="00A31974">
        <w:rPr>
          <w:rFonts w:cs="Calibri"/>
          <w:noProof/>
        </w:rPr>
        <w:t>mental health</w:t>
      </w:r>
      <w:r w:rsidR="00C337EA" w:rsidRPr="00A31974">
        <w:rPr>
          <w:rFonts w:cs="Calibri"/>
          <w:noProof/>
        </w:rPr>
        <w:t xml:space="preserve"> and counseling services from the LC State Student Counseling Center</w:t>
      </w:r>
      <w:r w:rsidR="00507673" w:rsidRPr="00A31974">
        <w:rPr>
          <w:rFonts w:cs="Calibri"/>
          <w:noProof/>
        </w:rPr>
        <w:t xml:space="preserve"> (SCC)</w:t>
      </w:r>
      <w:r w:rsidR="00C337EA" w:rsidRPr="00A31974">
        <w:rPr>
          <w:rFonts w:cs="Calibri"/>
          <w:noProof/>
        </w:rPr>
        <w:t xml:space="preserve">. </w:t>
      </w:r>
      <w:r w:rsidR="00E236B5" w:rsidRPr="00A31974">
        <w:rPr>
          <w:rFonts w:cs="Calibri"/>
          <w:noProof/>
        </w:rPr>
        <w:t xml:space="preserve">I </w:t>
      </w:r>
      <w:r w:rsidR="00B53A58">
        <w:rPr>
          <w:rFonts w:cs="Calibri"/>
          <w:noProof/>
        </w:rPr>
        <w:t>also consent to have</w:t>
      </w:r>
      <w:r w:rsidR="00E236B5" w:rsidRPr="00A31974">
        <w:rPr>
          <w:rFonts w:cs="Calibri"/>
          <w:noProof/>
        </w:rPr>
        <w:t xml:space="preserve"> my </w:t>
      </w:r>
      <w:r w:rsidR="00B53A58">
        <w:rPr>
          <w:rFonts w:cs="Calibri"/>
          <w:noProof/>
        </w:rPr>
        <w:t>student</w:t>
      </w:r>
      <w:r w:rsidR="00E236B5" w:rsidRPr="00A31974">
        <w:rPr>
          <w:rFonts w:cs="Calibri"/>
          <w:noProof/>
        </w:rPr>
        <w:t xml:space="preserve"> work with any member of the SCC clinical team for purposes pertaining to counseling and psychological evaluation, diagnosis, and </w:t>
      </w:r>
      <w:r w:rsidR="00A31974">
        <w:rPr>
          <w:rFonts w:cs="Calibri"/>
          <w:noProof/>
        </w:rPr>
        <w:t>counseling services</w:t>
      </w:r>
      <w:r w:rsidR="00E236B5" w:rsidRPr="00A31974">
        <w:rPr>
          <w:rFonts w:cs="Calibri"/>
          <w:noProof/>
        </w:rPr>
        <w:t xml:space="preserve">. </w:t>
      </w:r>
      <w:r w:rsidR="00E236B5" w:rsidRPr="00E236B5">
        <w:t xml:space="preserve">I understand that diagnostic services including psychological and mental health assessment and screening instruments </w:t>
      </w:r>
      <w:r w:rsidR="00A31974">
        <w:t xml:space="preserve">may be </w:t>
      </w:r>
      <w:r w:rsidR="00E236B5" w:rsidRPr="00E236B5">
        <w:t xml:space="preserve">used in counseling services. I also understand that referral to other health services </w:t>
      </w:r>
      <w:r w:rsidR="00A31974">
        <w:t>may be advised by</w:t>
      </w:r>
      <w:r w:rsidR="00E236B5" w:rsidRPr="00E236B5">
        <w:t xml:space="preserve"> </w:t>
      </w:r>
      <w:r w:rsidR="00B53A58">
        <w:t>our staff</w:t>
      </w:r>
      <w:r w:rsidR="00A31974">
        <w:t xml:space="preserve"> in some cases.</w:t>
      </w:r>
    </w:p>
    <w:p w14:paraId="436440CB" w14:textId="20233315" w:rsidR="00A709EA" w:rsidRPr="00A31974" w:rsidRDefault="00C337EA" w:rsidP="00C5032B">
      <w:pPr>
        <w:spacing w:after="0"/>
        <w:rPr>
          <w:rFonts w:cs="Calibri"/>
          <w:noProof/>
        </w:rPr>
      </w:pPr>
      <w:r w:rsidRPr="00A31974">
        <w:rPr>
          <w:rFonts w:cs="Calibri"/>
          <w:noProof/>
        </w:rPr>
        <w:t xml:space="preserve">In granting this </w:t>
      </w:r>
      <w:r w:rsidR="00C87F65" w:rsidRPr="00A31974">
        <w:rPr>
          <w:rFonts w:cs="Calibri"/>
          <w:noProof/>
        </w:rPr>
        <w:t>authori</w:t>
      </w:r>
      <w:r w:rsidR="00C5032B" w:rsidRPr="00A31974">
        <w:rPr>
          <w:rFonts w:cs="Calibri"/>
          <w:noProof/>
        </w:rPr>
        <w:t>z</w:t>
      </w:r>
      <w:r w:rsidR="00C87F65" w:rsidRPr="00A31974">
        <w:rPr>
          <w:rFonts w:cs="Calibri"/>
          <w:noProof/>
        </w:rPr>
        <w:t>ation</w:t>
      </w:r>
      <w:r w:rsidRPr="00A31974">
        <w:rPr>
          <w:rFonts w:cs="Calibri"/>
          <w:noProof/>
        </w:rPr>
        <w:t xml:space="preserve">, I also </w:t>
      </w:r>
      <w:r w:rsidR="006F0A74" w:rsidRPr="00A31974">
        <w:rPr>
          <w:rFonts w:cs="Calibri"/>
          <w:noProof/>
        </w:rPr>
        <w:t>give permission to the SCC clinicians and staff to:</w:t>
      </w:r>
    </w:p>
    <w:p w14:paraId="29AAA238" w14:textId="77777777" w:rsidR="00653C4D" w:rsidRDefault="00587BBF" w:rsidP="00653C4D">
      <w:pPr>
        <w:pStyle w:val="ListParagraph"/>
        <w:numPr>
          <w:ilvl w:val="0"/>
          <w:numId w:val="3"/>
        </w:numPr>
        <w:spacing w:after="0"/>
        <w:rPr>
          <w:rFonts w:cs="Calibri"/>
          <w:noProof/>
        </w:rPr>
      </w:pPr>
      <w:r w:rsidRPr="00653C4D">
        <w:rPr>
          <w:rFonts w:cs="Calibri"/>
          <w:noProof/>
        </w:rPr>
        <w:t>Provide</w:t>
      </w:r>
      <w:r w:rsidR="00BC2637" w:rsidRPr="00653C4D">
        <w:rPr>
          <w:rFonts w:cs="Calibri"/>
          <w:noProof/>
        </w:rPr>
        <w:t xml:space="preserve"> services via telehealth modalities </w:t>
      </w:r>
      <w:r w:rsidR="00CD275C" w:rsidRPr="00653C4D">
        <w:rPr>
          <w:rFonts w:cs="Calibri"/>
          <w:noProof/>
        </w:rPr>
        <w:t>as requested</w:t>
      </w:r>
      <w:r w:rsidR="00813786" w:rsidRPr="00653C4D">
        <w:rPr>
          <w:rFonts w:cs="Calibri"/>
          <w:noProof/>
        </w:rPr>
        <w:t xml:space="preserve"> and appropriate</w:t>
      </w:r>
      <w:r w:rsidR="00CD275C" w:rsidRPr="00653C4D">
        <w:rPr>
          <w:rFonts w:cs="Calibri"/>
          <w:noProof/>
        </w:rPr>
        <w:t>;</w:t>
      </w:r>
    </w:p>
    <w:p w14:paraId="13E9A454" w14:textId="1171D09F" w:rsidR="00653C4D" w:rsidRDefault="00CD275C" w:rsidP="00653C4D">
      <w:pPr>
        <w:pStyle w:val="ListParagraph"/>
        <w:numPr>
          <w:ilvl w:val="0"/>
          <w:numId w:val="3"/>
        </w:numPr>
        <w:spacing w:after="0"/>
        <w:rPr>
          <w:rFonts w:cs="Calibri"/>
          <w:noProof/>
        </w:rPr>
      </w:pPr>
      <w:r w:rsidRPr="00653C4D">
        <w:rPr>
          <w:rFonts w:cs="Calibri"/>
          <w:noProof/>
        </w:rPr>
        <w:t xml:space="preserve">Refer to my </w:t>
      </w:r>
      <w:r w:rsidR="00B53A58">
        <w:rPr>
          <w:rFonts w:cs="Calibri"/>
          <w:noProof/>
        </w:rPr>
        <w:t>student</w:t>
      </w:r>
      <w:r w:rsidRPr="00653C4D">
        <w:rPr>
          <w:rFonts w:cs="Calibri"/>
          <w:noProof/>
        </w:rPr>
        <w:t xml:space="preserve"> by the names, pronouns, and titles they request</w:t>
      </w:r>
      <w:r w:rsidR="009917B5" w:rsidRPr="00653C4D">
        <w:rPr>
          <w:rFonts w:cs="Calibri"/>
          <w:noProof/>
        </w:rPr>
        <w:t>;</w:t>
      </w:r>
    </w:p>
    <w:p w14:paraId="646661D0" w14:textId="77777777" w:rsidR="00653C4D" w:rsidRDefault="009917B5" w:rsidP="00653C4D">
      <w:pPr>
        <w:pStyle w:val="ListParagraph"/>
        <w:numPr>
          <w:ilvl w:val="0"/>
          <w:numId w:val="3"/>
        </w:numPr>
        <w:spacing w:after="0"/>
        <w:rPr>
          <w:rFonts w:cs="Calibri"/>
          <w:noProof/>
        </w:rPr>
      </w:pPr>
      <w:r w:rsidRPr="00653C4D">
        <w:rPr>
          <w:rFonts w:cs="Calibri"/>
          <w:noProof/>
        </w:rPr>
        <w:t xml:space="preserve">Communicate </w:t>
      </w:r>
      <w:r w:rsidR="00F110EB" w:rsidRPr="00653C4D">
        <w:rPr>
          <w:rFonts w:cs="Calibri"/>
          <w:noProof/>
        </w:rPr>
        <w:t xml:space="preserve">with my child </w:t>
      </w:r>
      <w:r w:rsidRPr="00653C4D">
        <w:rPr>
          <w:rFonts w:cs="Calibri"/>
          <w:noProof/>
        </w:rPr>
        <w:t xml:space="preserve">via email </w:t>
      </w:r>
      <w:r w:rsidR="00E236B5" w:rsidRPr="00653C4D">
        <w:rPr>
          <w:rFonts w:cs="Calibri"/>
          <w:noProof/>
        </w:rPr>
        <w:t xml:space="preserve">or phone </w:t>
      </w:r>
      <w:r w:rsidRPr="00653C4D">
        <w:rPr>
          <w:rFonts w:cs="Calibri"/>
          <w:noProof/>
        </w:rPr>
        <w:t xml:space="preserve">when </w:t>
      </w:r>
      <w:r w:rsidR="00E67545" w:rsidRPr="00653C4D">
        <w:rPr>
          <w:rFonts w:cs="Calibri"/>
          <w:noProof/>
        </w:rPr>
        <w:t>needed</w:t>
      </w:r>
      <w:r w:rsidRPr="00653C4D">
        <w:rPr>
          <w:rFonts w:cs="Calibri"/>
          <w:noProof/>
        </w:rPr>
        <w:t xml:space="preserve"> </w:t>
      </w:r>
      <w:r w:rsidR="007717A8" w:rsidRPr="00653C4D">
        <w:rPr>
          <w:rFonts w:cs="Calibri"/>
          <w:noProof/>
        </w:rPr>
        <w:t>to facilitate scheduling of appointments;</w:t>
      </w:r>
    </w:p>
    <w:p w14:paraId="45E79863" w14:textId="77777777" w:rsidR="00653C4D" w:rsidRDefault="003823C8" w:rsidP="00653C4D">
      <w:pPr>
        <w:pStyle w:val="ListParagraph"/>
        <w:numPr>
          <w:ilvl w:val="0"/>
          <w:numId w:val="3"/>
        </w:numPr>
        <w:spacing w:after="0"/>
        <w:rPr>
          <w:rFonts w:cs="Calibri"/>
          <w:noProof/>
        </w:rPr>
      </w:pPr>
      <w:r w:rsidRPr="00653C4D">
        <w:rPr>
          <w:rFonts w:cs="Calibri"/>
          <w:noProof/>
        </w:rPr>
        <w:t>Facilitate the</w:t>
      </w:r>
      <w:r w:rsidR="00A31974" w:rsidRPr="00653C4D">
        <w:rPr>
          <w:rFonts w:cs="Calibri"/>
          <w:noProof/>
        </w:rPr>
        <w:t xml:space="preserve"> safe storage and/or</w:t>
      </w:r>
      <w:r w:rsidRPr="00653C4D">
        <w:rPr>
          <w:rFonts w:cs="Calibri"/>
          <w:noProof/>
        </w:rPr>
        <w:t xml:space="preserve"> disposal of </w:t>
      </w:r>
      <w:r w:rsidR="003C31E4" w:rsidRPr="00653C4D">
        <w:rPr>
          <w:rFonts w:cs="Calibri"/>
          <w:noProof/>
        </w:rPr>
        <w:t>any items</w:t>
      </w:r>
      <w:r w:rsidR="00D13EBC" w:rsidRPr="00653C4D">
        <w:rPr>
          <w:rFonts w:cs="Calibri"/>
          <w:noProof/>
        </w:rPr>
        <w:t>, which may</w:t>
      </w:r>
      <w:r w:rsidR="00BA46B3" w:rsidRPr="00653C4D">
        <w:rPr>
          <w:rFonts w:cs="Calibri"/>
          <w:noProof/>
        </w:rPr>
        <w:t xml:space="preserve"> be</w:t>
      </w:r>
      <w:r w:rsidRPr="00653C4D">
        <w:rPr>
          <w:rFonts w:cs="Calibri"/>
          <w:noProof/>
        </w:rPr>
        <w:t xml:space="preserve"> in the possession of </w:t>
      </w:r>
      <w:r w:rsidR="00F110EB" w:rsidRPr="00653C4D">
        <w:rPr>
          <w:rFonts w:cs="Calibri"/>
          <w:noProof/>
        </w:rPr>
        <w:t>my child</w:t>
      </w:r>
      <w:r w:rsidRPr="00653C4D">
        <w:rPr>
          <w:rFonts w:cs="Calibri"/>
          <w:noProof/>
        </w:rPr>
        <w:t xml:space="preserve"> </w:t>
      </w:r>
      <w:r w:rsidR="00D13EBC" w:rsidRPr="00653C4D">
        <w:rPr>
          <w:rFonts w:cs="Calibri"/>
          <w:noProof/>
        </w:rPr>
        <w:t>that</w:t>
      </w:r>
      <w:r w:rsidRPr="00653C4D">
        <w:rPr>
          <w:rFonts w:cs="Calibri"/>
          <w:noProof/>
        </w:rPr>
        <w:t xml:space="preserve"> </w:t>
      </w:r>
      <w:r w:rsidR="00BE4485" w:rsidRPr="00653C4D">
        <w:rPr>
          <w:rFonts w:cs="Calibri"/>
          <w:noProof/>
        </w:rPr>
        <w:t xml:space="preserve">causes them to feel unsafe or at risk of harming themselves (knive’s, </w:t>
      </w:r>
      <w:r w:rsidR="00A954A4" w:rsidRPr="00653C4D">
        <w:rPr>
          <w:rFonts w:cs="Calibri"/>
          <w:noProof/>
        </w:rPr>
        <w:t>pills, sharps</w:t>
      </w:r>
      <w:r w:rsidR="00156590" w:rsidRPr="00653C4D">
        <w:rPr>
          <w:rFonts w:cs="Calibri"/>
          <w:noProof/>
        </w:rPr>
        <w:t>, etc.</w:t>
      </w:r>
      <w:r w:rsidR="00A954A4" w:rsidRPr="00653C4D">
        <w:rPr>
          <w:rFonts w:cs="Calibri"/>
          <w:noProof/>
        </w:rPr>
        <w:t>);</w:t>
      </w:r>
    </w:p>
    <w:p w14:paraId="271587D1" w14:textId="078CC29A" w:rsidR="00653C4D" w:rsidRDefault="00813786" w:rsidP="00653C4D">
      <w:pPr>
        <w:pStyle w:val="ListParagraph"/>
        <w:numPr>
          <w:ilvl w:val="0"/>
          <w:numId w:val="3"/>
        </w:numPr>
        <w:spacing w:after="0"/>
        <w:rPr>
          <w:rFonts w:cs="Calibri"/>
          <w:noProof/>
        </w:rPr>
      </w:pPr>
      <w:r w:rsidRPr="00653C4D">
        <w:rPr>
          <w:rFonts w:cs="Calibri"/>
          <w:noProof/>
        </w:rPr>
        <w:t xml:space="preserve">Refer </w:t>
      </w:r>
      <w:r w:rsidR="00156590" w:rsidRPr="00653C4D">
        <w:rPr>
          <w:rFonts w:cs="Calibri"/>
          <w:noProof/>
        </w:rPr>
        <w:t xml:space="preserve">my child to </w:t>
      </w:r>
      <w:r w:rsidR="00E71975" w:rsidRPr="00653C4D">
        <w:rPr>
          <w:rFonts w:cs="Calibri"/>
          <w:noProof/>
        </w:rPr>
        <w:t xml:space="preserve">receive </w:t>
      </w:r>
      <w:r w:rsidR="00156590" w:rsidRPr="00653C4D">
        <w:rPr>
          <w:rFonts w:cs="Calibri"/>
          <w:noProof/>
        </w:rPr>
        <w:t>other SCC Peer Support</w:t>
      </w:r>
      <w:r w:rsidR="001D05A2" w:rsidRPr="00653C4D">
        <w:rPr>
          <w:rFonts w:cs="Calibri"/>
          <w:noProof/>
        </w:rPr>
        <w:t xml:space="preserve"> services</w:t>
      </w:r>
      <w:r w:rsidR="00630AF8" w:rsidRPr="00653C4D">
        <w:rPr>
          <w:rFonts w:cs="Calibri"/>
          <w:noProof/>
        </w:rPr>
        <w:t xml:space="preserve"> </w:t>
      </w:r>
      <w:r w:rsidR="00B53A58">
        <w:rPr>
          <w:rFonts w:cs="Calibri"/>
          <w:noProof/>
        </w:rPr>
        <w:t xml:space="preserve">and other campus supports </w:t>
      </w:r>
      <w:r w:rsidR="00630AF8" w:rsidRPr="00653C4D">
        <w:rPr>
          <w:rFonts w:cs="Calibri"/>
          <w:noProof/>
        </w:rPr>
        <w:t>designed</w:t>
      </w:r>
      <w:r w:rsidR="00156590" w:rsidRPr="00653C4D">
        <w:rPr>
          <w:rFonts w:cs="Calibri"/>
          <w:noProof/>
        </w:rPr>
        <w:t xml:space="preserve"> </w:t>
      </w:r>
      <w:r w:rsidR="001169E0" w:rsidRPr="00653C4D">
        <w:rPr>
          <w:rFonts w:cs="Calibri"/>
          <w:noProof/>
        </w:rPr>
        <w:t>to assist in personal and acad</w:t>
      </w:r>
      <w:r w:rsidR="00E71975" w:rsidRPr="00653C4D">
        <w:rPr>
          <w:rFonts w:cs="Calibri"/>
          <w:noProof/>
        </w:rPr>
        <w:t>e</w:t>
      </w:r>
      <w:r w:rsidR="001169E0" w:rsidRPr="00653C4D">
        <w:rPr>
          <w:rFonts w:cs="Calibri"/>
          <w:noProof/>
        </w:rPr>
        <w:t>mic success</w:t>
      </w:r>
      <w:r w:rsidR="00630AF8" w:rsidRPr="00653C4D">
        <w:rPr>
          <w:rFonts w:cs="Calibri"/>
          <w:noProof/>
        </w:rPr>
        <w:t xml:space="preserve"> as needed;</w:t>
      </w:r>
    </w:p>
    <w:p w14:paraId="62EFEAC8" w14:textId="55F80646" w:rsidR="00A954A4" w:rsidRDefault="00A954A4" w:rsidP="00653C4D">
      <w:pPr>
        <w:pStyle w:val="ListParagraph"/>
        <w:numPr>
          <w:ilvl w:val="0"/>
          <w:numId w:val="3"/>
        </w:numPr>
        <w:spacing w:after="0"/>
        <w:rPr>
          <w:rFonts w:cs="Calibri"/>
          <w:noProof/>
        </w:rPr>
      </w:pPr>
      <w:r w:rsidRPr="00653C4D">
        <w:rPr>
          <w:rFonts w:cs="Calibri"/>
          <w:noProof/>
        </w:rPr>
        <w:t>Treat all records as confidential in accordance with the Family Education</w:t>
      </w:r>
      <w:r w:rsidR="00726A70" w:rsidRPr="00653C4D">
        <w:rPr>
          <w:rFonts w:cs="Calibri"/>
          <w:noProof/>
        </w:rPr>
        <w:t>al Rights and Privacy Act (FERPA) and</w:t>
      </w:r>
      <w:r w:rsidR="00163BD7" w:rsidRPr="00653C4D">
        <w:rPr>
          <w:rFonts w:cs="Calibri"/>
          <w:noProof/>
        </w:rPr>
        <w:t xml:space="preserve"> applicable </w:t>
      </w:r>
      <w:r w:rsidR="00726A70" w:rsidRPr="00653C4D">
        <w:rPr>
          <w:rFonts w:cs="Calibri"/>
          <w:noProof/>
        </w:rPr>
        <w:t xml:space="preserve"> </w:t>
      </w:r>
      <w:r w:rsidR="006128A2" w:rsidRPr="00653C4D">
        <w:rPr>
          <w:rFonts w:cs="Calibri"/>
          <w:noProof/>
        </w:rPr>
        <w:t>Idaho State law and will seek student persmission prior to dislosing information or releasing r</w:t>
      </w:r>
      <w:r w:rsidR="00630AF8" w:rsidRPr="00653C4D">
        <w:rPr>
          <w:rFonts w:cs="Calibri"/>
          <w:noProof/>
        </w:rPr>
        <w:t>ecords</w:t>
      </w:r>
      <w:r w:rsidR="00913D3B" w:rsidRPr="00653C4D">
        <w:rPr>
          <w:rFonts w:cs="Calibri"/>
          <w:noProof/>
        </w:rPr>
        <w:t xml:space="preserve"> except for emergency or </w:t>
      </w:r>
      <w:r w:rsidR="00B958E7" w:rsidRPr="00653C4D">
        <w:rPr>
          <w:rFonts w:cs="Calibri"/>
          <w:noProof/>
        </w:rPr>
        <w:t xml:space="preserve">other situations indicated by applicable law and </w:t>
      </w:r>
      <w:r w:rsidR="003433C1" w:rsidRPr="00653C4D">
        <w:rPr>
          <w:rFonts w:cs="Calibri"/>
          <w:noProof/>
        </w:rPr>
        <w:t>standar</w:t>
      </w:r>
      <w:r w:rsidR="00E71975" w:rsidRPr="00653C4D">
        <w:rPr>
          <w:rFonts w:cs="Calibri"/>
          <w:noProof/>
        </w:rPr>
        <w:t>d</w:t>
      </w:r>
      <w:r w:rsidR="003433C1" w:rsidRPr="00653C4D">
        <w:rPr>
          <w:rFonts w:cs="Calibri"/>
          <w:noProof/>
        </w:rPr>
        <w:t xml:space="preserve">s </w:t>
      </w:r>
      <w:r w:rsidR="00B958E7" w:rsidRPr="00653C4D">
        <w:rPr>
          <w:rFonts w:cs="Calibri"/>
          <w:noProof/>
        </w:rPr>
        <w:t>for</w:t>
      </w:r>
      <w:r w:rsidR="00163BD7" w:rsidRPr="00653C4D">
        <w:rPr>
          <w:rFonts w:cs="Calibri"/>
          <w:noProof/>
        </w:rPr>
        <w:t xml:space="preserve"> the provision of </w:t>
      </w:r>
      <w:r w:rsidR="00B958E7" w:rsidRPr="00653C4D">
        <w:rPr>
          <w:rFonts w:cs="Calibri"/>
          <w:noProof/>
        </w:rPr>
        <w:t xml:space="preserve"> mental health</w:t>
      </w:r>
      <w:r w:rsidR="00163BD7" w:rsidRPr="00653C4D">
        <w:rPr>
          <w:rFonts w:cs="Calibri"/>
          <w:noProof/>
        </w:rPr>
        <w:t xml:space="preserve"> counseling</w:t>
      </w:r>
      <w:r w:rsidR="00B958E7" w:rsidRPr="00653C4D">
        <w:rPr>
          <w:rFonts w:cs="Calibri"/>
          <w:noProof/>
        </w:rPr>
        <w:t xml:space="preserve"> </w:t>
      </w:r>
      <w:r w:rsidR="006128A2" w:rsidRPr="00653C4D">
        <w:rPr>
          <w:rFonts w:cs="Calibri"/>
          <w:noProof/>
        </w:rPr>
        <w:t>and psychological services.</w:t>
      </w:r>
    </w:p>
    <w:p w14:paraId="55F33155" w14:textId="77777777" w:rsidR="00653C4D" w:rsidRPr="00653C4D" w:rsidRDefault="00653C4D" w:rsidP="00653C4D">
      <w:pPr>
        <w:pStyle w:val="ListParagraph"/>
        <w:spacing w:after="0"/>
        <w:rPr>
          <w:rFonts w:cs="Calibri"/>
          <w:noProof/>
        </w:rPr>
      </w:pPr>
    </w:p>
    <w:p w14:paraId="1466CEBA" w14:textId="2A0BE30A" w:rsidR="00813B0D" w:rsidRPr="00E236B5" w:rsidRDefault="00813B0D" w:rsidP="005C2A12">
      <w:pPr>
        <w:spacing w:after="0"/>
        <w:rPr>
          <w:noProof/>
        </w:rPr>
      </w:pPr>
      <w:r w:rsidRPr="00E236B5">
        <w:t xml:space="preserve">I have read, understand, and agree to the foregoing, and I understand and acknowledge that </w:t>
      </w:r>
      <w:r w:rsidR="00C91FC4" w:rsidRPr="00E236B5">
        <w:t>the Student Counseling Center</w:t>
      </w:r>
      <w:r w:rsidRPr="00E236B5">
        <w:t xml:space="preserve"> and/or its </w:t>
      </w:r>
      <w:r w:rsidR="00A31974">
        <w:t>counselors</w:t>
      </w:r>
      <w:r w:rsidRPr="00E236B5">
        <w:t xml:space="preserve"> will</w:t>
      </w:r>
      <w:r w:rsidR="00C91FC4" w:rsidRPr="00E236B5">
        <w:t xml:space="preserve"> provide</w:t>
      </w:r>
      <w:r w:rsidRPr="00E236B5">
        <w:t xml:space="preserve"> services in reliance on this consent</w:t>
      </w:r>
      <w:r w:rsidR="00813786" w:rsidRPr="00E236B5">
        <w:rPr>
          <w:noProof/>
        </w:rPr>
        <w:t xml:space="preserve">. </w:t>
      </w:r>
    </w:p>
    <w:p w14:paraId="21B05B69" w14:textId="4715787B" w:rsidR="00107DEE" w:rsidRPr="00E236B5" w:rsidRDefault="00DB0FFC" w:rsidP="005C2A12">
      <w:pPr>
        <w:spacing w:after="0"/>
        <w:rPr>
          <w:noProof/>
        </w:rPr>
      </w:pPr>
      <w:r w:rsidRPr="00E236B5">
        <w:rPr>
          <w:noProof/>
        </w:rPr>
        <w:t>_____________________</w:t>
      </w:r>
      <w:r w:rsidR="005C2A12" w:rsidRPr="00E236B5">
        <w:rPr>
          <w:noProof/>
        </w:rPr>
        <w:t>_____________</w:t>
      </w:r>
      <w:r w:rsidR="00AF0751" w:rsidRPr="00E236B5">
        <w:rPr>
          <w:noProof/>
        </w:rPr>
        <w:tab/>
        <w:t>________________________</w:t>
      </w:r>
    </w:p>
    <w:p w14:paraId="378E8298" w14:textId="59B905CA" w:rsidR="00A31974" w:rsidRDefault="00EA08EF" w:rsidP="005C2A12">
      <w:pPr>
        <w:spacing w:after="0"/>
        <w:rPr>
          <w:noProof/>
        </w:rPr>
      </w:pPr>
      <w:r w:rsidRPr="00E236B5">
        <w:rPr>
          <w:noProof/>
        </w:rPr>
        <w:t>Name</w:t>
      </w:r>
      <w:r w:rsidR="00AF0751" w:rsidRPr="00E236B5">
        <w:rPr>
          <w:noProof/>
        </w:rPr>
        <w:tab/>
      </w:r>
      <w:r w:rsidR="00AF0751" w:rsidRPr="00E236B5">
        <w:rPr>
          <w:noProof/>
        </w:rPr>
        <w:tab/>
      </w:r>
      <w:r w:rsidR="00AF0751" w:rsidRPr="00E236B5">
        <w:rPr>
          <w:noProof/>
        </w:rPr>
        <w:tab/>
      </w:r>
      <w:r w:rsidR="00AF0751" w:rsidRPr="00E236B5">
        <w:rPr>
          <w:noProof/>
        </w:rPr>
        <w:tab/>
      </w:r>
      <w:r w:rsidR="00AF0751" w:rsidRPr="00E236B5">
        <w:rPr>
          <w:noProof/>
        </w:rPr>
        <w:tab/>
      </w:r>
      <w:r w:rsidR="00A31974">
        <w:rPr>
          <w:noProof/>
        </w:rPr>
        <w:tab/>
      </w:r>
      <w:r w:rsidR="00A31974" w:rsidRPr="00E236B5">
        <w:rPr>
          <w:noProof/>
        </w:rPr>
        <w:t>Date</w:t>
      </w:r>
    </w:p>
    <w:p w14:paraId="26860F62" w14:textId="7262E846" w:rsidR="00960C67" w:rsidRPr="00E236B5" w:rsidRDefault="00EA08EF" w:rsidP="005C2A12">
      <w:pPr>
        <w:spacing w:after="0"/>
        <w:rPr>
          <w:noProof/>
        </w:rPr>
      </w:pPr>
      <w:r w:rsidRPr="00E236B5">
        <w:rPr>
          <w:noProof/>
        </w:rPr>
        <w:tab/>
      </w:r>
      <w:r w:rsidR="00AF0751" w:rsidRPr="00E236B5">
        <w:rPr>
          <w:noProof/>
        </w:rPr>
        <w:t xml:space="preserve"> </w:t>
      </w:r>
    </w:p>
    <w:p w14:paraId="57421426" w14:textId="3306C893" w:rsidR="00AF0751" w:rsidRPr="00E236B5" w:rsidRDefault="008E3591" w:rsidP="005C2A12">
      <w:pPr>
        <w:spacing w:after="0"/>
        <w:rPr>
          <w:noProof/>
        </w:rPr>
      </w:pPr>
      <w:r w:rsidRPr="00E236B5">
        <w:rPr>
          <w:noProof/>
        </w:rPr>
        <w:t>__________________________________</w:t>
      </w:r>
      <w:r w:rsidRPr="00E236B5">
        <w:rPr>
          <w:noProof/>
        </w:rPr>
        <w:tab/>
      </w:r>
      <w:r w:rsidR="00C72E4F" w:rsidRPr="00E236B5">
        <w:rPr>
          <w:noProof/>
        </w:rPr>
        <w:t>_______________________</w:t>
      </w:r>
      <w:r w:rsidR="00EA08EF" w:rsidRPr="00E236B5">
        <w:rPr>
          <w:noProof/>
        </w:rPr>
        <w:t>________</w:t>
      </w:r>
    </w:p>
    <w:p w14:paraId="70F4ED4F" w14:textId="07FBA2D7" w:rsidR="00960C67" w:rsidRPr="00E236B5" w:rsidRDefault="00EA08EF" w:rsidP="00C5032B">
      <w:pPr>
        <w:spacing w:after="0"/>
        <w:rPr>
          <w:noProof/>
        </w:rPr>
      </w:pPr>
      <w:r w:rsidRPr="00E236B5">
        <w:rPr>
          <w:noProof/>
        </w:rPr>
        <w:t>Phone number</w:t>
      </w:r>
      <w:r w:rsidR="00C72E4F" w:rsidRPr="00E236B5">
        <w:rPr>
          <w:noProof/>
        </w:rPr>
        <w:tab/>
      </w:r>
      <w:r w:rsidR="00C72E4F" w:rsidRPr="00E236B5">
        <w:rPr>
          <w:noProof/>
        </w:rPr>
        <w:tab/>
      </w:r>
      <w:r w:rsidR="00C72E4F" w:rsidRPr="00E236B5">
        <w:rPr>
          <w:noProof/>
        </w:rPr>
        <w:tab/>
      </w:r>
      <w:r w:rsidR="00C72E4F" w:rsidRPr="00E236B5">
        <w:rPr>
          <w:noProof/>
        </w:rPr>
        <w:tab/>
      </w:r>
      <w:r w:rsidRPr="00E236B5">
        <w:rPr>
          <w:noProof/>
        </w:rPr>
        <w:t>Relationship to Minor Studen</w:t>
      </w:r>
      <w:r w:rsidR="00CF72D4" w:rsidRPr="00E236B5">
        <w:rPr>
          <w:noProof/>
        </w:rPr>
        <w:t>t</w:t>
      </w:r>
    </w:p>
    <w:bookmarkEnd w:id="0"/>
    <w:p w14:paraId="6EC048CF" w14:textId="55DE1BDD" w:rsidR="00960C67" w:rsidRPr="00E236B5" w:rsidRDefault="00960C67"/>
    <w:sectPr w:rsidR="00960C67" w:rsidRPr="00E236B5" w:rsidSect="008A7FB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3A98C" w14:textId="77777777" w:rsidR="00073E89" w:rsidRDefault="00073E89" w:rsidP="002C477F">
      <w:pPr>
        <w:spacing w:after="0" w:line="240" w:lineRule="auto"/>
      </w:pPr>
      <w:r>
        <w:separator/>
      </w:r>
    </w:p>
  </w:endnote>
  <w:endnote w:type="continuationSeparator" w:id="0">
    <w:p w14:paraId="04B0FF69" w14:textId="77777777" w:rsidR="00073E89" w:rsidRDefault="00073E89" w:rsidP="002C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8914" w14:textId="570CADED" w:rsidR="008A7FB5" w:rsidRPr="00D26653" w:rsidRDefault="008A7FB5" w:rsidP="008A7FB5">
    <w:pPr>
      <w:pStyle w:val="Footer"/>
      <w:jc w:val="center"/>
      <w:rPr>
        <w:color w:val="003865"/>
      </w:rPr>
    </w:pPr>
    <w:r>
      <w:rPr>
        <w:b/>
        <w:color w:val="003865"/>
      </w:rPr>
      <w:t>Student Counseling Center</w:t>
    </w:r>
    <w:r w:rsidRPr="00D26653">
      <w:rPr>
        <w:color w:val="003865"/>
      </w:rPr>
      <w:t xml:space="preserve"> </w:t>
    </w:r>
    <w:r w:rsidRPr="00D26653">
      <w:rPr>
        <w:color w:val="003865"/>
      </w:rPr>
      <w:br/>
      <w:t xml:space="preserve">500 8th Avenue, Lewiston, ID 83501 | </w:t>
    </w:r>
    <w:r>
      <w:rPr>
        <w:color w:val="003865"/>
      </w:rPr>
      <w:t>208-792-2211 |</w:t>
    </w:r>
    <w:r w:rsidRPr="00D26653">
      <w:rPr>
        <w:color w:val="003865"/>
      </w:rPr>
      <w:t xml:space="preserve"> www.lcsc.edu</w:t>
    </w:r>
    <w:r>
      <w:rPr>
        <w:color w:val="003865"/>
      </w:rPr>
      <w:t>/student-counseling</w:t>
    </w:r>
  </w:p>
  <w:p w14:paraId="348329F8" w14:textId="77777777" w:rsidR="008A7FB5" w:rsidRPr="008A7FB5" w:rsidRDefault="008A7FB5" w:rsidP="008A7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A8E2" w14:textId="77777777" w:rsidR="008A7FB5" w:rsidRPr="00D26653" w:rsidRDefault="008A7FB5" w:rsidP="008A7FB5">
    <w:pPr>
      <w:pStyle w:val="Footer"/>
      <w:jc w:val="center"/>
      <w:rPr>
        <w:color w:val="003865"/>
      </w:rPr>
    </w:pPr>
    <w:r>
      <w:rPr>
        <w:b/>
        <w:color w:val="003865"/>
      </w:rPr>
      <w:t>Student Counseling Center</w:t>
    </w:r>
    <w:r w:rsidRPr="00D26653">
      <w:rPr>
        <w:color w:val="003865"/>
      </w:rPr>
      <w:t xml:space="preserve"> </w:t>
    </w:r>
    <w:r w:rsidRPr="00D26653">
      <w:rPr>
        <w:color w:val="003865"/>
      </w:rPr>
      <w:br/>
      <w:t xml:space="preserve">500 8th Avenue, Lewiston, ID 83501 | </w:t>
    </w:r>
    <w:r>
      <w:rPr>
        <w:color w:val="003865"/>
      </w:rPr>
      <w:t>208-792-2211 |</w:t>
    </w:r>
    <w:r w:rsidRPr="00D26653">
      <w:rPr>
        <w:color w:val="003865"/>
      </w:rPr>
      <w:t xml:space="preserve"> www.lcsc.edu</w:t>
    </w:r>
    <w:r>
      <w:rPr>
        <w:color w:val="003865"/>
      </w:rPr>
      <w:t>/student-counseling</w:t>
    </w:r>
  </w:p>
  <w:p w14:paraId="52AD5D6B" w14:textId="77777777" w:rsidR="008A7FB5" w:rsidRPr="008A7FB5" w:rsidRDefault="008A7FB5" w:rsidP="008A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5130D" w14:textId="77777777" w:rsidR="00073E89" w:rsidRDefault="00073E89" w:rsidP="002C477F">
      <w:pPr>
        <w:spacing w:after="0" w:line="240" w:lineRule="auto"/>
      </w:pPr>
      <w:r>
        <w:separator/>
      </w:r>
    </w:p>
  </w:footnote>
  <w:footnote w:type="continuationSeparator" w:id="0">
    <w:p w14:paraId="6DDCFB01" w14:textId="77777777" w:rsidR="00073E89" w:rsidRDefault="00073E89" w:rsidP="002C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A4D7" w14:textId="07C4C373" w:rsidR="008A7FB5" w:rsidRDefault="008A7FB5">
    <w:pPr>
      <w:pStyle w:val="Header"/>
    </w:pPr>
    <w:r>
      <w:rPr>
        <w:noProof/>
      </w:rPr>
      <w:drawing>
        <wp:anchor distT="0" distB="0" distL="114300" distR="114300" simplePos="0" relativeHeight="251658752" behindDoc="0" locked="0" layoutInCell="1" allowOverlap="1" wp14:anchorId="228AD3D1" wp14:editId="66AB0608">
          <wp:simplePos x="0" y="0"/>
          <wp:positionH relativeFrom="column">
            <wp:posOffset>981075</wp:posOffset>
          </wp:positionH>
          <wp:positionV relativeFrom="paragraph">
            <wp:posOffset>-342900</wp:posOffset>
          </wp:positionV>
          <wp:extent cx="3886200" cy="1438275"/>
          <wp:effectExtent l="0" t="0" r="0" b="0"/>
          <wp:wrapNone/>
          <wp:docPr id="1" name="Picture 1" descr="Wordm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438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80E71"/>
    <w:multiLevelType w:val="hybridMultilevel"/>
    <w:tmpl w:val="7388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4041E"/>
    <w:multiLevelType w:val="hybridMultilevel"/>
    <w:tmpl w:val="EB4C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C3602"/>
    <w:multiLevelType w:val="hybridMultilevel"/>
    <w:tmpl w:val="5BA4341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6554450">
    <w:abstractNumId w:val="1"/>
  </w:num>
  <w:num w:numId="2" w16cid:durableId="504511661">
    <w:abstractNumId w:val="2"/>
  </w:num>
  <w:num w:numId="3" w16cid:durableId="168312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CA"/>
    <w:rsid w:val="0004646E"/>
    <w:rsid w:val="000522F6"/>
    <w:rsid w:val="00073E89"/>
    <w:rsid w:val="000A664C"/>
    <w:rsid w:val="000B6880"/>
    <w:rsid w:val="000E0134"/>
    <w:rsid w:val="00100420"/>
    <w:rsid w:val="00107DEE"/>
    <w:rsid w:val="001169E0"/>
    <w:rsid w:val="0012538F"/>
    <w:rsid w:val="00151E6F"/>
    <w:rsid w:val="00156590"/>
    <w:rsid w:val="00163BD7"/>
    <w:rsid w:val="001723BD"/>
    <w:rsid w:val="0018721A"/>
    <w:rsid w:val="001D05A2"/>
    <w:rsid w:val="00227971"/>
    <w:rsid w:val="00237D56"/>
    <w:rsid w:val="002544C2"/>
    <w:rsid w:val="00256945"/>
    <w:rsid w:val="00290B7A"/>
    <w:rsid w:val="002B74BE"/>
    <w:rsid w:val="002C03D6"/>
    <w:rsid w:val="002C477F"/>
    <w:rsid w:val="002D3D89"/>
    <w:rsid w:val="003165E2"/>
    <w:rsid w:val="00316A2B"/>
    <w:rsid w:val="003433C1"/>
    <w:rsid w:val="003444B1"/>
    <w:rsid w:val="00344FC5"/>
    <w:rsid w:val="00352C8C"/>
    <w:rsid w:val="00376755"/>
    <w:rsid w:val="003823C8"/>
    <w:rsid w:val="00396138"/>
    <w:rsid w:val="003A55BF"/>
    <w:rsid w:val="003C31E4"/>
    <w:rsid w:val="003C5311"/>
    <w:rsid w:val="003C6F6A"/>
    <w:rsid w:val="003E0282"/>
    <w:rsid w:val="003E7F50"/>
    <w:rsid w:val="00400578"/>
    <w:rsid w:val="004C7208"/>
    <w:rsid w:val="00500470"/>
    <w:rsid w:val="00504664"/>
    <w:rsid w:val="00507673"/>
    <w:rsid w:val="0054553E"/>
    <w:rsid w:val="00563D03"/>
    <w:rsid w:val="00587BBF"/>
    <w:rsid w:val="005C2A12"/>
    <w:rsid w:val="005E6C07"/>
    <w:rsid w:val="006128A2"/>
    <w:rsid w:val="0061348D"/>
    <w:rsid w:val="00625C52"/>
    <w:rsid w:val="00630AF8"/>
    <w:rsid w:val="00645514"/>
    <w:rsid w:val="00653C4D"/>
    <w:rsid w:val="00656157"/>
    <w:rsid w:val="00671188"/>
    <w:rsid w:val="00675740"/>
    <w:rsid w:val="00683B6B"/>
    <w:rsid w:val="006844B0"/>
    <w:rsid w:val="006E306B"/>
    <w:rsid w:val="006F0136"/>
    <w:rsid w:val="006F0A74"/>
    <w:rsid w:val="006F3B43"/>
    <w:rsid w:val="007101C6"/>
    <w:rsid w:val="00726A70"/>
    <w:rsid w:val="0075185B"/>
    <w:rsid w:val="0075771B"/>
    <w:rsid w:val="007717A8"/>
    <w:rsid w:val="0077635B"/>
    <w:rsid w:val="0079788A"/>
    <w:rsid w:val="007B32FF"/>
    <w:rsid w:val="007C2968"/>
    <w:rsid w:val="007E004F"/>
    <w:rsid w:val="007E0C5D"/>
    <w:rsid w:val="00813786"/>
    <w:rsid w:val="00813B0D"/>
    <w:rsid w:val="008176AD"/>
    <w:rsid w:val="00833774"/>
    <w:rsid w:val="00835B10"/>
    <w:rsid w:val="00841C2A"/>
    <w:rsid w:val="00892621"/>
    <w:rsid w:val="008A7FB5"/>
    <w:rsid w:val="008E3591"/>
    <w:rsid w:val="008E6931"/>
    <w:rsid w:val="008F7501"/>
    <w:rsid w:val="0091347F"/>
    <w:rsid w:val="00913D3B"/>
    <w:rsid w:val="00942C22"/>
    <w:rsid w:val="009455AB"/>
    <w:rsid w:val="00960C67"/>
    <w:rsid w:val="009917B5"/>
    <w:rsid w:val="009B2104"/>
    <w:rsid w:val="009B5EC5"/>
    <w:rsid w:val="009C0BF8"/>
    <w:rsid w:val="009E50CD"/>
    <w:rsid w:val="00A17702"/>
    <w:rsid w:val="00A31974"/>
    <w:rsid w:val="00A33280"/>
    <w:rsid w:val="00A377EB"/>
    <w:rsid w:val="00A45740"/>
    <w:rsid w:val="00A4576C"/>
    <w:rsid w:val="00A709EA"/>
    <w:rsid w:val="00A9006A"/>
    <w:rsid w:val="00A90F89"/>
    <w:rsid w:val="00A954A4"/>
    <w:rsid w:val="00AC0947"/>
    <w:rsid w:val="00AC281D"/>
    <w:rsid w:val="00AC5DB2"/>
    <w:rsid w:val="00AF0751"/>
    <w:rsid w:val="00AF511C"/>
    <w:rsid w:val="00B53A58"/>
    <w:rsid w:val="00B958E7"/>
    <w:rsid w:val="00BA0725"/>
    <w:rsid w:val="00BA0D04"/>
    <w:rsid w:val="00BA28EC"/>
    <w:rsid w:val="00BA46B3"/>
    <w:rsid w:val="00BC02DC"/>
    <w:rsid w:val="00BC2637"/>
    <w:rsid w:val="00BE4485"/>
    <w:rsid w:val="00BF052F"/>
    <w:rsid w:val="00BF3B5D"/>
    <w:rsid w:val="00BF51E2"/>
    <w:rsid w:val="00BF544B"/>
    <w:rsid w:val="00C337EA"/>
    <w:rsid w:val="00C5032B"/>
    <w:rsid w:val="00C64E7A"/>
    <w:rsid w:val="00C72E4F"/>
    <w:rsid w:val="00C87F65"/>
    <w:rsid w:val="00C91FC4"/>
    <w:rsid w:val="00CD0776"/>
    <w:rsid w:val="00CD275C"/>
    <w:rsid w:val="00CF72D4"/>
    <w:rsid w:val="00D13EBC"/>
    <w:rsid w:val="00D274ED"/>
    <w:rsid w:val="00D41319"/>
    <w:rsid w:val="00D52F70"/>
    <w:rsid w:val="00D81235"/>
    <w:rsid w:val="00D81AA8"/>
    <w:rsid w:val="00DB0FFC"/>
    <w:rsid w:val="00DE3AF2"/>
    <w:rsid w:val="00DF6771"/>
    <w:rsid w:val="00E0030C"/>
    <w:rsid w:val="00E236B5"/>
    <w:rsid w:val="00E3721F"/>
    <w:rsid w:val="00E5735B"/>
    <w:rsid w:val="00E67545"/>
    <w:rsid w:val="00E71975"/>
    <w:rsid w:val="00E756A8"/>
    <w:rsid w:val="00E80147"/>
    <w:rsid w:val="00EA08EF"/>
    <w:rsid w:val="00EB6248"/>
    <w:rsid w:val="00EE2BCA"/>
    <w:rsid w:val="00F110EB"/>
    <w:rsid w:val="00F55E1F"/>
    <w:rsid w:val="00F56D0A"/>
    <w:rsid w:val="00FA5AFC"/>
    <w:rsid w:val="00FF60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14E"/>
  <w15:chartTrackingRefBased/>
  <w15:docId w15:val="{0B1ED1B4-F00C-4641-807C-CD5987E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BCA"/>
    <w:rPr>
      <w:rFonts w:eastAsiaTheme="majorEastAsia" w:cstheme="majorBidi"/>
      <w:color w:val="272727" w:themeColor="text1" w:themeTint="D8"/>
    </w:rPr>
  </w:style>
  <w:style w:type="paragraph" w:styleId="Title">
    <w:name w:val="Title"/>
    <w:basedOn w:val="Normal"/>
    <w:next w:val="Normal"/>
    <w:link w:val="TitleChar"/>
    <w:uiPriority w:val="10"/>
    <w:qFormat/>
    <w:rsid w:val="00EE2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BCA"/>
    <w:pPr>
      <w:spacing w:before="160"/>
      <w:jc w:val="center"/>
    </w:pPr>
    <w:rPr>
      <w:i/>
      <w:iCs/>
      <w:color w:val="404040" w:themeColor="text1" w:themeTint="BF"/>
    </w:rPr>
  </w:style>
  <w:style w:type="character" w:customStyle="1" w:styleId="QuoteChar">
    <w:name w:val="Quote Char"/>
    <w:basedOn w:val="DefaultParagraphFont"/>
    <w:link w:val="Quote"/>
    <w:uiPriority w:val="29"/>
    <w:rsid w:val="00EE2BCA"/>
    <w:rPr>
      <w:i/>
      <w:iCs/>
      <w:color w:val="404040" w:themeColor="text1" w:themeTint="BF"/>
    </w:rPr>
  </w:style>
  <w:style w:type="paragraph" w:styleId="ListParagraph">
    <w:name w:val="List Paragraph"/>
    <w:basedOn w:val="Normal"/>
    <w:uiPriority w:val="34"/>
    <w:qFormat/>
    <w:rsid w:val="00EE2BCA"/>
    <w:pPr>
      <w:ind w:left="720"/>
      <w:contextualSpacing/>
    </w:pPr>
  </w:style>
  <w:style w:type="character" w:styleId="IntenseEmphasis">
    <w:name w:val="Intense Emphasis"/>
    <w:basedOn w:val="DefaultParagraphFont"/>
    <w:uiPriority w:val="21"/>
    <w:qFormat/>
    <w:rsid w:val="00EE2BCA"/>
    <w:rPr>
      <w:i/>
      <w:iCs/>
      <w:color w:val="0F4761" w:themeColor="accent1" w:themeShade="BF"/>
    </w:rPr>
  </w:style>
  <w:style w:type="paragraph" w:styleId="IntenseQuote">
    <w:name w:val="Intense Quote"/>
    <w:basedOn w:val="Normal"/>
    <w:next w:val="Normal"/>
    <w:link w:val="IntenseQuoteChar"/>
    <w:uiPriority w:val="30"/>
    <w:qFormat/>
    <w:rsid w:val="00EE2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BCA"/>
    <w:rPr>
      <w:i/>
      <w:iCs/>
      <w:color w:val="0F4761" w:themeColor="accent1" w:themeShade="BF"/>
    </w:rPr>
  </w:style>
  <w:style w:type="character" w:styleId="IntenseReference">
    <w:name w:val="Intense Reference"/>
    <w:basedOn w:val="DefaultParagraphFont"/>
    <w:uiPriority w:val="32"/>
    <w:qFormat/>
    <w:rsid w:val="00EE2BCA"/>
    <w:rPr>
      <w:b/>
      <w:bCs/>
      <w:smallCaps/>
      <w:color w:val="0F4761" w:themeColor="accent1" w:themeShade="BF"/>
      <w:spacing w:val="5"/>
    </w:rPr>
  </w:style>
  <w:style w:type="paragraph" w:styleId="Header">
    <w:name w:val="header"/>
    <w:basedOn w:val="Normal"/>
    <w:link w:val="HeaderChar"/>
    <w:uiPriority w:val="99"/>
    <w:unhideWhenUsed/>
    <w:rsid w:val="002C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7F"/>
  </w:style>
  <w:style w:type="paragraph" w:styleId="Footer">
    <w:name w:val="footer"/>
    <w:basedOn w:val="Normal"/>
    <w:link w:val="FooterChar"/>
    <w:uiPriority w:val="99"/>
    <w:unhideWhenUsed/>
    <w:rsid w:val="002C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7F"/>
  </w:style>
  <w:style w:type="paragraph" w:styleId="Revision">
    <w:name w:val="Revision"/>
    <w:hidden/>
    <w:uiPriority w:val="99"/>
    <w:semiHidden/>
    <w:rsid w:val="00290B7A"/>
    <w:pPr>
      <w:spacing w:after="0" w:line="240" w:lineRule="auto"/>
    </w:pPr>
  </w:style>
  <w:style w:type="character" w:styleId="CommentReference">
    <w:name w:val="annotation reference"/>
    <w:basedOn w:val="DefaultParagraphFont"/>
    <w:uiPriority w:val="99"/>
    <w:semiHidden/>
    <w:unhideWhenUsed/>
    <w:rsid w:val="00290B7A"/>
    <w:rPr>
      <w:sz w:val="16"/>
      <w:szCs w:val="16"/>
    </w:rPr>
  </w:style>
  <w:style w:type="paragraph" w:styleId="CommentText">
    <w:name w:val="annotation text"/>
    <w:basedOn w:val="Normal"/>
    <w:link w:val="CommentTextChar"/>
    <w:uiPriority w:val="99"/>
    <w:unhideWhenUsed/>
    <w:rsid w:val="00290B7A"/>
    <w:pPr>
      <w:spacing w:line="240" w:lineRule="auto"/>
    </w:pPr>
    <w:rPr>
      <w:sz w:val="20"/>
      <w:szCs w:val="20"/>
    </w:rPr>
  </w:style>
  <w:style w:type="character" w:customStyle="1" w:styleId="CommentTextChar">
    <w:name w:val="Comment Text Char"/>
    <w:basedOn w:val="DefaultParagraphFont"/>
    <w:link w:val="CommentText"/>
    <w:uiPriority w:val="99"/>
    <w:rsid w:val="00290B7A"/>
    <w:rPr>
      <w:sz w:val="20"/>
      <w:szCs w:val="20"/>
    </w:rPr>
  </w:style>
  <w:style w:type="paragraph" w:styleId="CommentSubject">
    <w:name w:val="annotation subject"/>
    <w:basedOn w:val="CommentText"/>
    <w:next w:val="CommentText"/>
    <w:link w:val="CommentSubjectChar"/>
    <w:uiPriority w:val="99"/>
    <w:semiHidden/>
    <w:unhideWhenUsed/>
    <w:rsid w:val="00290B7A"/>
    <w:rPr>
      <w:b/>
      <w:bCs/>
    </w:rPr>
  </w:style>
  <w:style w:type="character" w:customStyle="1" w:styleId="CommentSubjectChar">
    <w:name w:val="Comment Subject Char"/>
    <w:basedOn w:val="CommentTextChar"/>
    <w:link w:val="CommentSubject"/>
    <w:uiPriority w:val="99"/>
    <w:semiHidden/>
    <w:rsid w:val="00290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 Steele</dc:creator>
  <cp:keywords/>
  <dc:description/>
  <cp:lastModifiedBy>Douglas L. Steele</cp:lastModifiedBy>
  <cp:revision>2</cp:revision>
  <cp:lastPrinted>2025-08-07T15:18:00Z</cp:lastPrinted>
  <dcterms:created xsi:type="dcterms:W3CDTF">2025-07-24T17:52:00Z</dcterms:created>
  <dcterms:modified xsi:type="dcterms:W3CDTF">2025-07-24T17:52:00Z</dcterms:modified>
</cp:coreProperties>
</file>